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DA3F66" w:rsidTr="00DA3F66">
        <w:tblPrEx>
          <w:tblCellMar>
            <w:top w:w="0" w:type="dxa"/>
            <w:bottom w:w="0" w:type="dxa"/>
          </w:tblCellMar>
        </w:tblPrEx>
        <w:tc>
          <w:tcPr>
            <w:tcW w:w="10138" w:type="dxa"/>
            <w:shd w:val="clear" w:color="auto" w:fill="auto"/>
          </w:tcPr>
          <w:p w:rsidR="00DA3F66" w:rsidRDefault="00DA3F66" w:rsidP="000B1471">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29.09.2022-ғы № МКБ-М-05-18/2642 шығыс хаты</w:t>
            </w:r>
          </w:p>
          <w:p w:rsidR="00DA3F66" w:rsidRPr="00DA3F66" w:rsidRDefault="00DA3F66" w:rsidP="000B1471">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29.09.2022-ғы № 23046 кіріс хаты</w:t>
            </w:r>
          </w:p>
        </w:tc>
      </w:tr>
    </w:tbl>
    <w:p w:rsidR="000B1471" w:rsidRPr="0057359A" w:rsidRDefault="000B1471" w:rsidP="000B1471">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bCs w:val="0"/>
          <w:sz w:val="28"/>
          <w:szCs w:val="28"/>
          <w:lang w:val="kk-KZ"/>
        </w:rPr>
        <w:t>Мақтаарал ауданы</w:t>
      </w:r>
      <w:r w:rsidRPr="0057359A">
        <w:rPr>
          <w:rFonts w:ascii="Times New Roman" w:hAnsi="Times New Roman"/>
          <w:bCs w:val="0"/>
          <w:sz w:val="28"/>
          <w:szCs w:val="28"/>
          <w:lang w:val="kk-KZ"/>
        </w:rPr>
        <w:t xml:space="preserve"> бойынша 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тын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0B1471" w:rsidRPr="0057359A" w:rsidRDefault="000B1471" w:rsidP="000B1471">
      <w:pPr>
        <w:widowControl/>
        <w:tabs>
          <w:tab w:val="left" w:pos="-1405"/>
          <w:tab w:val="left" w:pos="142"/>
          <w:tab w:val="left" w:pos="9554"/>
          <w:tab w:val="left" w:pos="9923"/>
        </w:tabs>
        <w:snapToGrid/>
        <w:ind w:left="-1405" w:right="36"/>
        <w:jc w:val="both"/>
        <w:outlineLvl w:val="0"/>
        <w:rPr>
          <w:i w:val="0"/>
          <w:iCs w:val="0"/>
          <w:kern w:val="2"/>
          <w:lang w:val="kk-KZ"/>
        </w:rPr>
      </w:pPr>
    </w:p>
    <w:p w:rsidR="000B1471" w:rsidRPr="001D1B25" w:rsidRDefault="000B1471" w:rsidP="000B1471">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0B1471" w:rsidRPr="001D1B25" w:rsidRDefault="000B1471" w:rsidP="000B1471">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1471" w:rsidRPr="001D1B25" w:rsidRDefault="000B1471" w:rsidP="000B1471">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w:t>
      </w:r>
      <w:r>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құзыреттердің</w:t>
      </w:r>
      <w:r>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0B1471" w:rsidRPr="001D1B25" w:rsidRDefault="000B1471" w:rsidP="000B1471">
      <w:pPr>
        <w:spacing w:before="100" w:beforeAutospacing="1" w:after="100" w:afterAutospacing="1"/>
        <w:jc w:val="both"/>
        <w:rPr>
          <w:b w:val="0"/>
          <w:i w:val="0"/>
          <w:lang w:val="kk-KZ"/>
        </w:rPr>
      </w:pPr>
      <w:r>
        <w:rPr>
          <w:i w:val="0"/>
          <w:lang w:val="kk-KZ"/>
        </w:rPr>
        <w:tab/>
      </w:r>
      <w:r w:rsidRPr="001D1B25">
        <w:rPr>
          <w:i w:val="0"/>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0B1471" w:rsidRPr="001D1B25" w:rsidTr="000023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B1471" w:rsidRPr="001D1B25" w:rsidRDefault="000B1471" w:rsidP="0000235E">
            <w:pPr>
              <w:keepNext/>
              <w:keepLine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0B1471" w:rsidRPr="001D1B25" w:rsidRDefault="000B1471" w:rsidP="0000235E">
            <w:pPr>
              <w:keepNext/>
              <w:keepLine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0B1471" w:rsidRPr="001D1B25" w:rsidTr="000023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B1471" w:rsidRPr="001D1B25" w:rsidRDefault="000B1471" w:rsidP="0000235E">
            <w:pPr>
              <w:keepNext/>
              <w:keepLine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0B1471" w:rsidRPr="001D1B25" w:rsidRDefault="000B1471" w:rsidP="0000235E">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B1471" w:rsidRPr="001D1B25" w:rsidRDefault="000B1471" w:rsidP="0000235E">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0B1471" w:rsidRPr="001D1B25" w:rsidTr="000023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B1471" w:rsidRPr="001D1B25" w:rsidRDefault="000B1471" w:rsidP="0000235E">
            <w:pPr>
              <w:pStyle w:val="2"/>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0B1471" w:rsidRPr="00013696" w:rsidRDefault="000B1471" w:rsidP="0000235E">
            <w:pPr>
              <w:ind w:firstLine="1405"/>
              <w:rPr>
                <w:b w:val="0"/>
                <w:i w:val="0"/>
                <w:color w:val="000000"/>
              </w:rPr>
            </w:pPr>
            <w:r>
              <w:rPr>
                <w:i w:val="0"/>
                <w:color w:val="000000"/>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0B1471" w:rsidRPr="00013696" w:rsidRDefault="000B1471" w:rsidP="0000235E">
            <w:pPr>
              <w:ind w:firstLine="1405"/>
              <w:rPr>
                <w:b w:val="0"/>
                <w:i w:val="0"/>
                <w:color w:val="000000"/>
              </w:rPr>
            </w:pPr>
            <w:r>
              <w:rPr>
                <w:i w:val="0"/>
                <w:color w:val="000000"/>
              </w:rPr>
              <w:t>199226</w:t>
            </w:r>
          </w:p>
        </w:tc>
      </w:tr>
    </w:tbl>
    <w:p w:rsidR="000B1471" w:rsidRPr="0086072D" w:rsidRDefault="000B1471" w:rsidP="000B1471">
      <w:pPr>
        <w:pStyle w:val="5"/>
        <w:jc w:val="both"/>
        <w:rPr>
          <w:rFonts w:ascii="Times New Roman" w:hAnsi="Times New Roman" w:cs="Times New Roman"/>
          <w:b w:val="0"/>
          <w:i w:val="0"/>
          <w:lang w:val="kk-KZ"/>
        </w:rPr>
      </w:pPr>
      <w:r>
        <w:rPr>
          <w:rFonts w:ascii="Times New Roman" w:hAnsi="Times New Roman" w:cs="Times New Roman"/>
          <w:i w:val="0"/>
          <w:color w:val="auto"/>
          <w:lang w:val="kk-KZ"/>
        </w:rPr>
        <w:tab/>
      </w:r>
      <w:r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67635B">
        <w:rPr>
          <w:rFonts w:ascii="Times New Roman" w:hAnsi="Times New Roman" w:cs="Times New Roman"/>
          <w:i w:val="0"/>
          <w:color w:val="auto"/>
          <w:lang w:val="kk-KZ"/>
        </w:rPr>
        <w:t>Мақтаарал ауданы бойынша Мемлекеттік кірістер басқармасы» РММ.  Түркістан облысы, Мақтаарал ауданы, Атакент кенті, Н.Төреқұлов көшесі №35/А әкімшілік ғимараты,</w:t>
      </w:r>
      <w:r>
        <w:rPr>
          <w:rFonts w:ascii="Times New Roman" w:hAnsi="Times New Roman" w:cs="Times New Roman"/>
          <w:i w:val="0"/>
          <w:color w:val="auto"/>
          <w:lang w:val="kk-KZ"/>
        </w:rPr>
        <w:t xml:space="preserve"> байланыс телефоны 8(72541</w:t>
      </w:r>
      <w:r w:rsidRPr="0067635B">
        <w:rPr>
          <w:rFonts w:ascii="Times New Roman" w:hAnsi="Times New Roman" w:cs="Times New Roman"/>
          <w:i w:val="0"/>
          <w:color w:val="auto"/>
          <w:lang w:val="kk-KZ"/>
        </w:rPr>
        <w:t>) 3-50-20,</w:t>
      </w:r>
      <w:r>
        <w:rPr>
          <w:rFonts w:ascii="Times New Roman" w:hAnsi="Times New Roman" w:cs="Times New Roman"/>
          <w:i w:val="0"/>
          <w:color w:val="auto"/>
          <w:lang w:val="kk-KZ"/>
        </w:rPr>
        <w:t xml:space="preserve"> 8(72541) 3-50-03</w:t>
      </w:r>
      <w:r w:rsidRPr="0067635B">
        <w:rPr>
          <w:rFonts w:ascii="Times New Roman" w:hAnsi="Times New Roman" w:cs="Times New Roman"/>
          <w:i w:val="0"/>
          <w:color w:val="auto"/>
          <w:lang w:val="kk-KZ"/>
        </w:rPr>
        <w:t xml:space="preserve"> электрондық мекен-жайы: </w:t>
      </w:r>
      <w:hyperlink r:id="rId6" w:history="1">
        <w:r w:rsidRPr="0073637E">
          <w:rPr>
            <w:rStyle w:val="a3"/>
            <w:i w:val="0"/>
            <w:lang w:val="kk-KZ"/>
          </w:rPr>
          <w:t>k.abdirakhman@kgd.gov.kz</w:t>
        </w:r>
      </w:hyperlink>
      <w:r w:rsidRPr="008E1936">
        <w:rPr>
          <w:lang w:val="kk-KZ"/>
        </w:rPr>
        <w:t xml:space="preserve">. </w:t>
      </w:r>
    </w:p>
    <w:p w:rsidR="000B1471" w:rsidRDefault="000B1471" w:rsidP="000B1471">
      <w:pPr>
        <w:pStyle w:val="3"/>
        <w:spacing w:after="0"/>
        <w:ind w:firstLine="708"/>
        <w:jc w:val="both"/>
        <w:rPr>
          <w:lang w:val="kk-KZ"/>
        </w:rPr>
      </w:pPr>
      <w:r w:rsidRPr="00426B74">
        <w:rPr>
          <w:rFonts w:ascii="Times New Roman" w:hAnsi="Times New Roman"/>
          <w:bCs w:val="0"/>
          <w:sz w:val="28"/>
          <w:szCs w:val="28"/>
          <w:lang w:val="kk-KZ"/>
        </w:rPr>
        <w:t xml:space="preserve">«Б» корпусы </w:t>
      </w:r>
      <w:r>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Pr="00426B74">
        <w:rPr>
          <w:rFonts w:ascii="Times New Roman" w:hAnsi="Times New Roman"/>
          <w:bCs w:val="0"/>
          <w:sz w:val="28"/>
          <w:szCs w:val="28"/>
          <w:lang w:val="kk-KZ"/>
        </w:rPr>
        <w:t>осы мемлекеттік органның мемлекеттік қызметшілері ар</w:t>
      </w:r>
      <w:r>
        <w:rPr>
          <w:rFonts w:ascii="Times New Roman" w:hAnsi="Times New Roman"/>
          <w:bCs w:val="0"/>
          <w:sz w:val="28"/>
          <w:szCs w:val="28"/>
          <w:lang w:val="kk-KZ"/>
        </w:rPr>
        <w:t>асындағы</w:t>
      </w:r>
      <w:r w:rsidRPr="00426B74">
        <w:rPr>
          <w:rFonts w:ascii="Times New Roman" w:hAnsi="Times New Roman"/>
          <w:bCs w:val="0"/>
          <w:sz w:val="28"/>
          <w:szCs w:val="28"/>
          <w:lang w:val="kk-KZ"/>
        </w:rPr>
        <w:t xml:space="preserve"> ішкі</w:t>
      </w:r>
      <w:r w:rsidRPr="000456DF">
        <w:rPr>
          <w:rFonts w:ascii="Times New Roman" w:hAnsi="Times New Roman"/>
          <w:bCs w:val="0"/>
          <w:sz w:val="28"/>
          <w:szCs w:val="28"/>
          <w:lang w:val="kk-KZ"/>
        </w:rPr>
        <w:t xml:space="preserve"> </w:t>
      </w:r>
      <w:r w:rsidRPr="00426B74">
        <w:rPr>
          <w:lang w:val="kk-KZ"/>
        </w:rPr>
        <w:t>конкурс жариялайды:</w:t>
      </w:r>
    </w:p>
    <w:p w:rsidR="000B1471" w:rsidRPr="00D87BD0" w:rsidRDefault="000B1471" w:rsidP="000B1471">
      <w:pPr>
        <w:pStyle w:val="3"/>
        <w:spacing w:after="0"/>
        <w:ind w:firstLine="708"/>
        <w:jc w:val="both"/>
        <w:rPr>
          <w:rFonts w:ascii="Times New Roman" w:hAnsi="Times New Roman"/>
          <w:bCs w:val="0"/>
          <w:i/>
          <w:iCs/>
          <w:sz w:val="28"/>
          <w:szCs w:val="28"/>
          <w:lang w:val="kk-KZ"/>
        </w:rPr>
      </w:pPr>
      <w:r w:rsidRPr="001D1B25">
        <w:rPr>
          <w:lang w:val="kk-KZ"/>
        </w:rPr>
        <w:t>1.</w:t>
      </w:r>
      <w:r>
        <w:rPr>
          <w:lang w:val="kk-KZ"/>
        </w:rPr>
        <w:t xml:space="preserve"> </w:t>
      </w:r>
      <w:r w:rsidRPr="001D1B25">
        <w:rPr>
          <w:lang w:val="kk-KZ"/>
        </w:rPr>
        <w:t xml:space="preserve">Түркістан облысы бойынша Мемлекеттік кірістер департаментінің              </w:t>
      </w:r>
      <w:r>
        <w:rPr>
          <w:lang w:val="kk-KZ"/>
        </w:rPr>
        <w:t xml:space="preserve">Мақтаарал ауданы бойынша </w:t>
      </w:r>
      <w:r w:rsidRPr="001D1B25">
        <w:rPr>
          <w:lang w:val="kk-KZ"/>
        </w:rPr>
        <w:t>Мемлекеттік кірістер басқармасының</w:t>
      </w:r>
      <w:r>
        <w:rPr>
          <w:lang w:val="kk-KZ"/>
        </w:rPr>
        <w:t xml:space="preserve"> Кадр қызметі және құқықтық жұмыс </w:t>
      </w:r>
      <w:r w:rsidRPr="001D1B25">
        <w:rPr>
          <w:lang w:val="kk-KZ"/>
        </w:rPr>
        <w:t>бөлімінің бас маманы</w:t>
      </w:r>
      <w:r>
        <w:rPr>
          <w:lang w:val="kk-KZ"/>
        </w:rPr>
        <w:t xml:space="preserve"> </w:t>
      </w:r>
      <w:r w:rsidRPr="008E1936">
        <w:rPr>
          <w:lang w:val="kk-KZ"/>
        </w:rPr>
        <w:t>(</w:t>
      </w:r>
      <w:r w:rsidRPr="008E1936">
        <w:rPr>
          <w:sz w:val="24"/>
          <w:szCs w:val="24"/>
          <w:lang w:val="kk-KZ"/>
        </w:rPr>
        <w:t>Деректер қорының әкімшісі</w:t>
      </w:r>
      <w:r w:rsidRPr="008E1936">
        <w:rPr>
          <w:lang w:val="kk-KZ"/>
        </w:rPr>
        <w:t>)</w:t>
      </w:r>
      <w:r>
        <w:rPr>
          <w:lang w:val="kk-KZ"/>
        </w:rPr>
        <w:t xml:space="preserve"> </w:t>
      </w:r>
      <w:r w:rsidRPr="001D1B25">
        <w:rPr>
          <w:lang w:val="kk-KZ"/>
        </w:rPr>
        <w:t xml:space="preserve">, С-R-4 санаты - </w:t>
      </w:r>
      <w:r>
        <w:rPr>
          <w:lang w:val="kk-KZ"/>
        </w:rPr>
        <w:t>1</w:t>
      </w:r>
      <w:r w:rsidRPr="001D1B25">
        <w:rPr>
          <w:lang w:val="kk-KZ"/>
        </w:rPr>
        <w:t xml:space="preserve"> бірлік.</w:t>
      </w:r>
    </w:p>
    <w:p w:rsidR="000B1471" w:rsidRPr="00D87BD0" w:rsidRDefault="000B1471" w:rsidP="000B1471">
      <w:pPr>
        <w:spacing w:before="240"/>
        <w:jc w:val="both"/>
        <w:rPr>
          <w:b w:val="0"/>
          <w:bCs w:val="0"/>
          <w:i w:val="0"/>
          <w:lang w:val="kk-KZ"/>
        </w:rPr>
      </w:pPr>
      <w:r w:rsidRPr="00372AB4">
        <w:rPr>
          <w:lang w:val="kk-KZ"/>
        </w:rPr>
        <w:tab/>
      </w:r>
      <w:r w:rsidRPr="008E1936">
        <w:rPr>
          <w:i w:val="0"/>
          <w:lang w:val="kk-KZ"/>
        </w:rPr>
        <w:t>Функционалдық міндеттері:</w:t>
      </w:r>
      <w:r w:rsidRPr="00D861D8">
        <w:rPr>
          <w:lang w:val="kk-KZ"/>
        </w:rPr>
        <w:t xml:space="preserve"> </w:t>
      </w:r>
      <w:r w:rsidRPr="00043037">
        <w:rPr>
          <w:b w:val="0"/>
          <w:i w:val="0"/>
          <w:lang w:val="kk-KZ"/>
        </w:rPr>
        <w:t xml:space="preserve">Деректер қорының әкімшісі </w:t>
      </w:r>
      <w:r w:rsidRPr="00043037">
        <w:rPr>
          <w:b w:val="0"/>
          <w:bCs w:val="0"/>
          <w:i w:val="0"/>
          <w:lang w:val="kk-KZ"/>
        </w:rPr>
        <w:t xml:space="preserve">басшылықтың  тапсырмаларын сапалы және уақтылы  орындайды. Дербес  компьютерлерде  </w:t>
      </w:r>
      <w:r w:rsidRPr="00043037">
        <w:rPr>
          <w:b w:val="0"/>
          <w:bCs w:val="0"/>
          <w:i w:val="0"/>
          <w:lang w:val="kk-KZ"/>
        </w:rPr>
        <w:lastRenderedPageBreak/>
        <w:t xml:space="preserve">орнатылған  бағдарламалардың  қалыпты жұмыс  істеуін қамтамасыз етеді,  компьютер бұзылған жағдайда  ақпаратты  қайта орнына келтіреді. </w:t>
      </w:r>
      <w:r w:rsidRPr="00043037">
        <w:rPr>
          <w:b w:val="0"/>
          <w:i w:val="0"/>
          <w:lang w:val="kk-KZ"/>
        </w:rPr>
        <w:t>Серверлік бөлменің қалыпты жағдайда тұруына жауапты. Ақпараттық қауіпсіздікті сақтайды.</w:t>
      </w:r>
      <w:r w:rsidRPr="00043037">
        <w:rPr>
          <w:b w:val="0"/>
          <w:bCs w:val="0"/>
          <w:i w:val="0"/>
          <w:lang w:val="kk-KZ"/>
        </w:rPr>
        <w:t xml:space="preserve"> С</w:t>
      </w:r>
      <w:r w:rsidRPr="00043037">
        <w:rPr>
          <w:b w:val="0"/>
          <w:i w:val="0"/>
          <w:lang w:val="kk-KZ"/>
        </w:rPr>
        <w:t>алық заңдарының өзгеруіне байланысты бағдарламалық қамсыздандыруды коректілеу,  жаңарту, өзгерту және қалыптандыру жұмыстарын жүргізеді.  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043037">
        <w:rPr>
          <w:lang w:val="kk-KZ"/>
        </w:rPr>
        <w:t xml:space="preserve">. </w:t>
      </w:r>
      <w:r w:rsidRPr="00D87BD0">
        <w:rPr>
          <w:i w:val="0"/>
          <w:lang w:val="kk-KZ"/>
        </w:rPr>
        <w:t>B-блок</w:t>
      </w:r>
      <w:r w:rsidRPr="00043037">
        <w:rPr>
          <w:lang w:val="kk-KZ"/>
        </w:rPr>
        <w:t>.</w:t>
      </w:r>
    </w:p>
    <w:p w:rsidR="000B1471" w:rsidRPr="00D861D8" w:rsidRDefault="000B1471" w:rsidP="000B1471">
      <w:pPr>
        <w:pStyle w:val="a6"/>
        <w:shd w:val="clear" w:color="auto" w:fill="FFFFFF"/>
        <w:spacing w:before="240" w:line="240" w:lineRule="auto"/>
        <w:ind w:left="0"/>
        <w:jc w:val="both"/>
        <w:rPr>
          <w:rFonts w:ascii="Times New Roman" w:hAnsi="Times New Roman" w:cs="Times New Roman"/>
          <w:b/>
          <w:sz w:val="28"/>
          <w:szCs w:val="28"/>
          <w:lang w:val="kk-KZ"/>
        </w:rPr>
      </w:pPr>
      <w:r>
        <w:rPr>
          <w:lang w:val="kk-KZ"/>
        </w:rPr>
        <w:tab/>
      </w:r>
      <w:r w:rsidRPr="00043037">
        <w:rPr>
          <w:rFonts w:ascii="Times New Roman" w:hAnsi="Times New Roman" w:cs="Times New Roman"/>
          <w:b/>
          <w:sz w:val="28"/>
          <w:szCs w:val="28"/>
          <w:lang w:val="kk-KZ"/>
        </w:rPr>
        <w:t>Конкурсқа қатысушыларға қойылатын талаптар:</w:t>
      </w:r>
      <w:r w:rsidRPr="00D861D8">
        <w:rPr>
          <w:rFonts w:ascii="Times New Roman" w:hAnsi="Times New Roman" w:cs="Times New Roman"/>
          <w:sz w:val="28"/>
          <w:szCs w:val="28"/>
          <w:lang w:val="kk-KZ"/>
        </w:rPr>
        <w:t xml:space="preserve"> жоғары немесе  жоғары оқу орынан кейінгі білім, мамандығы:</w:t>
      </w:r>
      <w:r w:rsidRPr="00D861D8">
        <w:rPr>
          <w:rFonts w:ascii="Times New Roman" w:hAnsi="Times New Roman" w:cs="Times New Roman"/>
          <w:color w:val="000000"/>
          <w:sz w:val="28"/>
          <w:szCs w:val="28"/>
          <w:lang w:val="kk-KZ"/>
        </w:rPr>
        <w:t xml:space="preserve"> экономика және бизнес</w:t>
      </w:r>
      <w:r>
        <w:rPr>
          <w:rFonts w:ascii="Times New Roman" w:hAnsi="Times New Roman" w:cs="Times New Roman"/>
          <w:color w:val="000000"/>
          <w:sz w:val="28"/>
          <w:szCs w:val="28"/>
          <w:lang w:val="kk-KZ"/>
        </w:rPr>
        <w:t>,</w:t>
      </w:r>
      <w:r w:rsidRPr="00D861D8">
        <w:rPr>
          <w:rFonts w:ascii="Times New Roman" w:hAnsi="Times New Roman" w:cs="Times New Roman"/>
          <w:color w:val="000000"/>
          <w:sz w:val="28"/>
          <w:szCs w:val="28"/>
          <w:lang w:val="kk-KZ"/>
        </w:rPr>
        <w:t xml:space="preserve"> </w:t>
      </w:r>
      <w:r w:rsidRPr="00D861D8">
        <w:rPr>
          <w:rFonts w:ascii="Times New Roman" w:hAnsi="Times New Roman" w:cs="Times New Roman"/>
          <w:sz w:val="28"/>
          <w:szCs w:val="28"/>
          <w:lang w:val="kk-KZ"/>
        </w:rPr>
        <w:t>Экономика, мен</w:t>
      </w:r>
      <w:r>
        <w:rPr>
          <w:rFonts w:ascii="Times New Roman" w:hAnsi="Times New Roman" w:cs="Times New Roman"/>
          <w:sz w:val="28"/>
          <w:szCs w:val="28"/>
          <w:lang w:val="kk-KZ"/>
        </w:rPr>
        <w:t>еджмент</w:t>
      </w:r>
      <w:r w:rsidRPr="00D861D8">
        <w:rPr>
          <w:rFonts w:ascii="Times New Roman" w:hAnsi="Times New Roman" w:cs="Times New Roman"/>
          <w:b/>
          <w:sz w:val="28"/>
          <w:szCs w:val="28"/>
          <w:lang w:val="kk-KZ"/>
        </w:rPr>
        <w:t>,</w:t>
      </w:r>
      <w:r>
        <w:rPr>
          <w:rFonts w:ascii="Times New Roman" w:hAnsi="Times New Roman" w:cs="Times New Roman"/>
          <w:sz w:val="28"/>
          <w:szCs w:val="28"/>
          <w:lang w:val="kk-KZ"/>
        </w:rPr>
        <w:t xml:space="preserve"> есеп және аудит, қаржы</w:t>
      </w:r>
      <w:r w:rsidRPr="00D861D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861D8">
        <w:rPr>
          <w:rFonts w:ascii="Times New Roman" w:hAnsi="Times New Roman" w:cs="Times New Roman"/>
          <w:sz w:val="28"/>
          <w:szCs w:val="28"/>
          <w:lang w:val="kk-KZ"/>
        </w:rPr>
        <w:t>маркетинг,</w:t>
      </w:r>
      <w:r>
        <w:rPr>
          <w:rFonts w:ascii="Times New Roman" w:hAnsi="Times New Roman" w:cs="Times New Roman"/>
          <w:sz w:val="28"/>
          <w:szCs w:val="28"/>
          <w:lang w:val="kk-KZ"/>
        </w:rPr>
        <w:t xml:space="preserve"> </w:t>
      </w:r>
      <w:r w:rsidRPr="00D861D8">
        <w:rPr>
          <w:rFonts w:ascii="Times New Roman" w:hAnsi="Times New Roman" w:cs="Times New Roman"/>
          <w:sz w:val="28"/>
          <w:szCs w:val="28"/>
          <w:lang w:val="kk-KZ"/>
        </w:rPr>
        <w:t>әлемдік</w:t>
      </w:r>
      <w:r>
        <w:rPr>
          <w:rFonts w:ascii="Times New Roman" w:hAnsi="Times New Roman" w:cs="Times New Roman"/>
          <w:sz w:val="28"/>
          <w:szCs w:val="28"/>
          <w:lang w:val="kk-KZ"/>
        </w:rPr>
        <w:t xml:space="preserve"> экономика, </w:t>
      </w:r>
      <w:r w:rsidRPr="00D861D8">
        <w:rPr>
          <w:rFonts w:ascii="Times New Roman" w:hAnsi="Times New Roman" w:cs="Times New Roman"/>
          <w:sz w:val="28"/>
          <w:szCs w:val="28"/>
          <w:lang w:val="kk-KZ"/>
        </w:rPr>
        <w:t>Құқық</w:t>
      </w:r>
      <w:r>
        <w:rPr>
          <w:rFonts w:ascii="Times New Roman" w:hAnsi="Times New Roman" w:cs="Times New Roman"/>
          <w:sz w:val="28"/>
          <w:szCs w:val="28"/>
          <w:lang w:val="kk-KZ"/>
        </w:rPr>
        <w:t>, Құқықтану, халықаралық құқық, ақпараттық қауіпсіздік, ақпараттық жүйелер, есептеу техникасын бағдарламамен қамтамасыз ету</w:t>
      </w:r>
      <w:r w:rsidRPr="00D861D8">
        <w:rPr>
          <w:rFonts w:ascii="Times New Roman" w:hAnsi="Times New Roman" w:cs="Times New Roman"/>
          <w:sz w:val="28"/>
          <w:szCs w:val="28"/>
          <w:lang w:val="kk-KZ"/>
        </w:rPr>
        <w:t xml:space="preserve">. </w:t>
      </w:r>
    </w:p>
    <w:p w:rsidR="000B1471" w:rsidRPr="00D861D8" w:rsidRDefault="000B1471" w:rsidP="000B1471">
      <w:pPr>
        <w:ind w:right="178" w:firstLine="708"/>
        <w:jc w:val="both"/>
        <w:rPr>
          <w:b w:val="0"/>
          <w:i w:val="0"/>
          <w:lang w:val="kk-KZ"/>
        </w:rPr>
      </w:pPr>
      <w:r w:rsidRPr="00D861D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425E3" w:rsidRDefault="006425E3" w:rsidP="000B1471">
      <w:pPr>
        <w:ind w:firstLine="709"/>
        <w:contextualSpacing/>
        <w:jc w:val="both"/>
        <w:outlineLvl w:val="2"/>
        <w:rPr>
          <w:b w:val="0"/>
          <w:i w:val="0"/>
          <w:lang w:val="kk-KZ"/>
        </w:rPr>
      </w:pPr>
    </w:p>
    <w:p w:rsidR="006425E3" w:rsidRPr="009438A6" w:rsidRDefault="006425E3" w:rsidP="006425E3">
      <w:pPr>
        <w:ind w:right="178"/>
        <w:jc w:val="both"/>
        <w:rPr>
          <w:bCs w:val="0"/>
          <w:i w:val="0"/>
          <w:iCs w:val="0"/>
          <w:lang w:val="kk-KZ"/>
        </w:rPr>
      </w:pPr>
      <w:r w:rsidRPr="009438A6">
        <w:rPr>
          <w:i w:val="0"/>
          <w:iCs w:val="0"/>
          <w:lang w:val="kk-KZ"/>
        </w:rPr>
        <w:t>Жалпы конкурсқа қатысу үшін мынандай  құжаттар тапсырылады:</w:t>
      </w:r>
    </w:p>
    <w:p w:rsidR="006425E3" w:rsidRPr="009438A6" w:rsidRDefault="006425E3" w:rsidP="006425E3">
      <w:pPr>
        <w:contextualSpacing/>
        <w:jc w:val="both"/>
        <w:outlineLvl w:val="2"/>
        <w:rPr>
          <w:b w:val="0"/>
          <w:bCs w:val="0"/>
          <w:i w:val="0"/>
          <w:lang w:val="kk-KZ"/>
        </w:rPr>
      </w:pPr>
      <w:r>
        <w:rPr>
          <w:b w:val="0"/>
          <w:i w:val="0"/>
          <w:lang w:val="kk-KZ"/>
        </w:rPr>
        <w:tab/>
      </w:r>
      <w:r w:rsidRPr="009438A6">
        <w:rPr>
          <w:b w:val="0"/>
          <w:i w:val="0"/>
          <w:lang w:val="kk-KZ"/>
        </w:rPr>
        <w:t>1) Өтініш;</w:t>
      </w:r>
    </w:p>
    <w:p w:rsidR="006425E3" w:rsidRPr="009438A6" w:rsidRDefault="006425E3" w:rsidP="006425E3">
      <w:pPr>
        <w:contextualSpacing/>
        <w:jc w:val="both"/>
        <w:outlineLvl w:val="2"/>
        <w:rPr>
          <w:b w:val="0"/>
          <w:bCs w:val="0"/>
          <w:i w:val="0"/>
          <w:lang w:val="kk-KZ"/>
        </w:rPr>
      </w:pPr>
      <w:r>
        <w:rPr>
          <w:b w:val="0"/>
          <w:i w:val="0"/>
          <w:lang w:val="kk-KZ"/>
        </w:rPr>
        <w:tab/>
      </w:r>
      <w:r w:rsidRPr="009438A6">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425E3" w:rsidRPr="009438A6" w:rsidRDefault="006425E3" w:rsidP="006425E3">
      <w:pPr>
        <w:contextualSpacing/>
        <w:jc w:val="both"/>
        <w:outlineLvl w:val="2"/>
        <w:rPr>
          <w:b w:val="0"/>
          <w:bCs w:val="0"/>
          <w:i w:val="0"/>
          <w:lang w:val="kk-KZ"/>
        </w:rPr>
      </w:pPr>
      <w:r>
        <w:rPr>
          <w:b w:val="0"/>
          <w:i w:val="0"/>
          <w:lang w:val="kk-KZ"/>
        </w:rPr>
        <w:tab/>
      </w:r>
      <w:r w:rsidRPr="009438A6">
        <w:rPr>
          <w:b w:val="0"/>
          <w:i w:val="0"/>
          <w:lang w:val="kk-KZ"/>
        </w:rPr>
        <w:t>3) бiлiмi туралы құжаттар мен олардың көшірмелерінің нотариалдық куәландырылған көшiрмелерi;</w:t>
      </w:r>
    </w:p>
    <w:p w:rsidR="006425E3" w:rsidRPr="009438A6" w:rsidRDefault="006425E3" w:rsidP="006425E3">
      <w:pPr>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білімберу саласындағы уәкілетті орган берген аталғанбiлiмi туралы құжаттарды нострификациялау немесе тану куәліктерінің көшірмелері қоса беріледі.</w:t>
      </w:r>
    </w:p>
    <w:p w:rsidR="006425E3" w:rsidRDefault="006425E3" w:rsidP="006425E3">
      <w:pPr>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Pr>
          <w:b w:val="0"/>
          <w:i w:val="0"/>
          <w:lang w:val="kk-KZ"/>
        </w:rPr>
        <w:t xml:space="preserve"> </w:t>
      </w:r>
      <w:r w:rsidRPr="009438A6">
        <w:rPr>
          <w:b w:val="0"/>
          <w:i w:val="0"/>
          <w:lang w:val="kk-KZ"/>
        </w:rPr>
        <w:t>Қазақстан Республикасы</w:t>
      </w:r>
      <w:r>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6425E3" w:rsidRPr="007E72EF" w:rsidRDefault="006425E3" w:rsidP="006425E3">
      <w:pPr>
        <w:contextualSpacing/>
        <w:jc w:val="both"/>
        <w:outlineLvl w:val="2"/>
        <w:rPr>
          <w:b w:val="0"/>
          <w:bCs w:val="0"/>
          <w:i w:val="0"/>
          <w:lang w:val="kk-KZ"/>
        </w:rPr>
      </w:pPr>
      <w:r w:rsidRPr="009438A6">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w:t>
      </w:r>
      <w:r w:rsidRPr="009438A6">
        <w:rPr>
          <w:b w:val="0"/>
          <w:i w:val="0"/>
          <w:lang w:val="kk-KZ"/>
        </w:rPr>
        <w:lastRenderedPageBreak/>
        <w:t>уәкілетті орган берген аталған бiлiмi туралы құжаттарды тану туралы анықтаманың көшірмелері қоса беріледі.</w:t>
      </w:r>
    </w:p>
    <w:p w:rsidR="006425E3" w:rsidRDefault="006425E3" w:rsidP="006425E3">
      <w:pPr>
        <w:pStyle w:val="a9"/>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6425E3" w:rsidRPr="009231D3" w:rsidRDefault="006425E3" w:rsidP="006425E3">
      <w:pPr>
        <w:pStyle w:val="a9"/>
        <w:jc w:val="both"/>
        <w:rPr>
          <w:b w:val="0"/>
          <w:i w:val="0"/>
          <w:lang w:val="kk-KZ"/>
        </w:rPr>
      </w:pPr>
      <w:r>
        <w:rPr>
          <w:b w:val="0"/>
          <w:i w:val="0"/>
          <w:lang w:val="kk-KZ"/>
        </w:rPr>
        <w:tab/>
      </w: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25E3" w:rsidRPr="009231D3" w:rsidRDefault="006425E3" w:rsidP="006425E3">
      <w:pPr>
        <w:pStyle w:val="a9"/>
        <w:jc w:val="both"/>
        <w:rPr>
          <w:b w:val="0"/>
          <w:i w:val="0"/>
          <w:lang w:val="kk-KZ"/>
        </w:rPr>
      </w:pPr>
      <w:r>
        <w:rPr>
          <w:b w:val="0"/>
          <w:i w:val="0"/>
          <w:lang w:val="kk-KZ"/>
        </w:rPr>
        <w:tab/>
      </w: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425E3" w:rsidRPr="004D04AC" w:rsidRDefault="006425E3" w:rsidP="006425E3">
      <w:pPr>
        <w:contextualSpacing/>
        <w:jc w:val="both"/>
        <w:outlineLvl w:val="2"/>
        <w:rPr>
          <w:b w:val="0"/>
          <w:bCs w:val="0"/>
          <w:i w:val="0"/>
          <w:lang w:val="kk-KZ"/>
        </w:rPr>
      </w:pPr>
      <w:r>
        <w:rPr>
          <w:b w:val="0"/>
          <w:i w:val="0"/>
          <w:lang w:val="kk-KZ"/>
        </w:rPr>
        <w:tab/>
      </w:r>
      <w:r w:rsidRPr="004D04AC">
        <w:rPr>
          <w:b w:val="0"/>
          <w:i w:val="0"/>
          <w:lang w:val="kk-KZ"/>
        </w:rPr>
        <w:t>2) және 3) тармақшаларында көрсетілген құжаттардың көшірмелерін ұсынуға рұқсат етіледі.</w:t>
      </w:r>
    </w:p>
    <w:p w:rsidR="006425E3" w:rsidRPr="007E72EF" w:rsidRDefault="006425E3" w:rsidP="006425E3">
      <w:pPr>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6425E3" w:rsidRPr="00AE6ADF" w:rsidRDefault="006425E3" w:rsidP="006425E3">
      <w:pPr>
        <w:jc w:val="both"/>
        <w:rPr>
          <w:i w:val="0"/>
          <w:lang w:val="kk-KZ"/>
        </w:rPr>
      </w:pPr>
      <w:r>
        <w:rPr>
          <w:i w:val="0"/>
          <w:lang w:val="kk-KZ"/>
        </w:rPr>
        <w:tab/>
      </w:r>
      <w:r w:rsidRPr="00AE6ADF">
        <w:rPr>
          <w:i w:val="0"/>
          <w:lang w:val="kk-KZ"/>
        </w:rPr>
        <w:t>Конкурсқа қатысатын мемлекеттік қызметшілер тестілеуден өтпейді.</w:t>
      </w:r>
    </w:p>
    <w:p w:rsidR="006425E3" w:rsidRPr="00C81AC4" w:rsidRDefault="006425E3" w:rsidP="006425E3">
      <w:pPr>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6425E3" w:rsidRPr="00C81AC4" w:rsidRDefault="006425E3" w:rsidP="006425E3">
      <w:pPr>
        <w:contextualSpacing/>
        <w:jc w:val="both"/>
        <w:outlineLvl w:val="2"/>
        <w:rPr>
          <w:b w:val="0"/>
          <w:bCs w:val="0"/>
          <w:i w:val="0"/>
          <w:lang w:val="kk-KZ"/>
        </w:rPr>
      </w:pPr>
      <w:r>
        <w:rPr>
          <w:b w:val="0"/>
          <w:i w:val="0"/>
          <w:lang w:val="kk-KZ"/>
        </w:rPr>
        <w:tab/>
      </w:r>
      <w:r w:rsidRPr="00C81AC4">
        <w:rPr>
          <w:b w:val="0"/>
          <w:i w:val="0"/>
          <w:lang w:val="kk-KZ"/>
        </w:rPr>
        <w:t>1) Өтініш;</w:t>
      </w:r>
    </w:p>
    <w:p w:rsidR="006425E3" w:rsidRPr="00C81AC4" w:rsidRDefault="006425E3" w:rsidP="006425E3">
      <w:pPr>
        <w:contextualSpacing/>
        <w:jc w:val="both"/>
        <w:outlineLvl w:val="2"/>
        <w:rPr>
          <w:b w:val="0"/>
          <w:bCs w:val="0"/>
          <w:i w:val="0"/>
          <w:lang w:val="kk-KZ"/>
        </w:rPr>
      </w:pPr>
      <w:r>
        <w:rPr>
          <w:b w:val="0"/>
          <w:i w:val="0"/>
          <w:lang w:val="kk-KZ"/>
        </w:rPr>
        <w:tab/>
      </w: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6425E3" w:rsidRPr="00C81AC4" w:rsidRDefault="006425E3" w:rsidP="006425E3">
      <w:pPr>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6425E3" w:rsidRPr="00C81AC4" w:rsidRDefault="006425E3" w:rsidP="006425E3">
      <w:pPr>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425E3" w:rsidRPr="00C81AC4" w:rsidRDefault="006425E3" w:rsidP="006425E3">
      <w:pPr>
        <w:contextualSpacing/>
        <w:jc w:val="both"/>
        <w:outlineLvl w:val="2"/>
        <w:rPr>
          <w:b w:val="0"/>
          <w:bCs w:val="0"/>
          <w:i w:val="0"/>
          <w:lang w:val="kk-KZ"/>
        </w:rPr>
      </w:pPr>
      <w:r>
        <w:rPr>
          <w:b w:val="0"/>
          <w:i w:val="0"/>
          <w:lang w:val="kk-KZ"/>
        </w:rPr>
        <w:tab/>
      </w: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425E3" w:rsidRPr="00C81AC4" w:rsidRDefault="006425E3" w:rsidP="006425E3">
      <w:pPr>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25E3" w:rsidRPr="0057359A" w:rsidRDefault="006425E3" w:rsidP="006425E3">
      <w:pPr>
        <w:jc w:val="both"/>
        <w:rPr>
          <w:b w:val="0"/>
          <w:i w:val="0"/>
          <w:lang w:val="kk-KZ"/>
        </w:rPr>
      </w:pPr>
      <w:r>
        <w:rPr>
          <w:b w:val="0"/>
          <w:i w:val="0"/>
          <w:lang w:val="kk-KZ"/>
        </w:rPr>
        <w:tab/>
      </w:r>
      <w:r w:rsidRPr="0057359A">
        <w:rPr>
          <w:b w:val="0"/>
          <w:i w:val="0"/>
          <w:lang w:val="kk-KZ"/>
        </w:rPr>
        <w:t>Құжаттарды қабылдау мерзімі (</w:t>
      </w:r>
      <w:r w:rsidRPr="0057359A">
        <w:rPr>
          <w:i w:val="0"/>
          <w:u w:val="single"/>
          <w:lang w:val="kk-KZ"/>
        </w:rPr>
        <w:t>7 жұмыс күні</w:t>
      </w:r>
      <w:r w:rsidRPr="0057359A">
        <w:rPr>
          <w:b w:val="0"/>
          <w:i w:val="0"/>
          <w:lang w:val="kk-KZ"/>
        </w:rPr>
        <w:t>),ол жалпы  конкурс өткiзу туралы хабарландыру соңғы жарияланғаннан кейін келесі жұмыс күннен бастап есептеледі.</w:t>
      </w:r>
    </w:p>
    <w:p w:rsidR="006425E3" w:rsidRPr="00254160" w:rsidRDefault="006425E3" w:rsidP="006425E3">
      <w:pPr>
        <w:pStyle w:val="5"/>
        <w:jc w:val="both"/>
        <w:rPr>
          <w:rFonts w:ascii="Times New Roman" w:hAnsi="Times New Roman" w:cs="Times New Roman"/>
          <w:i w:val="0"/>
          <w:color w:val="auto"/>
          <w:lang w:val="kk-KZ"/>
        </w:rPr>
      </w:pPr>
      <w:r>
        <w:rPr>
          <w:bCs w:val="0"/>
          <w:i w:val="0"/>
          <w:iCs w:val="0"/>
          <w:lang w:val="kk-KZ"/>
        </w:rPr>
        <w:tab/>
      </w:r>
      <w:r w:rsidRPr="00254160">
        <w:rPr>
          <w:rFonts w:ascii="Times New Roman" w:hAnsi="Times New Roman" w:cs="Times New Roman"/>
          <w:bCs w:val="0"/>
          <w:i w:val="0"/>
          <w:iCs w:val="0"/>
          <w:color w:val="auto"/>
          <w:lang w:val="kk-KZ"/>
        </w:rPr>
        <w:t xml:space="preserve">Құжаттарды қабылдау: </w:t>
      </w:r>
      <w:r w:rsidRPr="00254160">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254160">
        <w:rPr>
          <w:rFonts w:ascii="Times New Roman" w:eastAsiaTheme="minorEastAsia" w:hAnsi="Times New Roman" w:cs="Times New Roman"/>
          <w:bCs w:val="0"/>
          <w:i w:val="0"/>
          <w:iCs w:val="0"/>
          <w:color w:val="auto"/>
          <w:lang w:val="kk-KZ"/>
        </w:rPr>
        <w:t xml:space="preserve">,  электрондық мекен-жайы: </w:t>
      </w:r>
      <w:hyperlink r:id="rId7" w:history="1">
        <w:r w:rsidRPr="00254160">
          <w:rPr>
            <w:rStyle w:val="a3"/>
            <w:i w:val="0"/>
            <w:lang w:val="kk-KZ"/>
          </w:rPr>
          <w:t>k.abdirakhman@kgd.gov.kz</w:t>
        </w:r>
      </w:hyperlink>
      <w:r>
        <w:rPr>
          <w:rFonts w:ascii="Times New Roman" w:hAnsi="Times New Roman" w:cs="Times New Roman"/>
          <w:lang w:val="kk-KZ"/>
        </w:rPr>
        <w:t xml:space="preserve">  </w:t>
      </w:r>
      <w:r w:rsidRPr="00254160">
        <w:rPr>
          <w:rFonts w:ascii="Times New Roman" w:hAnsi="Times New Roman" w:cs="Times New Roman"/>
          <w:b w:val="0"/>
          <w:i w:val="0"/>
          <w:color w:val="auto"/>
          <w:lang w:val="kk-KZ"/>
        </w:rPr>
        <w:t>жүзеге асырылады.</w:t>
      </w:r>
    </w:p>
    <w:p w:rsidR="006425E3" w:rsidRPr="0057359A" w:rsidRDefault="006425E3" w:rsidP="006425E3">
      <w:pPr>
        <w:ind w:right="178"/>
        <w:jc w:val="both"/>
        <w:rPr>
          <w:b w:val="0"/>
          <w:lang w:val="kk-KZ"/>
        </w:rPr>
      </w:pPr>
      <w:r>
        <w:rPr>
          <w:b w:val="0"/>
          <w:i w:val="0"/>
          <w:lang w:val="kk-KZ"/>
        </w:rPr>
        <w:tab/>
      </w: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8" w:history="1">
        <w:r w:rsidRPr="00254160">
          <w:rPr>
            <w:rStyle w:val="a3"/>
            <w:rFonts w:eastAsiaTheme="majorEastAsia"/>
            <w:i w:val="0"/>
            <w:lang w:val="kk-KZ"/>
          </w:rPr>
          <w:t>k.abdirakhman@kgd.gov.kz</w:t>
        </w:r>
      </w:hyperlink>
      <w:r w:rsidRPr="00254160">
        <w:rPr>
          <w:b w:val="0"/>
          <w:lang w:val="kk-KZ"/>
        </w:rPr>
        <w:t xml:space="preserve"> </w:t>
      </w:r>
      <w:r w:rsidRPr="0057359A">
        <w:rPr>
          <w:b w:val="0"/>
          <w:i w:val="0"/>
          <w:lang w:val="kk-KZ"/>
        </w:rPr>
        <w:t xml:space="preserve">электрондық почта </w:t>
      </w:r>
      <w:r w:rsidRPr="0057359A">
        <w:rPr>
          <w:b w:val="0"/>
          <w:i w:val="0"/>
          <w:lang w:val="kk-KZ"/>
        </w:rPr>
        <w:lastRenderedPageBreak/>
        <w:t>мекен жайына электронды түрде не"Е-</w:t>
      </w:r>
      <w:r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6425E3" w:rsidRDefault="006425E3" w:rsidP="006425E3">
      <w:pPr>
        <w:ind w:right="178"/>
        <w:jc w:val="both"/>
        <w:rPr>
          <w:b w:val="0"/>
          <w:i w:val="0"/>
          <w:lang w:val="kk-KZ"/>
        </w:rPr>
      </w:pPr>
      <w:r w:rsidRPr="0057359A">
        <w:rPr>
          <w:b w:val="0"/>
          <w:i w:val="0"/>
          <w:lang w:val="kk-KZ"/>
        </w:rPr>
        <w:tab/>
      </w:r>
      <w:r>
        <w:rPr>
          <w:b w:val="0"/>
          <w:i w:val="0"/>
          <w:lang w:val="kk-KZ"/>
        </w:rPr>
        <w:t xml:space="preserve">Жалпы </w:t>
      </w:r>
      <w:r w:rsidRPr="0057359A">
        <w:rPr>
          <w:b w:val="0"/>
          <w:i w:val="0"/>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Pr="00254160">
        <w:rPr>
          <w:b w:val="0"/>
          <w:i w:val="0"/>
          <w:lang w:val="kk-KZ"/>
        </w:rPr>
        <w:t>Түркістан облысы, Мақтаарал ауданы, Атакент кенті Н.Төреқұлов көшесі №35/А әкімшілік ғимараты</w:t>
      </w:r>
      <w:r w:rsidRPr="00254160">
        <w:rPr>
          <w:rFonts w:eastAsiaTheme="minorEastAsia"/>
          <w:b w:val="0"/>
          <w:bCs w:val="0"/>
          <w:i w:val="0"/>
          <w:iCs w:val="0"/>
          <w:lang w:val="kk-KZ"/>
        </w:rPr>
        <w:t xml:space="preserve"> </w:t>
      </w:r>
      <w:r w:rsidRPr="00254160">
        <w:rPr>
          <w:b w:val="0"/>
          <w:i w:val="0"/>
          <w:lang w:val="kk-KZ"/>
        </w:rPr>
        <w:t>Мақтаарал ауданы</w:t>
      </w:r>
      <w:r w:rsidRPr="0057359A">
        <w:rPr>
          <w:b w:val="0"/>
          <w:i w:val="0"/>
          <w:lang w:val="kk-KZ"/>
        </w:rPr>
        <w:t xml:space="preserve"> бойынша Мемлекеттік кірістер басқармасының ғимаратында өтеді.</w:t>
      </w:r>
    </w:p>
    <w:p w:rsidR="006425E3" w:rsidRPr="007E72EF" w:rsidRDefault="006425E3" w:rsidP="006425E3">
      <w:pPr>
        <w:ind w:right="178"/>
        <w:jc w:val="both"/>
        <w:rPr>
          <w:b w:val="0"/>
          <w:i w:val="0"/>
          <w:lang w:val="kk-KZ"/>
        </w:rPr>
      </w:pPr>
      <w:r>
        <w:rPr>
          <w:b w:val="0"/>
          <w:i w:val="0"/>
          <w:lang w:val="kk-KZ"/>
        </w:rPr>
        <w:tab/>
      </w: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Pr="007E72EF">
        <w:rPr>
          <w:b w:val="0"/>
          <w:i w:val="0"/>
          <w:lang w:val="kk-KZ"/>
        </w:rPr>
        <w:t>.</w:t>
      </w:r>
    </w:p>
    <w:p w:rsidR="006425E3" w:rsidRDefault="006425E3" w:rsidP="006425E3">
      <w:pPr>
        <w:ind w:right="178"/>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425E3" w:rsidRDefault="006425E3" w:rsidP="006425E3">
      <w:pPr>
        <w:ind w:right="178"/>
        <w:jc w:val="both"/>
        <w:rPr>
          <w:b w:val="0"/>
          <w:i w:val="0"/>
          <w:lang w:val="kk-KZ"/>
        </w:rPr>
      </w:pPr>
      <w:r>
        <w:rPr>
          <w:b w:val="0"/>
          <w:i w:val="0"/>
          <w:lang w:val="kk-KZ"/>
        </w:rPr>
        <w:tab/>
      </w: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425E3" w:rsidRDefault="006425E3" w:rsidP="006425E3">
      <w:pPr>
        <w:ind w:right="178"/>
        <w:jc w:val="both"/>
        <w:rPr>
          <w:b w:val="0"/>
          <w:i w:val="0"/>
          <w:lang w:val="kk-KZ"/>
        </w:rPr>
      </w:pPr>
      <w:r>
        <w:rPr>
          <w:b w:val="0"/>
          <w:i w:val="0"/>
          <w:lang w:val="kk-KZ"/>
        </w:rPr>
        <w:tab/>
      </w: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425E3" w:rsidRDefault="006425E3" w:rsidP="006425E3">
      <w:pPr>
        <w:ind w:right="178"/>
        <w:jc w:val="both"/>
        <w:rPr>
          <w:b w:val="0"/>
          <w:i w:val="0"/>
          <w:lang w:val="kk-KZ"/>
        </w:rPr>
      </w:pPr>
      <w:r>
        <w:rPr>
          <w:b w:val="0"/>
          <w:i w:val="0"/>
          <w:lang w:val="kk-KZ"/>
        </w:rPr>
        <w:tab/>
      </w:r>
      <w:r w:rsidRPr="00636F47">
        <w:rPr>
          <w:b w:val="0"/>
          <w:i w:val="0"/>
          <w:lang w:val="kk-KZ"/>
        </w:rPr>
        <w:t>Конкурс өткізу барысында сарапшыларды шақыруға жол беріледі.</w:t>
      </w:r>
    </w:p>
    <w:p w:rsidR="006425E3" w:rsidRDefault="006425E3" w:rsidP="006425E3">
      <w:pPr>
        <w:ind w:right="178"/>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425E3" w:rsidRDefault="006425E3" w:rsidP="006425E3">
      <w:pPr>
        <w:ind w:right="178"/>
        <w:jc w:val="both"/>
        <w:rPr>
          <w:b w:val="0"/>
          <w:i w:val="0"/>
          <w:lang w:val="kk-KZ"/>
        </w:rPr>
      </w:pPr>
      <w:r>
        <w:rPr>
          <w:b w:val="0"/>
          <w:i w:val="0"/>
          <w:lang w:val="kk-KZ"/>
        </w:rPr>
        <w:tab/>
      </w: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425E3" w:rsidRDefault="006425E3" w:rsidP="006425E3">
      <w:pPr>
        <w:ind w:right="178"/>
        <w:jc w:val="both"/>
        <w:rPr>
          <w:b w:val="0"/>
          <w:i w:val="0"/>
          <w:lang w:val="kk-KZ"/>
        </w:rPr>
      </w:pPr>
      <w:r>
        <w:rPr>
          <w:b w:val="0"/>
          <w:i w:val="0"/>
          <w:lang w:val="kk-KZ"/>
        </w:rPr>
        <w:tab/>
      </w:r>
      <w:r w:rsidRPr="00636F47">
        <w:rPr>
          <w:b w:val="0"/>
          <w:i w:val="0"/>
          <w:lang w:val="kk-KZ"/>
        </w:rPr>
        <w:t>Сарапшылар әңгімелесу барысын өздерінің техникалық жазба құралдарымен белгілей алады.</w:t>
      </w:r>
    </w:p>
    <w:p w:rsidR="006425E3" w:rsidRPr="00D31928" w:rsidRDefault="006425E3" w:rsidP="006425E3">
      <w:pPr>
        <w:ind w:right="178"/>
        <w:jc w:val="both"/>
        <w:rPr>
          <w:b w:val="0"/>
          <w:i w:val="0"/>
          <w:lang w:val="kk-KZ"/>
        </w:rPr>
      </w:pPr>
    </w:p>
    <w:p w:rsidR="006425E3" w:rsidRDefault="006425E3" w:rsidP="006425E3">
      <w:pPr>
        <w:contextualSpacing/>
        <w:jc w:val="both"/>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Default="006425E3" w:rsidP="006425E3">
      <w:pPr>
        <w:ind w:left="6096"/>
        <w:contextualSpacing/>
        <w:rPr>
          <w:rFonts w:eastAsiaTheme="minorEastAsia"/>
          <w:b w:val="0"/>
          <w:i w:val="0"/>
          <w:color w:val="000000"/>
          <w:lang w:val="kk-KZ" w:eastAsia="ja-JP"/>
        </w:rPr>
      </w:pP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6425E3" w:rsidRPr="00712585" w:rsidRDefault="006425E3" w:rsidP="006425E3">
      <w:pPr>
        <w:contextualSpacing/>
        <w:jc w:val="right"/>
        <w:rPr>
          <w:rFonts w:eastAsiaTheme="minorEastAsia"/>
          <w:b w:val="0"/>
          <w:i w:val="0"/>
          <w:color w:val="000000"/>
          <w:lang w:val="kk-KZ" w:eastAsia="ja-JP"/>
        </w:rPr>
      </w:pPr>
    </w:p>
    <w:p w:rsidR="006425E3" w:rsidRPr="00712585" w:rsidRDefault="006425E3" w:rsidP="006425E3">
      <w:pPr>
        <w:contextualSpacing/>
        <w:jc w:val="right"/>
        <w:rPr>
          <w:rFonts w:eastAsiaTheme="minorEastAsia"/>
          <w:b w:val="0"/>
          <w:i w:val="0"/>
          <w:color w:val="000000"/>
          <w:lang w:val="kk-KZ" w:eastAsia="ja-JP"/>
        </w:rPr>
      </w:pPr>
    </w:p>
    <w:p w:rsidR="006425E3" w:rsidRPr="00712585" w:rsidRDefault="006425E3" w:rsidP="006425E3">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6425E3" w:rsidRPr="00712585" w:rsidRDefault="006425E3" w:rsidP="006425E3">
      <w:pPr>
        <w:contextualSpacing/>
        <w:jc w:val="right"/>
        <w:rPr>
          <w:rFonts w:eastAsiaTheme="minorEastAsia"/>
          <w:b w:val="0"/>
          <w:i w:val="0"/>
          <w:color w:val="000000"/>
          <w:lang w:val="kk-KZ" w:eastAsia="ja-JP"/>
        </w:rPr>
      </w:pPr>
    </w:p>
    <w:p w:rsidR="006425E3" w:rsidRDefault="006425E3" w:rsidP="006425E3">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p>
    <w:p w:rsidR="006425E3" w:rsidRDefault="006425E3" w:rsidP="006425E3">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__________________________</w:t>
      </w:r>
      <w:r>
        <w:rPr>
          <w:rFonts w:eastAsiaTheme="minorEastAsia"/>
          <w:b w:val="0"/>
          <w:i w:val="0"/>
          <w:color w:val="000000"/>
          <w:lang w:val="kk-KZ" w:eastAsia="ja-JP"/>
        </w:rPr>
        <w:t>__</w:t>
      </w:r>
    </w:p>
    <w:p w:rsidR="006425E3" w:rsidRPr="00712585" w:rsidRDefault="006425E3" w:rsidP="006425E3">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Pr="00712585">
        <w:rPr>
          <w:rFonts w:eastAsiaTheme="minorEastAsia"/>
          <w:b w:val="0"/>
          <w:i w:val="0"/>
          <w:color w:val="000000"/>
          <w:lang w:val="kk-KZ" w:eastAsia="ja-JP"/>
        </w:rPr>
        <w:br/>
        <w:t>(мемлекеттік орган)</w:t>
      </w:r>
    </w:p>
    <w:p w:rsidR="006425E3" w:rsidRPr="00712585" w:rsidRDefault="006425E3" w:rsidP="006425E3">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6425E3"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Pr="00C24F8D">
        <w:rPr>
          <w:rFonts w:eastAsiaTheme="minorEastAsia"/>
          <w:b w:val="0"/>
          <w:i w:val="0"/>
          <w:color w:val="000000"/>
          <w:lang w:val="kk-KZ" w:eastAsia="ja-JP"/>
        </w:rPr>
        <w:t>_</w:t>
      </w:r>
      <w:r>
        <w:rPr>
          <w:rFonts w:eastAsiaTheme="minorEastAsia"/>
          <w:b w:val="0"/>
          <w:i w:val="0"/>
          <w:color w:val="000000"/>
          <w:lang w:val="kk-KZ" w:eastAsia="ja-JP"/>
        </w:rPr>
        <w:t>_________________________________</w:t>
      </w:r>
    </w:p>
    <w:p w:rsidR="006425E3" w:rsidRPr="00712585" w:rsidRDefault="006425E3" w:rsidP="006425E3">
      <w:pPr>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_________________________________________________________________</w:t>
      </w:r>
      <w:r>
        <w:rPr>
          <w:rFonts w:eastAsiaTheme="minorEastAsia"/>
          <w:b w:val="0"/>
          <w:i w:val="0"/>
          <w:color w:val="000000"/>
          <w:lang w:val="kk-KZ" w:eastAsia="ja-JP"/>
        </w:rPr>
        <w:br/>
      </w:r>
      <w:r w:rsidRPr="00712585">
        <w:rPr>
          <w:rFonts w:eastAsiaTheme="minorEastAsia"/>
          <w:b w:val="0"/>
          <w:i w:val="0"/>
          <w:color w:val="000000"/>
          <w:lang w:val="kk-KZ" w:eastAsia="ja-JP"/>
        </w:rPr>
        <w:t xml:space="preserve">бос мемлекеттік әкімшілік лауазымына орналасу конкурсына қатысуға жіберуіңізді сұраймын. </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425E3" w:rsidRPr="00712585" w:rsidRDefault="006425E3" w:rsidP="006425E3">
      <w:pPr>
        <w:ind w:firstLine="709"/>
        <w:contextualSpacing/>
        <w:jc w:val="both"/>
        <w:rPr>
          <w:rFonts w:eastAsiaTheme="minorEastAsia"/>
          <w:b w:val="0"/>
          <w:i w:val="0"/>
          <w:color w:val="000000"/>
          <w:lang w:val="kk-KZ" w:eastAsia="ja-JP"/>
        </w:rPr>
      </w:pP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6425E3" w:rsidRPr="00712585" w:rsidRDefault="006425E3" w:rsidP="006425E3">
      <w:pPr>
        <w:ind w:firstLine="709"/>
        <w:contextualSpacing/>
        <w:jc w:val="left"/>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6425E3" w:rsidRPr="00712585" w:rsidRDefault="006425E3" w:rsidP="006425E3">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_________________________________________________________________</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________________________________________________________________</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________________________________________________________________</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__________________________________________________</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____________________________________________</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_______________________________________________________</w:t>
      </w:r>
    </w:p>
    <w:p w:rsidR="006425E3" w:rsidRPr="00712585" w:rsidRDefault="006425E3" w:rsidP="006425E3">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________________________________________________________</w:t>
      </w:r>
    </w:p>
    <w:p w:rsidR="006425E3" w:rsidRPr="00712585" w:rsidRDefault="006425E3" w:rsidP="006425E3">
      <w:pPr>
        <w:contextualSpacing/>
        <w:jc w:val="both"/>
        <w:rPr>
          <w:rFonts w:eastAsiaTheme="minorEastAsia"/>
          <w:b w:val="0"/>
          <w:i w:val="0"/>
          <w:color w:val="000000"/>
          <w:lang w:val="kk-KZ" w:eastAsia="ja-JP"/>
        </w:rPr>
      </w:pPr>
    </w:p>
    <w:p w:rsidR="006425E3" w:rsidRPr="00712585" w:rsidRDefault="006425E3" w:rsidP="006425E3">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r w:rsidRPr="00712585">
        <w:rPr>
          <w:rFonts w:eastAsiaTheme="minorEastAsia"/>
          <w:b w:val="0"/>
          <w:i w:val="0"/>
          <w:color w:val="000000"/>
          <w:lang w:val="kk-KZ" w:eastAsia="ja-JP"/>
        </w:rPr>
        <w:t>_________                                       ___________________________</w:t>
      </w:r>
    </w:p>
    <w:p w:rsidR="006425E3" w:rsidRPr="00712585" w:rsidRDefault="006425E3" w:rsidP="006425E3">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6425E3" w:rsidRPr="00712585" w:rsidRDefault="006425E3" w:rsidP="006425E3">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6425E3" w:rsidRPr="00712585" w:rsidRDefault="006425E3" w:rsidP="006425E3">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6425E3" w:rsidRDefault="006425E3" w:rsidP="006425E3">
      <w:pPr>
        <w:contextualSpacing/>
        <w:jc w:val="both"/>
        <w:rPr>
          <w:b w:val="0"/>
          <w:bCs w:val="0"/>
          <w:i w:val="0"/>
          <w:lang w:val="kk-KZ"/>
        </w:rPr>
      </w:pPr>
    </w:p>
    <w:p w:rsidR="006425E3" w:rsidRDefault="006425E3" w:rsidP="006425E3">
      <w:pPr>
        <w:contextualSpacing/>
        <w:jc w:val="both"/>
        <w:rPr>
          <w:rFonts w:eastAsiaTheme="minorEastAsia"/>
          <w:b w:val="0"/>
          <w:i w:val="0"/>
          <w:color w:val="000000"/>
          <w:lang w:val="kk-KZ" w:eastAsia="ja-JP"/>
        </w:rPr>
      </w:pPr>
    </w:p>
    <w:p w:rsidR="006425E3" w:rsidRPr="00570F46" w:rsidRDefault="006425E3" w:rsidP="006425E3">
      <w:pPr>
        <w:contextualSpacing/>
        <w:jc w:val="both"/>
        <w:rPr>
          <w:b w:val="0"/>
          <w:bCs w:val="0"/>
          <w:i w:val="0"/>
          <w:lang w:val="kk-KZ"/>
        </w:rPr>
      </w:pP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sidRPr="00712585">
        <w:rPr>
          <w:rFonts w:eastAsiaTheme="minorEastAsia"/>
          <w:b w:val="0"/>
          <w:i w:val="0"/>
          <w:color w:val="000000"/>
          <w:lang w:val="kk-KZ" w:eastAsia="ja-JP"/>
        </w:rPr>
        <w:t>«Б» корпусының мемлекеттік</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6425E3" w:rsidRPr="00712585" w:rsidRDefault="006425E3" w:rsidP="006425E3">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6425E3" w:rsidRPr="00712585" w:rsidRDefault="006425E3" w:rsidP="006425E3">
      <w:pPr>
        <w:ind w:firstLine="378"/>
        <w:contextualSpacing/>
        <w:jc w:val="right"/>
        <w:rPr>
          <w:b w:val="0"/>
          <w:i w:val="0"/>
          <w:color w:val="000000"/>
          <w:lang w:val="kk-KZ"/>
        </w:rPr>
      </w:pPr>
    </w:p>
    <w:p w:rsidR="006425E3" w:rsidRPr="00712585" w:rsidRDefault="006425E3" w:rsidP="006425E3">
      <w:pPr>
        <w:ind w:firstLine="378"/>
        <w:contextualSpacing/>
        <w:jc w:val="right"/>
        <w:rPr>
          <w:b w:val="0"/>
          <w:i w:val="0"/>
          <w:color w:val="000000"/>
          <w:lang w:val="kk-KZ"/>
        </w:rPr>
      </w:pPr>
    </w:p>
    <w:p w:rsidR="006425E3" w:rsidRPr="00712585" w:rsidRDefault="006425E3" w:rsidP="006425E3">
      <w:pPr>
        <w:contextualSpacing/>
        <w:jc w:val="right"/>
        <w:rPr>
          <w:b w:val="0"/>
          <w:i w:val="0"/>
          <w:color w:val="000000"/>
          <w:lang w:val="kk-KZ"/>
        </w:rPr>
      </w:pPr>
      <w:r w:rsidRPr="00712585">
        <w:rPr>
          <w:b w:val="0"/>
          <w:i w:val="0"/>
          <w:color w:val="000000"/>
          <w:lang w:val="kk-KZ"/>
        </w:rPr>
        <w:t>Нысан</w:t>
      </w:r>
    </w:p>
    <w:p w:rsidR="006425E3" w:rsidRPr="00712585" w:rsidRDefault="006425E3" w:rsidP="006425E3">
      <w:pPr>
        <w:contextualSpacing/>
        <w:jc w:val="right"/>
        <w:rPr>
          <w:b w:val="0"/>
          <w:i w:val="0"/>
          <w:color w:val="000000"/>
          <w:lang w:val="kk-KZ"/>
        </w:rPr>
      </w:pPr>
    </w:p>
    <w:p w:rsidR="006425E3" w:rsidRPr="00712585" w:rsidRDefault="006425E3" w:rsidP="006425E3">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6425E3" w:rsidRPr="00712585" w:rsidRDefault="006425E3" w:rsidP="006425E3">
      <w:pPr>
        <w:tabs>
          <w:tab w:val="left" w:pos="578"/>
        </w:tabs>
        <w:contextualSpacing/>
        <w:rPr>
          <w:b w:val="0"/>
          <w:i w:val="0"/>
          <w:color w:val="000000"/>
          <w:lang w:val="kk-KZ"/>
        </w:rPr>
      </w:pPr>
      <w:r w:rsidRPr="00712585">
        <w:rPr>
          <w:b w:val="0"/>
          <w:i w:val="0"/>
          <w:color w:val="000000"/>
          <w:lang w:val="kk-KZ"/>
        </w:rPr>
        <w:t>ҚЫЗМЕТТIК ТIЗIМІ</w:t>
      </w:r>
    </w:p>
    <w:p w:rsidR="006425E3" w:rsidRPr="00712585" w:rsidRDefault="006425E3" w:rsidP="006425E3">
      <w:pPr>
        <w:tabs>
          <w:tab w:val="left" w:pos="578"/>
        </w:tabs>
        <w:contextualSpacing/>
        <w:rPr>
          <w:b w:val="0"/>
          <w:i w:val="0"/>
          <w:color w:val="000000"/>
          <w:lang w:val="kk-KZ"/>
        </w:rPr>
      </w:pPr>
    </w:p>
    <w:p w:rsidR="006425E3" w:rsidRPr="00712585" w:rsidRDefault="006425E3" w:rsidP="006425E3">
      <w:pPr>
        <w:tabs>
          <w:tab w:val="left" w:pos="578"/>
        </w:tabs>
        <w:contextualSpacing/>
        <w:rPr>
          <w:b w:val="0"/>
          <w:i w:val="0"/>
          <w:color w:val="000000"/>
          <w:lang w:val="kk-KZ"/>
        </w:rPr>
      </w:pPr>
      <w:r w:rsidRPr="00712585">
        <w:rPr>
          <w:b w:val="0"/>
          <w:i w:val="0"/>
          <w:color w:val="000000"/>
          <w:lang w:val="kk-KZ"/>
        </w:rPr>
        <w:t>ПОСЛУЖНОЙ СПИСОК</w:t>
      </w:r>
    </w:p>
    <w:p w:rsidR="006425E3" w:rsidRPr="00712585" w:rsidRDefault="006425E3" w:rsidP="006425E3">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6425E3" w:rsidRPr="00712585" w:rsidRDefault="006425E3" w:rsidP="006425E3">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210"/>
        <w:gridCol w:w="3261"/>
        <w:gridCol w:w="2785"/>
      </w:tblGrid>
      <w:tr w:rsidR="006425E3" w:rsidRPr="00712585" w:rsidTr="0000235E">
        <w:trPr>
          <w:trHeight w:val="30"/>
        </w:trPr>
        <w:tc>
          <w:tcPr>
            <w:tcW w:w="0" w:type="auto"/>
            <w:gridSpan w:val="3"/>
            <w:tcMar>
              <w:top w:w="15" w:type="dxa"/>
              <w:left w:w="15" w:type="dxa"/>
              <w:bottom w:w="15" w:type="dxa"/>
              <w:right w:w="15" w:type="dxa"/>
            </w:tcMar>
            <w:vAlign w:val="center"/>
          </w:tcPr>
          <w:p w:rsidR="006425E3" w:rsidRPr="00712585" w:rsidRDefault="006425E3" w:rsidP="0000235E">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8"/>
            </w:tblGrid>
            <w:tr w:rsidR="006425E3" w:rsidRPr="00712585" w:rsidTr="0000235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5E3" w:rsidRPr="00712585" w:rsidRDefault="006425E3" w:rsidP="0000235E">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6425E3" w:rsidRPr="00712585" w:rsidRDefault="006425E3" w:rsidP="0000235E">
            <w:pPr>
              <w:tabs>
                <w:tab w:val="left" w:pos="578"/>
              </w:tabs>
              <w:contextualSpacing/>
              <w:jc w:val="both"/>
              <w:rPr>
                <w:b w:val="0"/>
                <w:i w:val="0"/>
                <w:lang w:val="kk-KZ"/>
              </w:rPr>
            </w:pPr>
          </w:p>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gridSpan w:val="3"/>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6425E3" w:rsidRPr="00712585" w:rsidRDefault="006425E3" w:rsidP="0000235E">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p>
        </w:tc>
      </w:tr>
      <w:tr w:rsidR="006425E3" w:rsidRPr="00712585" w:rsidTr="0000235E">
        <w:trPr>
          <w:trHeight w:val="30"/>
        </w:trPr>
        <w:tc>
          <w:tcPr>
            <w:tcW w:w="0" w:type="auto"/>
            <w:gridSpan w:val="3"/>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6425E3" w:rsidRPr="00712585" w:rsidRDefault="006425E3" w:rsidP="0000235E">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6425E3" w:rsidRPr="00712585" w:rsidRDefault="006425E3" w:rsidP="0000235E">
            <w:pPr>
              <w:tabs>
                <w:tab w:val="left" w:pos="578"/>
              </w:tabs>
              <w:contextualSpacing/>
              <w:jc w:val="both"/>
              <w:rPr>
                <w:b w:val="0"/>
                <w:i w:val="0"/>
                <w:lang w:val="kk-KZ"/>
              </w:rPr>
            </w:pPr>
          </w:p>
        </w:tc>
      </w:tr>
      <w:tr w:rsidR="006425E3" w:rsidRPr="00712585" w:rsidTr="0000235E">
        <w:trPr>
          <w:trHeight w:val="30"/>
        </w:trPr>
        <w:tc>
          <w:tcPr>
            <w:tcW w:w="0" w:type="auto"/>
            <w:gridSpan w:val="4"/>
            <w:tcMar>
              <w:top w:w="15" w:type="dxa"/>
              <w:left w:w="15" w:type="dxa"/>
              <w:bottom w:w="15" w:type="dxa"/>
              <w:right w:w="15" w:type="dxa"/>
            </w:tcMar>
            <w:vAlign w:val="center"/>
          </w:tcPr>
          <w:p w:rsidR="006425E3" w:rsidRPr="00712585" w:rsidRDefault="006425E3" w:rsidP="0000235E">
            <w:pPr>
              <w:tabs>
                <w:tab w:val="left" w:pos="578"/>
              </w:tabs>
              <w:contextualSpacing/>
              <w:rPr>
                <w:b w:val="0"/>
                <w:i w:val="0"/>
                <w:lang w:val="kk-KZ"/>
              </w:rPr>
            </w:pPr>
            <w:r w:rsidRPr="00712585">
              <w:rPr>
                <w:b w:val="0"/>
                <w:i w:val="0"/>
                <w:color w:val="000000"/>
                <w:lang w:val="kk-KZ"/>
              </w:rPr>
              <w:t>ЖЕКЕ МӘЛІМЕТТЕР / ЛИЧНЫЕ ДАННЫЕ</w:t>
            </w: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Туған күні және жері /</w:t>
            </w:r>
          </w:p>
          <w:p w:rsidR="006425E3" w:rsidRPr="00712585" w:rsidRDefault="006425E3" w:rsidP="0000235E">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Ұлты (қалауы бойынша) /</w:t>
            </w:r>
          </w:p>
          <w:p w:rsidR="006425E3" w:rsidRPr="00712585" w:rsidRDefault="006425E3" w:rsidP="0000235E">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6425E3" w:rsidRPr="00712585" w:rsidRDefault="006425E3" w:rsidP="0000235E">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6425E3" w:rsidRPr="00712585" w:rsidRDefault="006425E3" w:rsidP="0000235E">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Шетел тілдерін білуі /</w:t>
            </w:r>
          </w:p>
          <w:p w:rsidR="006425E3" w:rsidRPr="00712585" w:rsidRDefault="006425E3" w:rsidP="0000235E">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lastRenderedPageBreak/>
              <w:br/>
            </w: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6425E3" w:rsidRPr="00712585" w:rsidRDefault="006425E3" w:rsidP="0000235E">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6425E3" w:rsidRPr="00712585" w:rsidRDefault="006425E3" w:rsidP="0000235E">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6425E3" w:rsidRPr="00712585" w:rsidRDefault="006425E3" w:rsidP="0000235E">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Borders>
              <w:bottom w:val="single" w:sz="4" w:space="0" w:color="auto"/>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425E3" w:rsidRPr="00712585" w:rsidRDefault="006425E3" w:rsidP="0000235E">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Borders>
              <w:right w:val="nil"/>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6425E3" w:rsidRPr="00712585" w:rsidRDefault="006425E3" w:rsidP="0000235E">
            <w:pPr>
              <w:tabs>
                <w:tab w:val="left" w:pos="578"/>
              </w:tabs>
              <w:contextualSpacing/>
              <w:rPr>
                <w:b w:val="0"/>
                <w:i w:val="0"/>
                <w:lang w:val="kk-KZ"/>
              </w:rPr>
            </w:pPr>
            <w:r w:rsidRPr="00712585">
              <w:rPr>
                <w:b w:val="0"/>
                <w:i w:val="0"/>
                <w:color w:val="000000"/>
                <w:lang w:val="kk-KZ"/>
              </w:rPr>
              <w:t>ЕҢБЕК ЖОЛЫ/ТРУДОВАЯ ДЕЯТЕЛЬНОСТЬ</w:t>
            </w:r>
          </w:p>
        </w:tc>
      </w:tr>
      <w:tr w:rsidR="006425E3" w:rsidRPr="00712585" w:rsidTr="0000235E">
        <w:trPr>
          <w:trHeight w:val="30"/>
        </w:trPr>
        <w:tc>
          <w:tcPr>
            <w:tcW w:w="0" w:type="auto"/>
            <w:tcBorders>
              <w:right w:val="nil"/>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p>
        </w:tc>
        <w:tc>
          <w:tcPr>
            <w:tcW w:w="0" w:type="auto"/>
            <w:gridSpan w:val="2"/>
            <w:tcBorders>
              <w:left w:val="nil"/>
            </w:tcBorders>
            <w:vAlign w:val="center"/>
          </w:tcPr>
          <w:p w:rsidR="006425E3" w:rsidRPr="00712585" w:rsidRDefault="006425E3" w:rsidP="0000235E">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6425E3" w:rsidRPr="00712585" w:rsidRDefault="006425E3" w:rsidP="0000235E">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6425E3" w:rsidRPr="00712585" w:rsidTr="0000235E">
        <w:trPr>
          <w:trHeight w:val="30"/>
        </w:trPr>
        <w:tc>
          <w:tcPr>
            <w:tcW w:w="0" w:type="auto"/>
            <w:tcBorders>
              <w:bottom w:val="single" w:sz="4" w:space="0" w:color="auto"/>
              <w:right w:val="nil"/>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color w:val="000000"/>
                <w:lang w:val="kk-KZ"/>
              </w:rPr>
            </w:pPr>
            <w:r w:rsidRPr="00712585">
              <w:rPr>
                <w:b w:val="0"/>
                <w:i w:val="0"/>
                <w:color w:val="000000"/>
                <w:lang w:val="kk-KZ"/>
              </w:rPr>
              <w:t>қабылданған /</w:t>
            </w:r>
          </w:p>
          <w:p w:rsidR="006425E3" w:rsidRPr="00712585" w:rsidRDefault="006425E3" w:rsidP="0000235E">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6425E3" w:rsidRPr="00712585" w:rsidRDefault="006425E3" w:rsidP="0000235E">
            <w:pPr>
              <w:tabs>
                <w:tab w:val="left" w:pos="578"/>
              </w:tabs>
              <w:contextualSpacing/>
              <w:jc w:val="both"/>
              <w:rPr>
                <w:b w:val="0"/>
                <w:i w:val="0"/>
                <w:color w:val="000000"/>
                <w:lang w:val="kk-KZ"/>
              </w:rPr>
            </w:pPr>
            <w:r w:rsidRPr="00712585">
              <w:rPr>
                <w:b w:val="0"/>
                <w:i w:val="0"/>
                <w:color w:val="000000"/>
                <w:lang w:val="kk-KZ"/>
              </w:rPr>
              <w:t>босатылған /</w:t>
            </w:r>
          </w:p>
          <w:p w:rsidR="006425E3" w:rsidRPr="00712585" w:rsidRDefault="006425E3" w:rsidP="0000235E">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r>
      <w:tr w:rsidR="006425E3" w:rsidRPr="00712585" w:rsidTr="0000235E">
        <w:trPr>
          <w:trHeight w:val="30"/>
        </w:trPr>
        <w:tc>
          <w:tcPr>
            <w:tcW w:w="0" w:type="auto"/>
            <w:tcBorders>
              <w:bottom w:val="single" w:sz="4" w:space="0" w:color="auto"/>
              <w:right w:val="nil"/>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6425E3" w:rsidRDefault="006425E3" w:rsidP="0000235E">
            <w:pPr>
              <w:tabs>
                <w:tab w:val="left" w:pos="578"/>
              </w:tabs>
              <w:contextualSpacing/>
              <w:jc w:val="both"/>
              <w:rPr>
                <w:b w:val="0"/>
                <w:i w:val="0"/>
                <w:lang w:val="kk-KZ"/>
              </w:rPr>
            </w:pPr>
          </w:p>
          <w:p w:rsidR="006425E3" w:rsidRDefault="006425E3" w:rsidP="0000235E">
            <w:pPr>
              <w:tabs>
                <w:tab w:val="left" w:pos="578"/>
              </w:tabs>
              <w:contextualSpacing/>
              <w:jc w:val="both"/>
              <w:rPr>
                <w:b w:val="0"/>
                <w:i w:val="0"/>
                <w:lang w:val="kk-KZ"/>
              </w:rPr>
            </w:pPr>
          </w:p>
          <w:p w:rsidR="006425E3" w:rsidRDefault="006425E3" w:rsidP="0000235E">
            <w:pPr>
              <w:tabs>
                <w:tab w:val="left" w:pos="578"/>
              </w:tabs>
              <w:contextualSpacing/>
              <w:jc w:val="both"/>
              <w:rPr>
                <w:b w:val="0"/>
                <w:i w:val="0"/>
                <w:lang w:val="kk-KZ"/>
              </w:rPr>
            </w:pPr>
          </w:p>
          <w:p w:rsidR="006425E3" w:rsidRPr="00712585" w:rsidRDefault="006425E3" w:rsidP="0000235E">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6425E3" w:rsidRDefault="006425E3" w:rsidP="0000235E">
            <w:pPr>
              <w:tabs>
                <w:tab w:val="left" w:pos="578"/>
              </w:tabs>
              <w:contextualSpacing/>
              <w:jc w:val="both"/>
              <w:rPr>
                <w:b w:val="0"/>
                <w:i w:val="0"/>
                <w:lang w:val="kk-KZ"/>
              </w:rPr>
            </w:pPr>
            <w:r w:rsidRPr="00712585">
              <w:rPr>
                <w:b w:val="0"/>
                <w:i w:val="0"/>
                <w:lang w:val="kk-KZ"/>
              </w:rPr>
              <w:br/>
            </w:r>
          </w:p>
          <w:p w:rsidR="006425E3" w:rsidRPr="00712585" w:rsidRDefault="006425E3" w:rsidP="0000235E">
            <w:pPr>
              <w:tabs>
                <w:tab w:val="left" w:pos="578"/>
              </w:tabs>
              <w:contextualSpacing/>
              <w:jc w:val="both"/>
              <w:rPr>
                <w:b w:val="0"/>
                <w:i w:val="0"/>
                <w:lang w:val="kk-KZ"/>
              </w:rPr>
            </w:pPr>
          </w:p>
        </w:tc>
      </w:tr>
      <w:tr w:rsidR="006425E3" w:rsidRPr="00712585" w:rsidTr="0000235E">
        <w:trPr>
          <w:trHeight w:val="30"/>
        </w:trPr>
        <w:tc>
          <w:tcPr>
            <w:tcW w:w="0" w:type="auto"/>
            <w:tcBorders>
              <w:right w:val="nil"/>
            </w:tcBorders>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p>
        </w:tc>
        <w:tc>
          <w:tcPr>
            <w:tcW w:w="0" w:type="auto"/>
            <w:gridSpan w:val="2"/>
            <w:tcBorders>
              <w:left w:val="nil"/>
            </w:tcBorders>
            <w:vAlign w:val="center"/>
          </w:tcPr>
          <w:p w:rsidR="006425E3" w:rsidRPr="00712585" w:rsidRDefault="006425E3" w:rsidP="0000235E">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6425E3" w:rsidRPr="00712585" w:rsidRDefault="006425E3" w:rsidP="0000235E">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6425E3" w:rsidRPr="00712585" w:rsidRDefault="006425E3" w:rsidP="0000235E">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6425E3" w:rsidRPr="00712585" w:rsidRDefault="006425E3" w:rsidP="006425E3">
      <w:pPr>
        <w:tabs>
          <w:tab w:val="left" w:pos="578"/>
        </w:tabs>
        <w:adjustRightInd w:val="0"/>
        <w:contextualSpacing/>
        <w:jc w:val="both"/>
        <w:rPr>
          <w:b w:val="0"/>
          <w:i w:val="0"/>
          <w:color w:val="000000"/>
        </w:rPr>
      </w:pPr>
    </w:p>
    <w:p w:rsidR="006425E3" w:rsidRPr="00712585" w:rsidRDefault="006425E3" w:rsidP="006425E3">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0B1471" w:rsidRDefault="000B1471" w:rsidP="000B1471">
      <w:pPr>
        <w:ind w:left="6096"/>
        <w:contextualSpacing/>
        <w:rPr>
          <w:rFonts w:eastAsiaTheme="minorEastAsia"/>
          <w:b w:val="0"/>
          <w:i w:val="0"/>
          <w:color w:val="000000"/>
          <w:lang w:val="kk-KZ" w:eastAsia="ja-JP"/>
        </w:rPr>
      </w:pPr>
    </w:p>
    <w:p w:rsidR="000B1471" w:rsidRDefault="000B1471" w:rsidP="000B1471">
      <w:pPr>
        <w:ind w:left="6096"/>
        <w:contextualSpacing/>
        <w:rPr>
          <w:rFonts w:eastAsiaTheme="minorEastAsia"/>
          <w:b w:val="0"/>
          <w:i w:val="0"/>
          <w:color w:val="000000"/>
          <w:lang w:val="kk-KZ" w:eastAsia="ja-JP"/>
        </w:rPr>
      </w:pPr>
    </w:p>
    <w:p w:rsidR="000B1471" w:rsidRDefault="000B1471" w:rsidP="000B1471">
      <w:pPr>
        <w:ind w:left="6096"/>
        <w:contextualSpacing/>
        <w:rPr>
          <w:rFonts w:eastAsiaTheme="minorEastAsia"/>
          <w:b w:val="0"/>
          <w:i w:val="0"/>
          <w:color w:val="000000"/>
          <w:lang w:val="kk-KZ" w:eastAsia="ja-JP"/>
        </w:rPr>
      </w:pPr>
    </w:p>
    <w:p w:rsidR="000B1471" w:rsidRDefault="000B1471" w:rsidP="000B1471">
      <w:pPr>
        <w:ind w:left="6096"/>
        <w:contextualSpacing/>
        <w:rPr>
          <w:rFonts w:eastAsiaTheme="minorEastAsia"/>
          <w:b w:val="0"/>
          <w:i w:val="0"/>
          <w:color w:val="000000"/>
          <w:lang w:val="kk-KZ" w:eastAsia="ja-JP"/>
        </w:rPr>
      </w:pPr>
    </w:p>
    <w:sectPr w:rsidR="000B1471" w:rsidSect="009E7946">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50" w:rsidRDefault="00931850" w:rsidP="006425E3">
      <w:r>
        <w:separator/>
      </w:r>
    </w:p>
  </w:endnote>
  <w:endnote w:type="continuationSeparator" w:id="0">
    <w:p w:rsidR="00931850" w:rsidRDefault="00931850" w:rsidP="0064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50" w:rsidRDefault="00931850" w:rsidP="006425E3">
      <w:r>
        <w:separator/>
      </w:r>
    </w:p>
  </w:footnote>
  <w:footnote w:type="continuationSeparator" w:id="0">
    <w:p w:rsidR="00931850" w:rsidRDefault="00931850" w:rsidP="0064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79" w:rsidRDefault="00DF068F">
    <w:pPr>
      <w:pStyle w:val="a7"/>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F66" w:rsidRPr="00DA3F66" w:rsidRDefault="00DA3F66">
                          <w:pPr>
                            <w:rPr>
                              <w:b w:val="0"/>
                              <w:i w:val="0"/>
                              <w:color w:val="0C0000"/>
                              <w:sz w:val="14"/>
                            </w:rPr>
                          </w:pPr>
                          <w:r>
                            <w:rPr>
                              <w:b w:val="0"/>
                              <w:i w:val="0"/>
                              <w:color w:val="0C0000"/>
                              <w:sz w:val="14"/>
                            </w:rPr>
                            <w:t xml:space="preserve">30.09.2022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DA3F66" w:rsidRPr="00DA3F66" w:rsidRDefault="00DA3F66">
                    <w:pPr>
                      <w:rPr>
                        <w:b w:val="0"/>
                        <w:i w:val="0"/>
                        <w:color w:val="0C0000"/>
                        <w:sz w:val="14"/>
                      </w:rPr>
                    </w:pPr>
                    <w:r>
                      <w:rPr>
                        <w:b w:val="0"/>
                        <w:i w:val="0"/>
                        <w:color w:val="0C0000"/>
                        <w:sz w:val="14"/>
                      </w:rPr>
                      <w:t xml:space="preserve">30.09.2022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619760</wp:posOffset>
              </wp:positionV>
              <wp:extent cx="381000" cy="8018780"/>
              <wp:effectExtent l="127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D79" w:rsidRPr="006425E3" w:rsidRDefault="00931850" w:rsidP="006425E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08.6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" stroked="f">
              <v:textbox style="layout-flow:vertical;mso-layout-flow-alt:bottom-to-top">
                <w:txbxContent>
                  <w:p w:rsidR="00F91D79" w:rsidRPr="006425E3" w:rsidRDefault="00931850" w:rsidP="006425E3"/>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71"/>
    <w:rsid w:val="00056902"/>
    <w:rsid w:val="000A2C63"/>
    <w:rsid w:val="000B1471"/>
    <w:rsid w:val="006425E3"/>
    <w:rsid w:val="007A5FBD"/>
    <w:rsid w:val="00931850"/>
    <w:rsid w:val="00DA3F66"/>
    <w:rsid w:val="00DF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08564-56E0-49C6-8390-7BEBF6F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471"/>
    <w:pPr>
      <w:widowControl w:val="0"/>
      <w:snapToGrid w:val="0"/>
      <w:spacing w:after="0" w:line="240" w:lineRule="auto"/>
      <w:jc w:val="center"/>
    </w:pPr>
    <w:rPr>
      <w:rFonts w:eastAsia="Times New Roman"/>
      <w:b/>
      <w:bCs/>
      <w:i/>
      <w:iCs/>
      <w:color w:val="auto"/>
      <w:sz w:val="28"/>
      <w:lang w:eastAsia="ru-RU"/>
    </w:rPr>
  </w:style>
  <w:style w:type="paragraph" w:styleId="2">
    <w:name w:val="heading 2"/>
    <w:basedOn w:val="a"/>
    <w:next w:val="a"/>
    <w:link w:val="20"/>
    <w:uiPriority w:val="9"/>
    <w:unhideWhenUsed/>
    <w:qFormat/>
    <w:rsid w:val="000B1471"/>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0B1471"/>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0B14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471"/>
    <w:rPr>
      <w:rFonts w:ascii="Arial" w:eastAsia="Times New Roman" w:hAnsi="Arial"/>
      <w:b/>
      <w:bCs/>
      <w:i/>
      <w:iCs/>
      <w:color w:val="auto"/>
      <w:sz w:val="28"/>
      <w:lang w:eastAsia="ru-RU"/>
    </w:rPr>
  </w:style>
  <w:style w:type="character" w:customStyle="1" w:styleId="30">
    <w:name w:val="Заголовок 3 Знак"/>
    <w:basedOn w:val="a0"/>
    <w:link w:val="3"/>
    <w:uiPriority w:val="9"/>
    <w:rsid w:val="000B1471"/>
    <w:rPr>
      <w:rFonts w:ascii="Cambria" w:eastAsia="Times New Roman" w:hAnsi="Cambria"/>
      <w:b/>
      <w:bCs/>
      <w:color w:val="auto"/>
      <w:sz w:val="26"/>
      <w:szCs w:val="26"/>
      <w:lang w:eastAsia="ru-RU"/>
    </w:rPr>
  </w:style>
  <w:style w:type="character" w:customStyle="1" w:styleId="50">
    <w:name w:val="Заголовок 5 Знак"/>
    <w:basedOn w:val="a0"/>
    <w:link w:val="5"/>
    <w:uiPriority w:val="9"/>
    <w:rsid w:val="000B1471"/>
    <w:rPr>
      <w:rFonts w:asciiTheme="majorHAnsi" w:eastAsiaTheme="majorEastAsia" w:hAnsiTheme="majorHAnsi" w:cstheme="majorBidi"/>
      <w:b/>
      <w:bCs/>
      <w:i/>
      <w:iCs/>
      <w:color w:val="243F60" w:themeColor="accent1" w:themeShade="7F"/>
      <w:sz w:val="28"/>
      <w:lang w:eastAsia="ru-RU"/>
    </w:rPr>
  </w:style>
  <w:style w:type="character" w:styleId="a3">
    <w:name w:val="Hyperlink"/>
    <w:unhideWhenUsed/>
    <w:rsid w:val="000B1471"/>
    <w:rPr>
      <w:rFonts w:ascii="Times New Roman" w:hAnsi="Times New Roman" w:cs="Times New Roman" w:hint="default"/>
      <w:color w:val="0000FF"/>
      <w:u w:val="single"/>
    </w:rPr>
  </w:style>
  <w:style w:type="paragraph" w:customStyle="1" w:styleId="a4">
    <w:name w:val="Готовый"/>
    <w:basedOn w:val="a"/>
    <w:qFormat/>
    <w:rsid w:val="000B147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0B1471"/>
    <w:rPr>
      <w:rFonts w:eastAsia="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0B1471"/>
    <w:pPr>
      <w:widowControl/>
      <w:snapToGrid/>
      <w:spacing w:before="100" w:beforeAutospacing="1" w:after="100" w:afterAutospacing="1"/>
      <w:jc w:val="left"/>
    </w:pPr>
    <w:rPr>
      <w:b w:val="0"/>
      <w:bCs w:val="0"/>
      <w:i w:val="0"/>
      <w:iCs w:val="0"/>
      <w:color w:val="000000"/>
      <w:sz w:val="24"/>
      <w:szCs w:val="24"/>
    </w:rPr>
  </w:style>
  <w:style w:type="paragraph" w:styleId="a6">
    <w:name w:val="List Paragraph"/>
    <w:basedOn w:val="a"/>
    <w:uiPriority w:val="34"/>
    <w:qFormat/>
    <w:rsid w:val="000B1471"/>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7">
    <w:name w:val="header"/>
    <w:basedOn w:val="a"/>
    <w:link w:val="a8"/>
    <w:uiPriority w:val="99"/>
    <w:unhideWhenUsed/>
    <w:rsid w:val="000B1471"/>
    <w:pPr>
      <w:tabs>
        <w:tab w:val="center" w:pos="4677"/>
        <w:tab w:val="right" w:pos="9355"/>
      </w:tabs>
    </w:pPr>
  </w:style>
  <w:style w:type="character" w:customStyle="1" w:styleId="a8">
    <w:name w:val="Верхний колонтитул Знак"/>
    <w:basedOn w:val="a0"/>
    <w:link w:val="a7"/>
    <w:uiPriority w:val="99"/>
    <w:rsid w:val="000B1471"/>
    <w:rPr>
      <w:rFonts w:eastAsia="Times New Roman"/>
      <w:b/>
      <w:bCs/>
      <w:i/>
      <w:iCs/>
      <w:color w:val="auto"/>
      <w:sz w:val="28"/>
      <w:lang w:eastAsia="ru-RU"/>
    </w:rPr>
  </w:style>
  <w:style w:type="paragraph" w:styleId="a9">
    <w:name w:val="No Spacing"/>
    <w:aliases w:val="Обя,мелкий,норма,мой рабочий"/>
    <w:link w:val="aa"/>
    <w:qFormat/>
    <w:rsid w:val="006425E3"/>
    <w:pPr>
      <w:widowControl w:val="0"/>
      <w:snapToGrid w:val="0"/>
      <w:spacing w:after="0" w:line="240" w:lineRule="auto"/>
      <w:jc w:val="center"/>
    </w:pPr>
    <w:rPr>
      <w:rFonts w:eastAsia="Times New Roman"/>
      <w:b/>
      <w:bCs/>
      <w:i/>
      <w:iCs/>
      <w:color w:val="auto"/>
      <w:sz w:val="28"/>
      <w:lang w:eastAsia="ru-RU"/>
    </w:rPr>
  </w:style>
  <w:style w:type="character" w:customStyle="1" w:styleId="aa">
    <w:name w:val="Без интервала Знак"/>
    <w:aliases w:val="Обя Знак,мелкий Знак,норма Знак,мой рабочий Знак"/>
    <w:link w:val="a9"/>
    <w:locked/>
    <w:rsid w:val="006425E3"/>
    <w:rPr>
      <w:rFonts w:eastAsia="Times New Roman"/>
      <w:b/>
      <w:bCs/>
      <w:i/>
      <w:iCs/>
      <w:color w:val="auto"/>
      <w:sz w:val="28"/>
      <w:lang w:eastAsia="ru-RU"/>
    </w:rPr>
  </w:style>
  <w:style w:type="paragraph" w:styleId="ab">
    <w:name w:val="footer"/>
    <w:basedOn w:val="a"/>
    <w:link w:val="ac"/>
    <w:uiPriority w:val="99"/>
    <w:unhideWhenUsed/>
    <w:rsid w:val="006425E3"/>
    <w:pPr>
      <w:tabs>
        <w:tab w:val="center" w:pos="4677"/>
        <w:tab w:val="right" w:pos="9355"/>
      </w:tabs>
    </w:pPr>
  </w:style>
  <w:style w:type="character" w:customStyle="1" w:styleId="ac">
    <w:name w:val="Нижний колонтитул Знак"/>
    <w:basedOn w:val="a0"/>
    <w:link w:val="ab"/>
    <w:uiPriority w:val="99"/>
    <w:rsid w:val="006425E3"/>
    <w:rPr>
      <w:rFonts w:eastAsia="Times New Roman"/>
      <w:b/>
      <w:bCs/>
      <w:i/>
      <w:iCs/>
      <w:color w:val="auto"/>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webSettings" Target="webSettings.xml"/><Relationship Id="rId7" Type="http://schemas.openxmlformats.org/officeDocument/2006/relationships/hyperlink" Target="mailto:d.saparo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aparov@kgd.gov.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K.Abdirakhman</dc:creator>
  <cp:lastModifiedBy>d.orynbetov</cp:lastModifiedBy>
  <cp:revision>2</cp:revision>
  <dcterms:created xsi:type="dcterms:W3CDTF">2022-09-30T03:10:00Z</dcterms:created>
  <dcterms:modified xsi:type="dcterms:W3CDTF">2022-09-30T03:10:00Z</dcterms:modified>
</cp:coreProperties>
</file>