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9854"/>
      </w:tblGrid>
      <w:tr w:rsidR="0045130D" w:rsidTr="0045130D">
        <w:tblPrEx>
          <w:tblCellMar>
            <w:top w:w="0" w:type="dxa"/>
            <w:bottom w:w="0" w:type="dxa"/>
          </w:tblCellMar>
        </w:tblPrEx>
        <w:tc>
          <w:tcPr>
            <w:tcW w:w="9854" w:type="dxa"/>
            <w:shd w:val="clear" w:color="auto" w:fill="auto"/>
          </w:tcPr>
          <w:p w:rsidR="0045130D" w:rsidRDefault="0045130D" w:rsidP="00074A67">
            <w:pPr>
              <w:pStyle w:val="3"/>
              <w:spacing w:before="0" w:after="0"/>
              <w:jc w:val="center"/>
              <w:rPr>
                <w:rFonts w:ascii="Times New Roman" w:hAnsi="Times New Roman"/>
                <w:b w:val="0"/>
                <w:bCs w:val="0"/>
                <w:color w:val="0C0000"/>
                <w:sz w:val="24"/>
                <w:szCs w:val="24"/>
                <w:lang w:val="kk-KZ"/>
              </w:rPr>
            </w:pPr>
            <w:bookmarkStart w:id="0" w:name="_GoBack"/>
            <w:bookmarkEnd w:id="0"/>
            <w:r>
              <w:rPr>
                <w:rFonts w:ascii="Times New Roman" w:hAnsi="Times New Roman"/>
                <w:b w:val="0"/>
                <w:bCs w:val="0"/>
                <w:color w:val="0C0000"/>
                <w:sz w:val="24"/>
                <w:szCs w:val="24"/>
                <w:lang w:val="kk-KZ"/>
              </w:rPr>
              <w:t>31.08.2023-ғы № МКБ-СРМ04-16/2000 шығыс хаты</w:t>
            </w:r>
          </w:p>
          <w:p w:rsidR="0045130D" w:rsidRPr="0045130D" w:rsidRDefault="0045130D" w:rsidP="00074A67">
            <w:pPr>
              <w:pStyle w:val="3"/>
              <w:spacing w:before="0" w:after="0"/>
              <w:jc w:val="center"/>
              <w:rPr>
                <w:rFonts w:ascii="Times New Roman" w:hAnsi="Times New Roman"/>
                <w:b w:val="0"/>
                <w:bCs w:val="0"/>
                <w:color w:val="0C0000"/>
                <w:sz w:val="24"/>
                <w:szCs w:val="24"/>
                <w:lang w:val="kk-KZ"/>
              </w:rPr>
            </w:pPr>
            <w:r>
              <w:rPr>
                <w:rFonts w:ascii="Times New Roman" w:hAnsi="Times New Roman"/>
                <w:b w:val="0"/>
                <w:bCs w:val="0"/>
                <w:color w:val="0C0000"/>
                <w:sz w:val="24"/>
                <w:szCs w:val="24"/>
                <w:lang w:val="kk-KZ"/>
              </w:rPr>
              <w:t>31.08.2023-ғы № 23692 кіріс хаты</w:t>
            </w:r>
          </w:p>
        </w:tc>
      </w:tr>
    </w:tbl>
    <w:p w:rsidR="00074A67" w:rsidRPr="00343E68" w:rsidRDefault="00074A67" w:rsidP="00074A67">
      <w:pPr>
        <w:pStyle w:val="3"/>
        <w:spacing w:before="0" w:after="0"/>
        <w:ind w:left="284"/>
        <w:jc w:val="center"/>
        <w:rPr>
          <w:rFonts w:ascii="Times New Roman" w:hAnsi="Times New Roman"/>
          <w:bCs w:val="0"/>
          <w:sz w:val="24"/>
          <w:szCs w:val="24"/>
          <w:lang w:val="kk-KZ"/>
        </w:rPr>
      </w:pPr>
      <w:r w:rsidRPr="00343E68">
        <w:rPr>
          <w:rFonts w:ascii="Times New Roman" w:hAnsi="Times New Roman"/>
          <w:bCs w:val="0"/>
          <w:sz w:val="24"/>
          <w:szCs w:val="24"/>
          <w:lang w:val="kk-KZ"/>
        </w:rPr>
        <w:t xml:space="preserve">Қазақстан Республикасы Қаржы министрлігі Мемлекеттік кірістер комитеті Түркістан облысы бойынша Мемлекеттік кірістер департаментінің Сайрам ауданы бойынша Мемлекеттік кірістер басқармасы </w:t>
      </w:r>
      <w:r w:rsidRPr="00343E68">
        <w:rPr>
          <w:rFonts w:ascii="Times New Roman" w:hAnsi="Times New Roman"/>
          <w:sz w:val="24"/>
          <w:szCs w:val="24"/>
          <w:lang w:val="kk-KZ"/>
        </w:rPr>
        <w:t xml:space="preserve">«Б» корпусының </w:t>
      </w:r>
      <w:r>
        <w:rPr>
          <w:rFonts w:ascii="Times New Roman" w:hAnsi="Times New Roman"/>
          <w:sz w:val="24"/>
          <w:szCs w:val="24"/>
          <w:lang w:val="kk-KZ"/>
        </w:rPr>
        <w:t xml:space="preserve">төменгі болып табылмайтын </w:t>
      </w:r>
      <w:r w:rsidRPr="00343E68">
        <w:rPr>
          <w:rFonts w:ascii="Times New Roman" w:hAnsi="Times New Roman"/>
          <w:sz w:val="24"/>
          <w:szCs w:val="24"/>
          <w:lang w:val="kk-KZ"/>
        </w:rPr>
        <w:t>бос мемлекеттік әкімшілік лауазымына орналасу үшін жалпы</w:t>
      </w:r>
      <w:r w:rsidRPr="00343E68">
        <w:rPr>
          <w:rFonts w:ascii="Times New Roman" w:hAnsi="Times New Roman"/>
          <w:bCs w:val="0"/>
          <w:sz w:val="24"/>
          <w:szCs w:val="24"/>
          <w:lang w:val="kk-KZ"/>
        </w:rPr>
        <w:t xml:space="preserve"> конкурс жариялайды</w:t>
      </w:r>
    </w:p>
    <w:p w:rsidR="00074A67" w:rsidRPr="00343E68" w:rsidRDefault="00074A67" w:rsidP="00074A67">
      <w:pPr>
        <w:widowControl/>
        <w:tabs>
          <w:tab w:val="left" w:pos="-1405"/>
          <w:tab w:val="left" w:pos="142"/>
          <w:tab w:val="left" w:pos="9554"/>
          <w:tab w:val="left" w:pos="9923"/>
        </w:tabs>
        <w:snapToGrid/>
        <w:ind w:left="284" w:right="36"/>
        <w:jc w:val="both"/>
        <w:outlineLvl w:val="0"/>
        <w:rPr>
          <w:i w:val="0"/>
          <w:iCs w:val="0"/>
          <w:kern w:val="2"/>
          <w:sz w:val="24"/>
          <w:szCs w:val="24"/>
          <w:lang w:val="kk-KZ"/>
        </w:rPr>
      </w:pPr>
      <w:r w:rsidRPr="00343E68">
        <w:rPr>
          <w:i w:val="0"/>
          <w:iCs w:val="0"/>
          <w:kern w:val="2"/>
          <w:sz w:val="24"/>
          <w:szCs w:val="24"/>
          <w:lang w:val="kk-KZ"/>
        </w:rPr>
        <w:t xml:space="preserve">                   </w:t>
      </w:r>
    </w:p>
    <w:p w:rsidR="00074A67" w:rsidRPr="005C1FC8" w:rsidRDefault="00074A67" w:rsidP="00074A67">
      <w:pPr>
        <w:widowControl/>
        <w:tabs>
          <w:tab w:val="left" w:pos="-426"/>
          <w:tab w:val="left" w:pos="9554"/>
          <w:tab w:val="left" w:pos="9923"/>
        </w:tabs>
        <w:snapToGrid/>
        <w:ind w:left="-426" w:right="36"/>
        <w:jc w:val="both"/>
        <w:outlineLvl w:val="0"/>
        <w:rPr>
          <w:i w:val="0"/>
          <w:iCs w:val="0"/>
          <w:kern w:val="2"/>
          <w:sz w:val="24"/>
          <w:szCs w:val="24"/>
          <w:lang w:val="kk-KZ"/>
        </w:rPr>
      </w:pPr>
      <w:r w:rsidRPr="005C1FC8">
        <w:rPr>
          <w:i w:val="0"/>
          <w:iCs w:val="0"/>
          <w:kern w:val="2"/>
          <w:sz w:val="24"/>
          <w:szCs w:val="24"/>
          <w:lang w:val="kk-KZ"/>
        </w:rPr>
        <w:t xml:space="preserve">              Барлық конкурсқа қатысушыларға қойылатын жалпы біліктілік талаптар:</w:t>
      </w:r>
    </w:p>
    <w:p w:rsidR="00074A67" w:rsidRPr="00E83DEF" w:rsidRDefault="00074A67" w:rsidP="00074A67">
      <w:pPr>
        <w:ind w:left="-426"/>
        <w:jc w:val="both"/>
        <w:rPr>
          <w:b w:val="0"/>
          <w:i w:val="0"/>
          <w:sz w:val="24"/>
          <w:szCs w:val="24"/>
          <w:lang w:val="kk-KZ"/>
        </w:rPr>
      </w:pPr>
      <w:r w:rsidRPr="005C1FC8">
        <w:rPr>
          <w:i w:val="0"/>
          <w:iCs w:val="0"/>
          <w:sz w:val="24"/>
          <w:szCs w:val="24"/>
          <w:lang w:val="kk-KZ"/>
        </w:rPr>
        <w:t xml:space="preserve">        С-R-4 санаты үшін: </w:t>
      </w:r>
      <w:r w:rsidRPr="005C1FC8">
        <w:rPr>
          <w:b w:val="0"/>
          <w:i w:val="0"/>
          <w:sz w:val="24"/>
          <w:szCs w:val="24"/>
          <w:lang w:val="kk-KZ"/>
        </w:rPr>
        <w:t>жоғары оқу орнынан кейінгі немесе жоғары, 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074A67" w:rsidRPr="005C1FC8" w:rsidRDefault="00074A67" w:rsidP="00074A67">
      <w:pPr>
        <w:ind w:left="-426"/>
        <w:jc w:val="both"/>
        <w:rPr>
          <w:b w:val="0"/>
          <w:i w:val="0"/>
          <w:color w:val="000000"/>
          <w:sz w:val="24"/>
          <w:szCs w:val="24"/>
          <w:lang w:val="kk-KZ" w:eastAsia="ja-JP"/>
        </w:rPr>
      </w:pPr>
      <w:r w:rsidRPr="005C1FC8">
        <w:rPr>
          <w:b w:val="0"/>
          <w:i w:val="0"/>
          <w:sz w:val="24"/>
          <w:szCs w:val="24"/>
          <w:lang w:val="kk-KZ"/>
        </w:rPr>
        <w:t xml:space="preserve">       Мынадай құзыреттердің бар болуы: </w:t>
      </w:r>
      <w:r w:rsidRPr="00E83DEF">
        <w:rPr>
          <w:b w:val="0"/>
          <w:i w:val="0"/>
          <w:sz w:val="24"/>
          <w:szCs w:val="24"/>
          <w:lang w:val="kk-KZ"/>
        </w:rPr>
        <w:t xml:space="preserve">күйзеліске төзімділік, бастамашылдық, жауапкершілік, қызметті тұтынушыға және оны ақпараттандыруға бағдарлану, адалдық, өзін-өзі дамыту, жеделділік, ынтымақтастық және әрекеттестік, қызметті басқару; </w:t>
      </w:r>
    </w:p>
    <w:p w:rsidR="00074A67" w:rsidRPr="005C1FC8" w:rsidRDefault="00074A67" w:rsidP="00074A67">
      <w:pPr>
        <w:ind w:left="-284" w:firstLine="284"/>
        <w:jc w:val="both"/>
        <w:rPr>
          <w:b w:val="0"/>
          <w:i w:val="0"/>
          <w:color w:val="000000"/>
          <w:sz w:val="24"/>
          <w:szCs w:val="24"/>
          <w:lang w:val="kk-KZ" w:eastAsia="ja-JP"/>
        </w:rPr>
      </w:pPr>
      <w:r w:rsidRPr="005C1FC8">
        <w:rPr>
          <w:b w:val="0"/>
          <w:i w:val="0"/>
          <w:sz w:val="24"/>
          <w:szCs w:val="24"/>
          <w:lang w:val="kk-KZ"/>
        </w:rPr>
        <w:t xml:space="preserve">    жоғары оқу орнынан кейінгі немесе жоғары білім болған жағдайда жұмыс тәжірибесі талап етілмейді.</w:t>
      </w:r>
    </w:p>
    <w:p w:rsidR="00074A67" w:rsidRPr="005C1FC8" w:rsidRDefault="00074A67" w:rsidP="00074A67">
      <w:pPr>
        <w:jc w:val="both"/>
        <w:rPr>
          <w:i w:val="0"/>
          <w:sz w:val="24"/>
          <w:szCs w:val="24"/>
          <w:lang w:val="kk-KZ"/>
        </w:rPr>
      </w:pPr>
      <w:r w:rsidRPr="005C1FC8">
        <w:rPr>
          <w:i w:val="0"/>
          <w:sz w:val="24"/>
          <w:szCs w:val="24"/>
          <w:lang w:val="kk-KZ"/>
        </w:rPr>
        <w:t>Мемлекеттік әкімшілік қызметшілердің лауазымдық жалақысы</w:t>
      </w:r>
    </w:p>
    <w:tbl>
      <w:tblPr>
        <w:tblW w:w="9161"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127"/>
        <w:gridCol w:w="3460"/>
        <w:gridCol w:w="3574"/>
      </w:tblGrid>
      <w:tr w:rsidR="00074A67" w:rsidRPr="005C1FC8" w:rsidTr="00E66A6D">
        <w:trPr>
          <w:cantSplit/>
          <w:trHeight w:val="20"/>
        </w:trPr>
        <w:tc>
          <w:tcPr>
            <w:tcW w:w="2127" w:type="dxa"/>
            <w:vMerge w:val="restart"/>
            <w:tcBorders>
              <w:top w:val="single" w:sz="4" w:space="0" w:color="auto"/>
              <w:left w:val="single" w:sz="4" w:space="0" w:color="auto"/>
              <w:bottom w:val="single" w:sz="4" w:space="0" w:color="auto"/>
              <w:right w:val="single" w:sz="4" w:space="0" w:color="auto"/>
            </w:tcBorders>
            <w:vAlign w:val="center"/>
          </w:tcPr>
          <w:p w:rsidR="00074A67" w:rsidRPr="005C1FC8" w:rsidRDefault="00074A67" w:rsidP="00E66A6D">
            <w:pPr>
              <w:keepNext/>
              <w:keepLines/>
              <w:tabs>
                <w:tab w:val="left" w:pos="-1405"/>
                <w:tab w:val="left" w:pos="0"/>
                <w:tab w:val="left" w:pos="6663"/>
                <w:tab w:val="left" w:pos="10116"/>
              </w:tabs>
              <w:ind w:right="-60"/>
              <w:rPr>
                <w:b w:val="0"/>
                <w:i w:val="0"/>
                <w:iCs w:val="0"/>
                <w:sz w:val="24"/>
                <w:szCs w:val="24"/>
                <w:lang w:val="kk-KZ"/>
              </w:rPr>
            </w:pPr>
            <w:r w:rsidRPr="005C1FC8">
              <w:rPr>
                <w:i w:val="0"/>
                <w:sz w:val="24"/>
                <w:szCs w:val="24"/>
                <w:lang w:val="kk-KZ"/>
              </w:rPr>
              <w:t>Санат</w:t>
            </w:r>
          </w:p>
        </w:tc>
        <w:tc>
          <w:tcPr>
            <w:tcW w:w="7034" w:type="dxa"/>
            <w:gridSpan w:val="2"/>
            <w:tcBorders>
              <w:top w:val="single" w:sz="4" w:space="0" w:color="auto"/>
              <w:left w:val="single" w:sz="4" w:space="0" w:color="auto"/>
              <w:bottom w:val="single" w:sz="4" w:space="0" w:color="auto"/>
              <w:right w:val="single" w:sz="4" w:space="0" w:color="auto"/>
            </w:tcBorders>
            <w:vAlign w:val="center"/>
          </w:tcPr>
          <w:p w:rsidR="00074A67" w:rsidRPr="005C1FC8" w:rsidRDefault="00074A67" w:rsidP="00E66A6D">
            <w:pPr>
              <w:keepNext/>
              <w:keepLines/>
              <w:tabs>
                <w:tab w:val="left" w:pos="-1405"/>
                <w:tab w:val="left" w:pos="132"/>
                <w:tab w:val="left" w:pos="6663"/>
                <w:tab w:val="left" w:pos="10116"/>
              </w:tabs>
              <w:ind w:right="266" w:firstLine="1405"/>
              <w:rPr>
                <w:b w:val="0"/>
                <w:i w:val="0"/>
                <w:iCs w:val="0"/>
                <w:sz w:val="24"/>
                <w:szCs w:val="24"/>
                <w:lang w:val="kk-KZ"/>
              </w:rPr>
            </w:pPr>
            <w:r w:rsidRPr="005C1FC8">
              <w:rPr>
                <w:i w:val="0"/>
                <w:sz w:val="24"/>
                <w:szCs w:val="24"/>
                <w:lang w:val="kk-KZ"/>
              </w:rPr>
              <w:t>Е</w:t>
            </w:r>
            <w:r w:rsidRPr="005C1FC8">
              <w:rPr>
                <w:i w:val="0"/>
                <w:snapToGrid w:val="0"/>
                <w:sz w:val="24"/>
                <w:szCs w:val="24"/>
                <w:lang w:val="kk-KZ"/>
              </w:rPr>
              <w:t>ңбек сіңірген жылдарына байланысты</w:t>
            </w:r>
          </w:p>
        </w:tc>
      </w:tr>
      <w:tr w:rsidR="00074A67" w:rsidRPr="005C1FC8" w:rsidTr="00E66A6D">
        <w:trPr>
          <w:cantSplit/>
          <w:trHeight w:val="20"/>
        </w:trPr>
        <w:tc>
          <w:tcPr>
            <w:tcW w:w="2127" w:type="dxa"/>
            <w:vMerge/>
            <w:tcBorders>
              <w:top w:val="single" w:sz="4" w:space="0" w:color="auto"/>
              <w:left w:val="single" w:sz="4" w:space="0" w:color="auto"/>
              <w:bottom w:val="single" w:sz="4" w:space="0" w:color="auto"/>
              <w:right w:val="single" w:sz="4" w:space="0" w:color="auto"/>
            </w:tcBorders>
            <w:vAlign w:val="center"/>
          </w:tcPr>
          <w:p w:rsidR="00074A67" w:rsidRPr="005C1FC8" w:rsidRDefault="00074A67" w:rsidP="00E66A6D">
            <w:pPr>
              <w:keepNext/>
              <w:keepLines/>
              <w:tabs>
                <w:tab w:val="left" w:pos="132"/>
                <w:tab w:val="left" w:pos="6663"/>
              </w:tabs>
              <w:ind w:left="-1440" w:right="99" w:firstLine="1405"/>
              <w:rPr>
                <w:b w:val="0"/>
                <w:i w:val="0"/>
                <w:iCs w:val="0"/>
                <w:sz w:val="24"/>
                <w:szCs w:val="24"/>
                <w:lang w:val="kk-KZ"/>
              </w:rPr>
            </w:pPr>
          </w:p>
        </w:tc>
        <w:tc>
          <w:tcPr>
            <w:tcW w:w="3460" w:type="dxa"/>
            <w:tcBorders>
              <w:top w:val="single" w:sz="4" w:space="0" w:color="auto"/>
              <w:left w:val="single" w:sz="4" w:space="0" w:color="auto"/>
              <w:bottom w:val="single" w:sz="4" w:space="0" w:color="auto"/>
              <w:right w:val="single" w:sz="4" w:space="0" w:color="auto"/>
            </w:tcBorders>
            <w:vAlign w:val="center"/>
          </w:tcPr>
          <w:p w:rsidR="00074A67" w:rsidRPr="005C1FC8" w:rsidRDefault="00074A67" w:rsidP="00E66A6D">
            <w:pPr>
              <w:pStyle w:val="a3"/>
              <w:keepNext/>
              <w:keepLines/>
              <w:widowControl/>
              <w:tabs>
                <w:tab w:val="left" w:pos="132"/>
                <w:tab w:val="left" w:pos="1276"/>
              </w:tabs>
              <w:ind w:right="99" w:firstLine="1405"/>
              <w:jc w:val="center"/>
              <w:rPr>
                <w:rFonts w:ascii="Times New Roman" w:hAnsi="Times New Roman" w:cs="Times New Roman"/>
                <w:b w:val="0"/>
                <w:bCs w:val="0"/>
                <w:sz w:val="24"/>
                <w:szCs w:val="24"/>
                <w:lang w:val="kk-KZ"/>
              </w:rPr>
            </w:pPr>
            <w:r w:rsidRPr="005C1FC8">
              <w:rPr>
                <w:rFonts w:ascii="Times New Roman" w:hAnsi="Times New Roman" w:cs="Times New Roman"/>
                <w:sz w:val="24"/>
                <w:szCs w:val="24"/>
                <w:lang w:val="kk-KZ"/>
              </w:rPr>
              <w:t>min</w:t>
            </w:r>
          </w:p>
        </w:tc>
        <w:tc>
          <w:tcPr>
            <w:tcW w:w="3574" w:type="dxa"/>
            <w:tcBorders>
              <w:top w:val="single" w:sz="4" w:space="0" w:color="auto"/>
              <w:left w:val="single" w:sz="4" w:space="0" w:color="auto"/>
              <w:bottom w:val="single" w:sz="4" w:space="0" w:color="auto"/>
              <w:right w:val="single" w:sz="4" w:space="0" w:color="auto"/>
            </w:tcBorders>
            <w:vAlign w:val="center"/>
          </w:tcPr>
          <w:p w:rsidR="00074A67" w:rsidRPr="005C1FC8" w:rsidRDefault="00074A67" w:rsidP="00E66A6D">
            <w:pPr>
              <w:pStyle w:val="a3"/>
              <w:keepNext/>
              <w:keepLines/>
              <w:widowControl/>
              <w:tabs>
                <w:tab w:val="clear" w:pos="959"/>
                <w:tab w:val="left" w:pos="132"/>
                <w:tab w:val="left" w:pos="1165"/>
                <w:tab w:val="left" w:pos="1307"/>
              </w:tabs>
              <w:ind w:left="31" w:firstLine="1405"/>
              <w:jc w:val="center"/>
              <w:rPr>
                <w:rFonts w:ascii="Times New Roman" w:hAnsi="Times New Roman" w:cs="Times New Roman"/>
                <w:b w:val="0"/>
                <w:bCs w:val="0"/>
                <w:sz w:val="24"/>
                <w:szCs w:val="24"/>
                <w:lang w:val="kk-KZ"/>
              </w:rPr>
            </w:pPr>
            <w:r w:rsidRPr="005C1FC8">
              <w:rPr>
                <w:rFonts w:ascii="Times New Roman" w:hAnsi="Times New Roman" w:cs="Times New Roman"/>
                <w:sz w:val="24"/>
                <w:szCs w:val="24"/>
                <w:lang w:val="kk-KZ"/>
              </w:rPr>
              <w:t>max</w:t>
            </w:r>
          </w:p>
        </w:tc>
      </w:tr>
      <w:tr w:rsidR="00074A67" w:rsidRPr="005C1FC8" w:rsidTr="00E66A6D">
        <w:trPr>
          <w:cantSplit/>
          <w:trHeight w:val="243"/>
        </w:trPr>
        <w:tc>
          <w:tcPr>
            <w:tcW w:w="2127" w:type="dxa"/>
            <w:tcBorders>
              <w:top w:val="single" w:sz="4" w:space="0" w:color="auto"/>
              <w:left w:val="single" w:sz="4" w:space="0" w:color="auto"/>
              <w:bottom w:val="single" w:sz="4" w:space="0" w:color="auto"/>
              <w:right w:val="single" w:sz="4" w:space="0" w:color="auto"/>
            </w:tcBorders>
            <w:vAlign w:val="center"/>
          </w:tcPr>
          <w:p w:rsidR="00074A67" w:rsidRPr="005C1FC8" w:rsidRDefault="00074A67" w:rsidP="00E66A6D">
            <w:pPr>
              <w:pStyle w:val="2"/>
              <w:tabs>
                <w:tab w:val="left" w:pos="0"/>
                <w:tab w:val="left" w:pos="9923"/>
              </w:tabs>
              <w:spacing w:before="0" w:line="240" w:lineRule="auto"/>
              <w:jc w:val="center"/>
              <w:rPr>
                <w:rFonts w:ascii="Times New Roman" w:hAnsi="Times New Roman"/>
                <w:i w:val="0"/>
                <w:snapToGrid w:val="0"/>
                <w:sz w:val="24"/>
                <w:szCs w:val="24"/>
                <w:lang w:val="kk-KZ"/>
              </w:rPr>
            </w:pPr>
            <w:r w:rsidRPr="005C1FC8">
              <w:rPr>
                <w:rFonts w:ascii="Times New Roman" w:hAnsi="Times New Roman"/>
                <w:i w:val="0"/>
                <w:snapToGrid w:val="0"/>
                <w:sz w:val="24"/>
                <w:szCs w:val="24"/>
                <w:lang w:val="kk-KZ"/>
              </w:rPr>
              <w:t>С-</w:t>
            </w:r>
            <w:r w:rsidRPr="005C1FC8">
              <w:rPr>
                <w:rFonts w:ascii="Times New Roman" w:hAnsi="Times New Roman"/>
                <w:i w:val="0"/>
                <w:snapToGrid w:val="0"/>
                <w:sz w:val="24"/>
                <w:szCs w:val="24"/>
                <w:lang w:val="en-US"/>
              </w:rPr>
              <w:t>R-</w:t>
            </w:r>
            <w:r w:rsidRPr="005C1FC8">
              <w:rPr>
                <w:rFonts w:ascii="Times New Roman" w:hAnsi="Times New Roman"/>
                <w:i w:val="0"/>
                <w:snapToGrid w:val="0"/>
                <w:sz w:val="24"/>
                <w:szCs w:val="24"/>
              </w:rPr>
              <w:t>4</w:t>
            </w:r>
          </w:p>
        </w:tc>
        <w:tc>
          <w:tcPr>
            <w:tcW w:w="3460" w:type="dxa"/>
            <w:tcBorders>
              <w:top w:val="single" w:sz="4" w:space="0" w:color="auto"/>
              <w:left w:val="single" w:sz="4" w:space="0" w:color="auto"/>
              <w:bottom w:val="single" w:sz="4" w:space="0" w:color="auto"/>
              <w:right w:val="single" w:sz="4" w:space="0" w:color="auto"/>
            </w:tcBorders>
            <w:vAlign w:val="center"/>
          </w:tcPr>
          <w:p w:rsidR="00074A67" w:rsidRPr="005C1FC8" w:rsidRDefault="00074A67" w:rsidP="00E66A6D">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rPr>
                <w:b w:val="0"/>
                <w:bCs w:val="0"/>
                <w:i w:val="0"/>
                <w:kern w:val="1"/>
                <w:sz w:val="24"/>
                <w:szCs w:val="24"/>
                <w:lang w:val="en-US"/>
              </w:rPr>
            </w:pPr>
            <w:r w:rsidRPr="005C1FC8">
              <w:rPr>
                <w:sz w:val="24"/>
                <w:szCs w:val="24"/>
                <w:lang w:val="kk-KZ"/>
              </w:rPr>
              <w:t xml:space="preserve">              </w:t>
            </w:r>
            <w:r w:rsidRPr="005C1FC8">
              <w:rPr>
                <w:sz w:val="24"/>
                <w:szCs w:val="24"/>
                <w:lang w:val="en-US"/>
              </w:rPr>
              <w:t>226837</w:t>
            </w:r>
          </w:p>
        </w:tc>
        <w:tc>
          <w:tcPr>
            <w:tcW w:w="3574" w:type="dxa"/>
            <w:tcBorders>
              <w:top w:val="single" w:sz="4" w:space="0" w:color="auto"/>
              <w:left w:val="single" w:sz="4" w:space="0" w:color="auto"/>
              <w:bottom w:val="single" w:sz="4" w:space="0" w:color="auto"/>
              <w:right w:val="single" w:sz="4" w:space="0" w:color="auto"/>
            </w:tcBorders>
            <w:vAlign w:val="center"/>
          </w:tcPr>
          <w:p w:rsidR="00074A67" w:rsidRPr="005C1FC8" w:rsidRDefault="00074A67" w:rsidP="00E66A6D">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rPr>
                <w:bCs w:val="0"/>
                <w:kern w:val="1"/>
                <w:sz w:val="24"/>
                <w:szCs w:val="24"/>
                <w:lang w:val="en-US"/>
              </w:rPr>
            </w:pPr>
            <w:r w:rsidRPr="005C1FC8">
              <w:rPr>
                <w:bCs w:val="0"/>
                <w:kern w:val="1"/>
                <w:sz w:val="24"/>
                <w:szCs w:val="24"/>
                <w:lang w:val="en-US"/>
              </w:rPr>
              <w:t>260564</w:t>
            </w:r>
          </w:p>
        </w:tc>
      </w:tr>
    </w:tbl>
    <w:p w:rsidR="00074A67" w:rsidRPr="005C1FC8" w:rsidRDefault="00074A67" w:rsidP="00074A67">
      <w:pPr>
        <w:tabs>
          <w:tab w:val="left" w:pos="-1405"/>
          <w:tab w:val="left" w:pos="0"/>
          <w:tab w:val="left" w:pos="9554"/>
          <w:tab w:val="left" w:pos="9923"/>
        </w:tabs>
        <w:ind w:right="178"/>
        <w:jc w:val="both"/>
        <w:outlineLvl w:val="0"/>
        <w:rPr>
          <w:i w:val="0"/>
          <w:iCs w:val="0"/>
          <w:sz w:val="24"/>
          <w:szCs w:val="24"/>
          <w:highlight w:val="cyan"/>
          <w:lang w:val="kk-KZ"/>
        </w:rPr>
      </w:pPr>
    </w:p>
    <w:p w:rsidR="00074A67" w:rsidRPr="005C1FC8" w:rsidRDefault="00074A67" w:rsidP="00074A67">
      <w:pPr>
        <w:ind w:left="-284"/>
        <w:jc w:val="both"/>
        <w:rPr>
          <w:rFonts w:eastAsiaTheme="minorEastAsia"/>
          <w:bCs w:val="0"/>
          <w:i w:val="0"/>
          <w:iCs w:val="0"/>
          <w:sz w:val="24"/>
          <w:szCs w:val="24"/>
          <w:lang w:val="kk-KZ"/>
        </w:rPr>
      </w:pPr>
      <w:r w:rsidRPr="005C1FC8">
        <w:rPr>
          <w:i w:val="0"/>
          <w:sz w:val="24"/>
          <w:szCs w:val="24"/>
          <w:lang w:val="kk-KZ"/>
        </w:rPr>
        <w:t xml:space="preserve">       І. </w:t>
      </w:r>
      <w:r w:rsidRPr="005C1FC8">
        <w:rPr>
          <w:rFonts w:eastAsiaTheme="minorEastAsia"/>
          <w:bCs w:val="0"/>
          <w:i w:val="0"/>
          <w:iCs w:val="0"/>
          <w:sz w:val="24"/>
          <w:szCs w:val="24"/>
          <w:lang w:val="kk-KZ"/>
        </w:rPr>
        <w:t xml:space="preserve"> «Қазақстан Республикасы Қаржы министрлігі Мемлекеттік кірістер комитеті Түркістан облысы бойынша Мемлекеттік кірістер департаментінің Сайрам ауданы бойынша Мемлекеттік кірістер басқармасы», 160800, Түркістан облысы, Сайрам ауданы Ақсукент ауылы Абай көшесі №1 үй, </w:t>
      </w:r>
      <w:r w:rsidRPr="005C1FC8">
        <w:rPr>
          <w:i w:val="0"/>
          <w:sz w:val="24"/>
          <w:szCs w:val="24"/>
          <w:lang w:val="kk-KZ"/>
        </w:rPr>
        <w:t>205 каб.,</w:t>
      </w:r>
      <w:r w:rsidRPr="005C1FC8">
        <w:rPr>
          <w:sz w:val="24"/>
          <w:szCs w:val="24"/>
          <w:lang w:val="kk-KZ"/>
        </w:rPr>
        <w:t xml:space="preserve"> </w:t>
      </w:r>
      <w:r w:rsidRPr="005C1FC8">
        <w:rPr>
          <w:rFonts w:eastAsiaTheme="minorEastAsia"/>
          <w:bCs w:val="0"/>
          <w:i w:val="0"/>
          <w:iCs w:val="0"/>
          <w:sz w:val="24"/>
          <w:szCs w:val="24"/>
          <w:lang w:val="kk-KZ"/>
        </w:rPr>
        <w:t>байланыс сымтетігі 8(72531) 20-594, электрондық мекен-жайы</w:t>
      </w:r>
      <w:r w:rsidRPr="00466F86">
        <w:rPr>
          <w:lang w:val="kk-KZ"/>
        </w:rPr>
        <w:t xml:space="preserve"> </w:t>
      </w:r>
      <w:hyperlink r:id="rId6" w:history="1">
        <w:r w:rsidRPr="00466F86">
          <w:rPr>
            <w:rStyle w:val="ab"/>
            <w:b w:val="0"/>
            <w:i w:val="0"/>
            <w:sz w:val="24"/>
            <w:szCs w:val="24"/>
            <w:lang w:val="kk-KZ"/>
          </w:rPr>
          <w:t>mi.sabdenov@kgd.gov.kz</w:t>
        </w:r>
      </w:hyperlink>
      <w:r>
        <w:rPr>
          <w:lang w:val="kk-KZ"/>
        </w:rPr>
        <w:t xml:space="preserve"> </w:t>
      </w:r>
      <w:r w:rsidRPr="005C1FC8">
        <w:rPr>
          <w:b w:val="0"/>
          <w:i w:val="0"/>
          <w:color w:val="0000FF"/>
          <w:sz w:val="24"/>
          <w:szCs w:val="24"/>
          <w:u w:val="single"/>
          <w:lang w:val="kk-KZ"/>
        </w:rPr>
        <w:t xml:space="preserve">,  </w:t>
      </w:r>
      <w:hyperlink r:id="rId7" w:history="1">
        <w:r w:rsidRPr="005C1FC8">
          <w:rPr>
            <w:b w:val="0"/>
            <w:i w:val="0"/>
            <w:color w:val="0000FF"/>
            <w:sz w:val="24"/>
            <w:szCs w:val="24"/>
            <w:u w:val="single"/>
            <w:lang w:val="kk-KZ"/>
          </w:rPr>
          <w:t>n.dzhantaev@kgd.gov.kz</w:t>
        </w:r>
      </w:hyperlink>
      <w:r w:rsidRPr="005C1FC8">
        <w:rPr>
          <w:rFonts w:eastAsiaTheme="minorEastAsia"/>
          <w:bCs w:val="0"/>
          <w:i w:val="0"/>
          <w:iCs w:val="0"/>
          <w:sz w:val="24"/>
          <w:szCs w:val="24"/>
          <w:lang w:val="kk-KZ"/>
        </w:rPr>
        <w:t xml:space="preserve"> </w:t>
      </w:r>
    </w:p>
    <w:p w:rsidR="00074A67" w:rsidRPr="005C1FC8" w:rsidRDefault="00074A67" w:rsidP="00074A67">
      <w:pPr>
        <w:pStyle w:val="a4"/>
        <w:tabs>
          <w:tab w:val="left" w:pos="993"/>
        </w:tabs>
        <w:ind w:hanging="426"/>
        <w:jc w:val="both"/>
        <w:rPr>
          <w:rFonts w:ascii="Times New Roman" w:hAnsi="Times New Roman" w:cs="Times New Roman"/>
          <w:i/>
          <w:sz w:val="24"/>
          <w:szCs w:val="24"/>
          <w:lang w:val="kk-KZ"/>
        </w:rPr>
      </w:pPr>
      <w:r w:rsidRPr="005C1FC8">
        <w:rPr>
          <w:rFonts w:ascii="Times New Roman" w:hAnsi="Times New Roman" w:cs="Times New Roman"/>
          <w:b/>
          <w:sz w:val="24"/>
          <w:szCs w:val="24"/>
          <w:lang w:val="kk-KZ"/>
        </w:rPr>
        <w:tab/>
      </w:r>
      <w:r w:rsidRPr="005C1FC8">
        <w:rPr>
          <w:rFonts w:ascii="Times New Roman" w:hAnsi="Times New Roman" w:cs="Times New Roman"/>
          <w:sz w:val="24"/>
          <w:szCs w:val="24"/>
          <w:lang w:val="kk-KZ"/>
        </w:rPr>
        <w:t xml:space="preserve">«Б» корпусы бос  әкімшілік  мемлекеттік  лауазымдарға орналасуға </w:t>
      </w:r>
      <w:r>
        <w:rPr>
          <w:rFonts w:ascii="Times New Roman" w:hAnsi="Times New Roman" w:cs="Times New Roman"/>
          <w:sz w:val="24"/>
          <w:szCs w:val="24"/>
          <w:lang w:val="kk-KZ"/>
        </w:rPr>
        <w:t>жалпы</w:t>
      </w:r>
      <w:r w:rsidRPr="005C1FC8">
        <w:rPr>
          <w:rFonts w:ascii="Times New Roman" w:hAnsi="Times New Roman" w:cs="Times New Roman"/>
          <w:sz w:val="24"/>
          <w:szCs w:val="24"/>
          <w:lang w:val="kk-KZ"/>
        </w:rPr>
        <w:t xml:space="preserve"> конкурс жариялайды:</w:t>
      </w:r>
    </w:p>
    <w:p w:rsidR="00074A67" w:rsidRPr="005C1FC8" w:rsidRDefault="00074A67" w:rsidP="00074A67">
      <w:pPr>
        <w:ind w:left="-284" w:right="178"/>
        <w:jc w:val="both"/>
        <w:rPr>
          <w:i w:val="0"/>
          <w:sz w:val="24"/>
          <w:szCs w:val="24"/>
          <w:lang w:val="kk-KZ"/>
        </w:rPr>
      </w:pPr>
      <w:r w:rsidRPr="005C1FC8">
        <w:rPr>
          <w:i w:val="0"/>
          <w:sz w:val="24"/>
          <w:szCs w:val="24"/>
          <w:lang w:val="kk-KZ"/>
        </w:rPr>
        <w:t xml:space="preserve">             1.</w:t>
      </w:r>
      <w:r w:rsidRPr="005C1FC8">
        <w:rPr>
          <w:rFonts w:eastAsiaTheme="minorEastAsia"/>
          <w:bCs w:val="0"/>
          <w:i w:val="0"/>
          <w:iCs w:val="0"/>
          <w:sz w:val="24"/>
          <w:szCs w:val="24"/>
          <w:lang w:val="kk-KZ"/>
        </w:rPr>
        <w:t xml:space="preserve"> Қазақстан Республикасы Қаржы министрлігі Мемлекеттік кірістер комитеті </w:t>
      </w:r>
      <w:r w:rsidRPr="005C1FC8">
        <w:rPr>
          <w:i w:val="0"/>
          <w:sz w:val="24"/>
          <w:szCs w:val="24"/>
          <w:lang w:val="kk-KZ"/>
        </w:rPr>
        <w:t>Түркістан облысы бойынша Мемлекеттік кірістер департаментінің Сайрам ауданы бойынша Мемлекеттік кірістер басқармасының Салық төлеушілермен жұмыс бөлімінің бас маманы, (</w:t>
      </w:r>
      <w:r w:rsidRPr="005C1FC8">
        <w:rPr>
          <w:i w:val="0"/>
          <w:sz w:val="24"/>
          <w:szCs w:val="24"/>
          <w:lang w:val="sr-Cyrl-CS"/>
        </w:rPr>
        <w:t>негізгі қызметкер бала күту демалысы мерзіміне 02.05.2024 жылға дейін), (негізгі жұмыскер осы мерзімнің аяқталуына дейін жұмыс берушіге өзінің ниеті туралы жұмыс басталғанға дейін бір ай бұрын ескертіп жұмысқа шығуға құқылы</w:t>
      </w:r>
      <w:r w:rsidRPr="005C1FC8">
        <w:rPr>
          <w:i w:val="0"/>
          <w:sz w:val="24"/>
          <w:szCs w:val="24"/>
          <w:lang w:val="kk-KZ"/>
        </w:rPr>
        <w:t>) (С-R-4 санаты, А-блок )  1 бірлік.</w:t>
      </w:r>
    </w:p>
    <w:p w:rsidR="00074A67" w:rsidRPr="005C1FC8" w:rsidRDefault="00074A67" w:rsidP="00074A67">
      <w:pPr>
        <w:jc w:val="both"/>
        <w:rPr>
          <w:b w:val="0"/>
          <w:i w:val="0"/>
          <w:sz w:val="24"/>
          <w:szCs w:val="24"/>
          <w:lang w:val="kk-KZ"/>
        </w:rPr>
      </w:pPr>
      <w:r w:rsidRPr="005C1FC8">
        <w:rPr>
          <w:i w:val="0"/>
          <w:sz w:val="24"/>
          <w:szCs w:val="24"/>
          <w:lang w:val="kk-KZ"/>
        </w:rPr>
        <w:t xml:space="preserve">Функционалды міндеттері: </w:t>
      </w:r>
      <w:r w:rsidRPr="005C1FC8">
        <w:rPr>
          <w:b w:val="0"/>
          <w:i w:val="0"/>
          <w:sz w:val="24"/>
          <w:szCs w:val="24"/>
          <w:lang w:val="kk-KZ"/>
        </w:rPr>
        <w:t xml:space="preserve">Салық төлеушілерден келіп түскен хаттарды, арыздарды қарап, заңға сәйкес жауабын дайындайды. Мемлекеттік кірістер басқармасының жүргізіп жатқан жұмыс әдістерін жетілдіру, сонымен қатар салық заңдарын түсіндіру мақсатында семинар кеңестерін ұйымдастырады. Салық төлеушілермен табыс еткен салық есептілігін табыс етуді тоқтата тұру, (ұзарту, қайта бастау) салық өтініштерін уақытылы қарайды. Басқарма басшысының бұйрығымен бекітілген бюджеттік сыныптама кодтары бойынша болжам жоспарының өсу қарқынын орындау мен негізсіз артық төлемдерді, берешектерді болдырмауын қадағалау. </w:t>
      </w:r>
      <w:r w:rsidRPr="005C1FC8">
        <w:rPr>
          <w:rFonts w:eastAsia="Calibri"/>
          <w:b w:val="0"/>
          <w:i w:val="0"/>
          <w:sz w:val="24"/>
          <w:szCs w:val="24"/>
          <w:lang w:val="kk-KZ"/>
        </w:rPr>
        <w:t>«А» блок.</w:t>
      </w:r>
    </w:p>
    <w:p w:rsidR="00074A67" w:rsidRPr="005C1FC8" w:rsidRDefault="00074A67" w:rsidP="00074A67">
      <w:pPr>
        <w:pStyle w:val="a6"/>
        <w:ind w:left="0"/>
        <w:jc w:val="both"/>
        <w:rPr>
          <w:b/>
        </w:rPr>
      </w:pPr>
      <w:r w:rsidRPr="005C1FC8">
        <w:rPr>
          <w:b/>
        </w:rPr>
        <w:t xml:space="preserve">Конкурсқа қатысушыларға қойылатын талаптар: </w:t>
      </w:r>
      <w:r w:rsidRPr="005C1FC8">
        <w:rPr>
          <w:rFonts w:eastAsiaTheme="minorHAnsi"/>
          <w:lang w:eastAsia="en-US"/>
        </w:rPr>
        <w:t>ж</w:t>
      </w:r>
      <w:r w:rsidRPr="005C1FC8">
        <w:t>оғары немесе жоғары оқу орнынан кейінгі білім; Бизнес, басқару және құқық (экономика, менеджмент, есеп және аудит, қаржы, мемлекеттік және жергілікті басқару,  әлемдік экономика, мемлекеттік аудит, кеден ісі), Құқық (құқықтану, халықаралық құқық), Ақпараттық – коммуникациялық технологиялар (информатика, информациялық жүйесі, есептеу техникасы және бағдарламалық қамтамасыз ету, математикалық және компьютерлік модельдеу)</w:t>
      </w:r>
      <w:r w:rsidRPr="005C1FC8">
        <w:rPr>
          <w:color w:val="000000"/>
        </w:rPr>
        <w:t>.</w:t>
      </w:r>
    </w:p>
    <w:p w:rsidR="00074A67" w:rsidRDefault="00074A67" w:rsidP="00074A67">
      <w:pPr>
        <w:ind w:right="178"/>
        <w:jc w:val="both"/>
        <w:rPr>
          <w:b w:val="0"/>
          <w:i w:val="0"/>
          <w:sz w:val="24"/>
          <w:szCs w:val="24"/>
          <w:lang w:val="kk-KZ"/>
        </w:rPr>
      </w:pPr>
      <w:r w:rsidRPr="00343E68">
        <w:rPr>
          <w:i w:val="0"/>
          <w:sz w:val="24"/>
          <w:szCs w:val="24"/>
          <w:lang w:val="kk-KZ"/>
        </w:rPr>
        <w:t xml:space="preserve">     </w:t>
      </w:r>
      <w:r w:rsidRPr="00343E68">
        <w:rPr>
          <w:b w:val="0"/>
          <w:i w:val="0"/>
          <w:sz w:val="24"/>
          <w:szCs w:val="24"/>
          <w:lang w:val="kk-KZ"/>
        </w:rPr>
        <w:t xml:space="preserve">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w:t>
      </w:r>
      <w:r w:rsidRPr="00343E68">
        <w:rPr>
          <w:b w:val="0"/>
          <w:i w:val="0"/>
          <w:sz w:val="24"/>
          <w:szCs w:val="24"/>
          <w:lang w:val="kk-KZ"/>
        </w:rPr>
        <w:lastRenderedPageBreak/>
        <w:t>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074A67" w:rsidRPr="00CC10E9" w:rsidRDefault="00074A67" w:rsidP="00074A67">
      <w:pPr>
        <w:ind w:firstLine="708"/>
        <w:contextualSpacing/>
        <w:jc w:val="both"/>
        <w:outlineLvl w:val="2"/>
        <w:rPr>
          <w:b w:val="0"/>
          <w:bCs w:val="0"/>
          <w:i w:val="0"/>
          <w:sz w:val="24"/>
          <w:szCs w:val="24"/>
          <w:lang w:val="kk-KZ"/>
        </w:rPr>
      </w:pPr>
      <w:r w:rsidRPr="00CC10E9">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074A67" w:rsidRPr="00CC10E9" w:rsidRDefault="00074A67" w:rsidP="00074A67">
      <w:pPr>
        <w:ind w:firstLine="708"/>
        <w:contextualSpacing/>
        <w:jc w:val="both"/>
        <w:outlineLvl w:val="2"/>
        <w:rPr>
          <w:b w:val="0"/>
          <w:bCs w:val="0"/>
          <w:i w:val="0"/>
          <w:sz w:val="24"/>
          <w:szCs w:val="24"/>
          <w:lang w:val="kk-KZ"/>
        </w:rPr>
      </w:pPr>
      <w:r w:rsidRPr="00CC10E9">
        <w:rPr>
          <w:b w:val="0"/>
          <w:i w:val="0"/>
          <w:sz w:val="24"/>
          <w:szCs w:val="24"/>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жұмыскерлері қатыса алады.</w:t>
      </w:r>
    </w:p>
    <w:p w:rsidR="00074A67" w:rsidRPr="00CC10E9" w:rsidRDefault="00074A67" w:rsidP="00074A67">
      <w:pPr>
        <w:ind w:firstLine="709"/>
        <w:contextualSpacing/>
        <w:jc w:val="both"/>
        <w:outlineLvl w:val="2"/>
        <w:rPr>
          <w:b w:val="0"/>
          <w:bCs w:val="0"/>
          <w:i w:val="0"/>
          <w:sz w:val="24"/>
          <w:szCs w:val="24"/>
          <w:lang w:val="kk-KZ"/>
        </w:rPr>
      </w:pPr>
      <w:r w:rsidRPr="00CC10E9">
        <w:rPr>
          <w:b w:val="0"/>
          <w:i w:val="0"/>
          <w:sz w:val="24"/>
          <w:szCs w:val="24"/>
          <w:lang w:val="kk-KZ"/>
        </w:rPr>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074A67" w:rsidRPr="00CC10E9" w:rsidRDefault="00074A67" w:rsidP="00074A67">
      <w:pPr>
        <w:ind w:firstLine="709"/>
        <w:contextualSpacing/>
        <w:jc w:val="both"/>
        <w:outlineLvl w:val="2"/>
        <w:rPr>
          <w:b w:val="0"/>
          <w:bCs w:val="0"/>
          <w:i w:val="0"/>
          <w:sz w:val="24"/>
          <w:szCs w:val="24"/>
          <w:lang w:val="kk-KZ"/>
        </w:rPr>
      </w:pPr>
      <w:r w:rsidRPr="00CC10E9">
        <w:rPr>
          <w:b w:val="0"/>
          <w:i w:val="0"/>
          <w:sz w:val="24"/>
          <w:szCs w:val="24"/>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074A67" w:rsidRPr="00CC10E9" w:rsidRDefault="00074A67" w:rsidP="00074A67">
      <w:pPr>
        <w:ind w:firstLine="709"/>
        <w:contextualSpacing/>
        <w:jc w:val="both"/>
        <w:outlineLvl w:val="2"/>
        <w:rPr>
          <w:b w:val="0"/>
          <w:bCs w:val="0"/>
          <w:i w:val="0"/>
          <w:sz w:val="24"/>
          <w:szCs w:val="24"/>
          <w:lang w:val="kk-KZ"/>
        </w:rPr>
      </w:pPr>
      <w:r w:rsidRPr="00CC10E9">
        <w:rPr>
          <w:b w:val="0"/>
          <w:i w:val="0"/>
          <w:sz w:val="24"/>
          <w:szCs w:val="24"/>
          <w:lang w:val="kk-KZ"/>
        </w:rPr>
        <w:t>Хабардар ету конкурс өткізу туралы хабарландыруда көрсетілген телефон бойынша немесе электронды пошта бойынша жүзеге асырылады.</w:t>
      </w:r>
    </w:p>
    <w:p w:rsidR="00074A67" w:rsidRPr="00CC10E9" w:rsidRDefault="00074A67" w:rsidP="00074A67">
      <w:pPr>
        <w:ind w:firstLine="709"/>
        <w:contextualSpacing/>
        <w:jc w:val="both"/>
        <w:outlineLvl w:val="2"/>
        <w:rPr>
          <w:b w:val="0"/>
          <w:i w:val="0"/>
          <w:sz w:val="24"/>
          <w:szCs w:val="24"/>
          <w:lang w:val="kk-KZ"/>
        </w:rPr>
      </w:pPr>
      <w:r w:rsidRPr="00CC10E9">
        <w:rPr>
          <w:b w:val="0"/>
          <w:i w:val="0"/>
          <w:sz w:val="24"/>
          <w:szCs w:val="24"/>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074A67" w:rsidRPr="00CC10E9" w:rsidRDefault="00074A67" w:rsidP="00074A67">
      <w:pPr>
        <w:ind w:firstLine="709"/>
        <w:contextualSpacing/>
        <w:jc w:val="both"/>
        <w:outlineLvl w:val="2"/>
        <w:rPr>
          <w:b w:val="0"/>
          <w:bCs w:val="0"/>
          <w:i w:val="0"/>
          <w:sz w:val="24"/>
          <w:szCs w:val="24"/>
          <w:lang w:val="kk-KZ"/>
        </w:rPr>
      </w:pPr>
      <w:r w:rsidRPr="00CC10E9">
        <w:rPr>
          <w:b w:val="0"/>
          <w:i w:val="0"/>
          <w:sz w:val="24"/>
          <w:szCs w:val="24"/>
          <w:lang w:val="kk-KZ"/>
        </w:rPr>
        <w:t>Сарапшылар әңгімелесуге қатысады, кандидаттарға сұрақтар қояды, конкурс комиссиясының мүшелеріне кандидаттар туралы өз пікірлерін білдіреді.</w:t>
      </w:r>
    </w:p>
    <w:p w:rsidR="00074A67" w:rsidRPr="00E12D52" w:rsidRDefault="00074A67" w:rsidP="00074A67">
      <w:pPr>
        <w:ind w:right="178" w:firstLine="709"/>
        <w:jc w:val="both"/>
        <w:rPr>
          <w:i w:val="0"/>
          <w:sz w:val="24"/>
          <w:szCs w:val="24"/>
          <w:lang w:val="kk-KZ"/>
        </w:rPr>
      </w:pPr>
      <w:r w:rsidRPr="00E12D52">
        <w:rPr>
          <w:i w:val="0"/>
          <w:sz w:val="24"/>
          <w:szCs w:val="24"/>
          <w:lang w:val="kk-KZ"/>
        </w:rPr>
        <w:t xml:space="preserve">Жалпы конкурсқа қатысу үшін қажетті құжаттар: </w:t>
      </w:r>
    </w:p>
    <w:p w:rsidR="00074A67" w:rsidRPr="00CC10E9" w:rsidRDefault="00074A67" w:rsidP="00074A67">
      <w:pPr>
        <w:ind w:firstLine="709"/>
        <w:contextualSpacing/>
        <w:jc w:val="both"/>
        <w:outlineLvl w:val="2"/>
        <w:rPr>
          <w:b w:val="0"/>
          <w:bCs w:val="0"/>
          <w:i w:val="0"/>
          <w:sz w:val="24"/>
          <w:szCs w:val="24"/>
          <w:lang w:val="kk-KZ"/>
        </w:rPr>
      </w:pPr>
      <w:r w:rsidRPr="00CC10E9">
        <w:rPr>
          <w:b w:val="0"/>
          <w:i w:val="0"/>
          <w:sz w:val="24"/>
          <w:szCs w:val="24"/>
          <w:lang w:val="kk-KZ"/>
        </w:rPr>
        <w:t>1) Өтініш;</w:t>
      </w:r>
    </w:p>
    <w:p w:rsidR="00074A67" w:rsidRPr="00CC10E9" w:rsidRDefault="00074A67" w:rsidP="00074A67">
      <w:pPr>
        <w:ind w:firstLine="709"/>
        <w:contextualSpacing/>
        <w:jc w:val="both"/>
        <w:outlineLvl w:val="2"/>
        <w:rPr>
          <w:b w:val="0"/>
          <w:bCs w:val="0"/>
          <w:i w:val="0"/>
          <w:sz w:val="24"/>
          <w:szCs w:val="24"/>
          <w:lang w:val="kk-KZ"/>
        </w:rPr>
      </w:pPr>
      <w:r w:rsidRPr="00CC10E9">
        <w:rPr>
          <w:b w:val="0"/>
          <w:i w:val="0"/>
          <w:sz w:val="24"/>
          <w:szCs w:val="24"/>
          <w:lang w:val="kk-KZ"/>
        </w:rPr>
        <w:t xml:space="preserve"> 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 (бұдан әрі – Қызметтік тізім);</w:t>
      </w:r>
    </w:p>
    <w:p w:rsidR="00074A67" w:rsidRPr="00CC10E9" w:rsidRDefault="00074A67" w:rsidP="00074A67">
      <w:pPr>
        <w:ind w:firstLine="709"/>
        <w:contextualSpacing/>
        <w:jc w:val="both"/>
        <w:outlineLvl w:val="2"/>
        <w:rPr>
          <w:b w:val="0"/>
          <w:bCs w:val="0"/>
          <w:i w:val="0"/>
          <w:sz w:val="24"/>
          <w:szCs w:val="24"/>
          <w:lang w:val="kk-KZ"/>
        </w:rPr>
      </w:pPr>
      <w:r w:rsidRPr="00CC10E9">
        <w:rPr>
          <w:b w:val="0"/>
          <w:i w:val="0"/>
          <w:sz w:val="24"/>
          <w:szCs w:val="24"/>
          <w:lang w:val="kk-KZ"/>
        </w:rPr>
        <w:t>3) бiлiмi туралы құжаттар мен олардың көшірмелерінің нотариалдық куәландырылған көшiрмелерi;</w:t>
      </w:r>
    </w:p>
    <w:p w:rsidR="00074A67" w:rsidRPr="00CC10E9" w:rsidRDefault="00074A67" w:rsidP="00074A67">
      <w:pPr>
        <w:ind w:firstLine="709"/>
        <w:contextualSpacing/>
        <w:jc w:val="both"/>
        <w:outlineLvl w:val="2"/>
        <w:rPr>
          <w:b w:val="0"/>
          <w:bCs w:val="0"/>
          <w:i w:val="0"/>
          <w:sz w:val="24"/>
          <w:szCs w:val="24"/>
          <w:lang w:val="kk-KZ"/>
        </w:rPr>
      </w:pPr>
      <w:r w:rsidRPr="00CC10E9">
        <w:rPr>
          <w:b w:val="0"/>
          <w:i w:val="0"/>
          <w:sz w:val="24"/>
          <w:szCs w:val="24"/>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074A67" w:rsidRPr="00CC10E9" w:rsidRDefault="00074A67" w:rsidP="00074A67">
      <w:pPr>
        <w:ind w:firstLine="709"/>
        <w:contextualSpacing/>
        <w:jc w:val="both"/>
        <w:outlineLvl w:val="2"/>
        <w:rPr>
          <w:b w:val="0"/>
          <w:bCs w:val="0"/>
          <w:i w:val="0"/>
          <w:sz w:val="24"/>
          <w:szCs w:val="24"/>
          <w:lang w:val="kk-KZ"/>
        </w:rPr>
      </w:pPr>
      <w:r w:rsidRPr="00CC10E9">
        <w:rPr>
          <w:b w:val="0"/>
          <w:i w:val="0"/>
          <w:sz w:val="24"/>
          <w:szCs w:val="24"/>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074A67" w:rsidRPr="00CC10E9" w:rsidRDefault="00074A67" w:rsidP="00074A67">
      <w:pPr>
        <w:ind w:firstLine="709"/>
        <w:contextualSpacing/>
        <w:jc w:val="both"/>
        <w:outlineLvl w:val="2"/>
        <w:rPr>
          <w:b w:val="0"/>
          <w:bCs w:val="0"/>
          <w:i w:val="0"/>
          <w:sz w:val="24"/>
          <w:szCs w:val="24"/>
          <w:lang w:val="kk-KZ"/>
        </w:rPr>
      </w:pPr>
      <w:r w:rsidRPr="00CC10E9">
        <w:rPr>
          <w:b w:val="0"/>
          <w:i w:val="0"/>
          <w:sz w:val="24"/>
          <w:szCs w:val="24"/>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074A67" w:rsidRPr="00CC10E9" w:rsidRDefault="00074A67" w:rsidP="00074A67">
      <w:pPr>
        <w:ind w:firstLine="709"/>
        <w:contextualSpacing/>
        <w:jc w:val="both"/>
        <w:outlineLvl w:val="2"/>
        <w:rPr>
          <w:b w:val="0"/>
          <w:bCs w:val="0"/>
          <w:i w:val="0"/>
          <w:sz w:val="24"/>
          <w:szCs w:val="24"/>
          <w:lang w:val="kk-KZ"/>
        </w:rPr>
      </w:pPr>
      <w:r w:rsidRPr="00CC10E9">
        <w:rPr>
          <w:b w:val="0"/>
          <w:i w:val="0"/>
          <w:sz w:val="24"/>
          <w:szCs w:val="24"/>
          <w:lang w:val="kk-KZ"/>
        </w:rPr>
        <w:t>Осы 2) және 3) тармақшаларда көрсетілген құжаттардың көшірмелерін ұсынуға рұқсат етіледі. Бұл ретте, персоналды басқару қызметі (кадр қызметі) құжаттардың көшірмелерін түпнұсқалармен салыстырып тексереді.</w:t>
      </w:r>
    </w:p>
    <w:p w:rsidR="00074A67" w:rsidRPr="00CC10E9" w:rsidRDefault="00074A67" w:rsidP="00074A67">
      <w:pPr>
        <w:ind w:firstLine="709"/>
        <w:contextualSpacing/>
        <w:jc w:val="both"/>
        <w:outlineLvl w:val="2"/>
        <w:rPr>
          <w:b w:val="0"/>
          <w:bCs w:val="0"/>
          <w:i w:val="0"/>
          <w:sz w:val="24"/>
          <w:szCs w:val="24"/>
          <w:lang w:val="kk-KZ"/>
        </w:rPr>
      </w:pPr>
      <w:r w:rsidRPr="00CC10E9">
        <w:rPr>
          <w:b w:val="0"/>
          <w:i w:val="0"/>
          <w:sz w:val="24"/>
          <w:szCs w:val="24"/>
          <w:lang w:val="kk-KZ"/>
        </w:rPr>
        <w:t xml:space="preserve">Персоналды басқару қызметі (кадр қызметі) «Е-қызмет» интегралды ақпараттық </w:t>
      </w:r>
      <w:r w:rsidRPr="00CC10E9">
        <w:rPr>
          <w:b w:val="0"/>
          <w:i w:val="0"/>
          <w:sz w:val="24"/>
          <w:szCs w:val="24"/>
          <w:lang w:val="kk-KZ"/>
        </w:rPr>
        <w:lastRenderedPageBreak/>
        <w:t>жүйесі арқылы кандидаттың:</w:t>
      </w:r>
    </w:p>
    <w:p w:rsidR="00074A67" w:rsidRPr="00CC10E9" w:rsidRDefault="00074A67" w:rsidP="00074A67">
      <w:pPr>
        <w:ind w:firstLine="709"/>
        <w:contextualSpacing/>
        <w:jc w:val="both"/>
        <w:outlineLvl w:val="2"/>
        <w:rPr>
          <w:b w:val="0"/>
          <w:bCs w:val="0"/>
          <w:i w:val="0"/>
          <w:sz w:val="24"/>
          <w:szCs w:val="24"/>
          <w:lang w:val="kk-KZ"/>
        </w:rPr>
      </w:pPr>
      <w:r w:rsidRPr="00CC10E9">
        <w:rPr>
          <w:b w:val="0"/>
          <w:i w:val="0"/>
          <w:sz w:val="24"/>
          <w:szCs w:val="24"/>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074A67" w:rsidRPr="00CC10E9" w:rsidRDefault="00074A67" w:rsidP="00074A67">
      <w:pPr>
        <w:ind w:firstLine="709"/>
        <w:contextualSpacing/>
        <w:jc w:val="both"/>
        <w:outlineLvl w:val="2"/>
        <w:rPr>
          <w:b w:val="0"/>
          <w:i w:val="0"/>
          <w:sz w:val="24"/>
          <w:szCs w:val="24"/>
          <w:lang w:val="kk-KZ"/>
        </w:rPr>
      </w:pPr>
      <w:r w:rsidRPr="00CC10E9">
        <w:rPr>
          <w:b w:val="0"/>
          <w:i w:val="0"/>
          <w:sz w:val="24"/>
          <w:szCs w:val="24"/>
          <w:lang w:val="kk-KZ"/>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074A67" w:rsidRPr="00CC10E9" w:rsidRDefault="00074A67" w:rsidP="00074A67">
      <w:pPr>
        <w:ind w:firstLine="567"/>
        <w:jc w:val="both"/>
        <w:rPr>
          <w:b w:val="0"/>
          <w:i w:val="0"/>
          <w:sz w:val="24"/>
          <w:szCs w:val="24"/>
          <w:lang w:val="kk-KZ"/>
        </w:rPr>
      </w:pPr>
      <w:r w:rsidRPr="00CC10E9">
        <w:rPr>
          <w:b w:val="0"/>
          <w:i w:val="0"/>
          <w:sz w:val="24"/>
          <w:szCs w:val="24"/>
          <w:lang w:val="kk-KZ"/>
        </w:rPr>
        <w:t>Конкурсқа қатысатын мемлекеттік қызметшілер тестілеуден өтпейді.</w:t>
      </w:r>
    </w:p>
    <w:p w:rsidR="00074A67" w:rsidRPr="00CC10E9" w:rsidRDefault="00074A67" w:rsidP="00074A67">
      <w:pPr>
        <w:ind w:firstLine="567"/>
        <w:jc w:val="both"/>
        <w:rPr>
          <w:b w:val="0"/>
          <w:i w:val="0"/>
          <w:sz w:val="24"/>
          <w:szCs w:val="24"/>
          <w:lang w:val="kk-KZ"/>
        </w:rPr>
      </w:pPr>
      <w:r w:rsidRPr="00CC10E9">
        <w:rPr>
          <w:b w:val="0"/>
          <w:i w:val="0"/>
          <w:sz w:val="24"/>
          <w:szCs w:val="24"/>
          <w:lang w:val="kk-KZ"/>
        </w:rPr>
        <w:t>Жалпы конкурсқа қатысу үшін мемлекеттік қызметшілер және Заңның 27-бабы 8-тармағы бірінші бөлігінде көрсетілген адам келесі құжаттарды тапсырады:</w:t>
      </w:r>
    </w:p>
    <w:p w:rsidR="00074A67" w:rsidRPr="00CC10E9" w:rsidRDefault="00074A67" w:rsidP="00074A67">
      <w:pPr>
        <w:ind w:firstLine="709"/>
        <w:contextualSpacing/>
        <w:jc w:val="both"/>
        <w:outlineLvl w:val="2"/>
        <w:rPr>
          <w:b w:val="0"/>
          <w:bCs w:val="0"/>
          <w:i w:val="0"/>
          <w:sz w:val="24"/>
          <w:szCs w:val="24"/>
          <w:lang w:val="kk-KZ"/>
        </w:rPr>
      </w:pPr>
      <w:r w:rsidRPr="00CC10E9">
        <w:rPr>
          <w:b w:val="0"/>
          <w:i w:val="0"/>
          <w:sz w:val="24"/>
          <w:szCs w:val="24"/>
          <w:lang w:val="kk-KZ"/>
        </w:rPr>
        <w:t>1) Өтініш;</w:t>
      </w:r>
    </w:p>
    <w:p w:rsidR="00074A67" w:rsidRPr="00CC10E9" w:rsidRDefault="00074A67" w:rsidP="00074A67">
      <w:pPr>
        <w:ind w:firstLine="709"/>
        <w:contextualSpacing/>
        <w:jc w:val="both"/>
        <w:outlineLvl w:val="2"/>
        <w:rPr>
          <w:b w:val="0"/>
          <w:bCs w:val="0"/>
          <w:i w:val="0"/>
          <w:sz w:val="24"/>
          <w:szCs w:val="24"/>
          <w:lang w:val="kk-KZ"/>
        </w:rPr>
      </w:pPr>
      <w:r w:rsidRPr="00CC10E9">
        <w:rPr>
          <w:b w:val="0"/>
          <w:i w:val="0"/>
          <w:sz w:val="24"/>
          <w:szCs w:val="24"/>
          <w:lang w:val="kk-KZ"/>
        </w:rPr>
        <w:t>2) тиісті персоналды басқару қызметімен құжат тапсырғанға дейін бір айдан аспайтын уақытта расталған қызметтік тізім.</w:t>
      </w:r>
    </w:p>
    <w:p w:rsidR="00074A67" w:rsidRPr="00CC10E9" w:rsidRDefault="00074A67" w:rsidP="00074A67">
      <w:pPr>
        <w:ind w:firstLine="709"/>
        <w:contextualSpacing/>
        <w:jc w:val="both"/>
        <w:outlineLvl w:val="2"/>
        <w:rPr>
          <w:b w:val="0"/>
          <w:bCs w:val="0"/>
          <w:i w:val="0"/>
          <w:sz w:val="24"/>
          <w:szCs w:val="24"/>
          <w:lang w:val="kk-KZ"/>
        </w:rPr>
      </w:pPr>
      <w:r w:rsidRPr="00CC10E9">
        <w:rPr>
          <w:b w:val="0"/>
          <w:i w:val="0"/>
          <w:sz w:val="24"/>
          <w:szCs w:val="24"/>
          <w:lang w:val="kk-KZ"/>
        </w:rPr>
        <w:t>Құжаттардың толық пакетін қолма-қол тәртіпте немесе почта арқылы тапсырған кандидаттарға конкурс комиссиясының хатшысы осы Қағидалардың 5-қосымшасына сәйкес нысан бойынша құжаттарды қабылдау туралы қолхатты береді.</w:t>
      </w:r>
    </w:p>
    <w:p w:rsidR="00074A67" w:rsidRPr="00CC10E9" w:rsidRDefault="00074A67" w:rsidP="00074A67">
      <w:pPr>
        <w:ind w:firstLine="709"/>
        <w:contextualSpacing/>
        <w:jc w:val="both"/>
        <w:outlineLvl w:val="2"/>
        <w:rPr>
          <w:b w:val="0"/>
          <w:bCs w:val="0"/>
          <w:i w:val="0"/>
          <w:sz w:val="24"/>
          <w:szCs w:val="24"/>
          <w:lang w:val="kk-KZ"/>
        </w:rPr>
      </w:pPr>
      <w:r w:rsidRPr="00CC10E9">
        <w:rPr>
          <w:b w:val="0"/>
          <w:i w:val="0"/>
          <w:sz w:val="24"/>
          <w:szCs w:val="24"/>
          <w:lang w:val="kk-KZ"/>
        </w:rPr>
        <w:t>Құжаттардың толық емес пакетін немесе дәйексіз мәліметтерді ұсыну комиссияның хатшысымен оларды қабылдаудан бас тартуы үшін негіз болып табылады.</w:t>
      </w:r>
    </w:p>
    <w:p w:rsidR="00074A67" w:rsidRPr="00CC10E9" w:rsidRDefault="00074A67" w:rsidP="00074A67">
      <w:pPr>
        <w:ind w:firstLine="709"/>
        <w:contextualSpacing/>
        <w:jc w:val="both"/>
        <w:outlineLvl w:val="2"/>
        <w:rPr>
          <w:b w:val="0"/>
          <w:bCs w:val="0"/>
          <w:i w:val="0"/>
          <w:sz w:val="24"/>
          <w:szCs w:val="24"/>
          <w:lang w:val="kk-KZ"/>
        </w:rPr>
      </w:pPr>
      <w:r w:rsidRPr="00CC10E9">
        <w:rPr>
          <w:b w:val="0"/>
          <w:i w:val="0"/>
          <w:sz w:val="24"/>
          <w:szCs w:val="24"/>
          <w:lang w:val="kk-KZ"/>
        </w:rPr>
        <w:t>Құжаттардың толық пакетін электрондық түрде электрондық почта мекенжайына тыпсырған кандидаттарға қолхат электрондық түрде кандидаттың электрондық почта мекенжайына жолданады.</w:t>
      </w:r>
    </w:p>
    <w:p w:rsidR="00074A67" w:rsidRPr="00CC10E9" w:rsidRDefault="00074A67" w:rsidP="00074A67">
      <w:pPr>
        <w:ind w:firstLine="709"/>
        <w:contextualSpacing/>
        <w:jc w:val="both"/>
        <w:outlineLvl w:val="2"/>
        <w:rPr>
          <w:b w:val="0"/>
          <w:i w:val="0"/>
          <w:sz w:val="24"/>
          <w:szCs w:val="24"/>
          <w:lang w:val="kk-KZ"/>
        </w:rPr>
      </w:pPr>
      <w:r w:rsidRPr="00CC10E9">
        <w:rPr>
          <w:b w:val="0"/>
          <w:i w:val="0"/>
          <w:sz w:val="24"/>
          <w:szCs w:val="24"/>
          <w:lang w:val="kk-KZ"/>
        </w:rPr>
        <w:t xml:space="preserve">Құжаттарды қабылдау мерзімі 7 жұмыс күні, ол жалпы конкурс өткізу туралы хабарландыру уәкілетті органның интернет-ресурсында жарияланғаннан кейін келесі жұмыс күнінен бастап есептеледі. </w:t>
      </w:r>
    </w:p>
    <w:p w:rsidR="00074A67" w:rsidRPr="000F285F" w:rsidRDefault="00074A67" w:rsidP="00074A67">
      <w:pPr>
        <w:ind w:left="284" w:right="178" w:firstLine="851"/>
        <w:jc w:val="both"/>
        <w:rPr>
          <w:b w:val="0"/>
          <w:i w:val="0"/>
          <w:sz w:val="24"/>
          <w:szCs w:val="24"/>
          <w:lang w:val="kk-KZ"/>
        </w:rPr>
      </w:pPr>
      <w:r w:rsidRPr="000F285F">
        <w:rPr>
          <w:bCs w:val="0"/>
          <w:i w:val="0"/>
          <w:iCs w:val="0"/>
          <w:sz w:val="24"/>
          <w:szCs w:val="24"/>
          <w:lang w:val="kk-KZ"/>
        </w:rPr>
        <w:t xml:space="preserve">Құжаттарды қабылдау </w:t>
      </w:r>
      <w:r w:rsidRPr="000F285F">
        <w:rPr>
          <w:i w:val="0"/>
          <w:sz w:val="24"/>
          <w:szCs w:val="24"/>
          <w:lang w:val="kk-KZ"/>
        </w:rPr>
        <w:t xml:space="preserve">Түркістан облысы бойынша Мемлекеттік кірістер департаментінің Сайрам ауданы </w:t>
      </w:r>
      <w:r w:rsidRPr="000F285F">
        <w:rPr>
          <w:rFonts w:eastAsiaTheme="minorEastAsia"/>
          <w:bCs w:val="0"/>
          <w:i w:val="0"/>
          <w:iCs w:val="0"/>
          <w:sz w:val="24"/>
          <w:szCs w:val="24"/>
          <w:lang w:val="kk-KZ"/>
        </w:rPr>
        <w:t>бойынша Мемлекеттік кірістер басқармасы, 160800, Түркістан облысы, Сайрам ауданы Ақсукент ауылы, Абай көшесі, 1 үй, бай</w:t>
      </w:r>
      <w:r w:rsidR="00EA6E91">
        <w:rPr>
          <w:rFonts w:eastAsiaTheme="minorEastAsia"/>
          <w:bCs w:val="0"/>
          <w:i w:val="0"/>
          <w:iCs w:val="0"/>
          <w:sz w:val="24"/>
          <w:szCs w:val="24"/>
          <w:lang w:val="kk-KZ"/>
        </w:rPr>
        <w:t xml:space="preserve">ланыс телефоны 8(72531) 20-594, </w:t>
      </w:r>
      <w:r w:rsidRPr="000F285F">
        <w:rPr>
          <w:rFonts w:eastAsiaTheme="minorEastAsia"/>
          <w:bCs w:val="0"/>
          <w:i w:val="0"/>
          <w:iCs w:val="0"/>
          <w:sz w:val="24"/>
          <w:szCs w:val="24"/>
          <w:lang w:val="kk-KZ"/>
        </w:rPr>
        <w:t>электрондық мекен-жайы:</w:t>
      </w:r>
      <w:r w:rsidRPr="000F285F">
        <w:rPr>
          <w:sz w:val="24"/>
          <w:szCs w:val="24"/>
          <w:lang w:val="kk-KZ"/>
        </w:rPr>
        <w:t xml:space="preserve"> </w:t>
      </w:r>
      <w:r w:rsidRPr="000F285F">
        <w:rPr>
          <w:b w:val="0"/>
          <w:sz w:val="24"/>
          <w:szCs w:val="24"/>
          <w:lang w:val="kk-KZ"/>
        </w:rPr>
        <w:t xml:space="preserve"> </w:t>
      </w:r>
      <w:hyperlink r:id="rId8" w:history="1">
        <w:r w:rsidRPr="00466F86">
          <w:rPr>
            <w:rStyle w:val="ab"/>
            <w:b w:val="0"/>
            <w:i w:val="0"/>
            <w:sz w:val="24"/>
            <w:szCs w:val="24"/>
            <w:lang w:val="kk-KZ"/>
          </w:rPr>
          <w:t>mi.sabdenov@kgd.gov.kz</w:t>
        </w:r>
      </w:hyperlink>
      <w:r w:rsidRPr="000F285F">
        <w:rPr>
          <w:b w:val="0"/>
          <w:i w:val="0"/>
          <w:color w:val="0000FF"/>
          <w:sz w:val="24"/>
          <w:szCs w:val="24"/>
          <w:lang w:val="kk-KZ"/>
        </w:rPr>
        <w:t xml:space="preserve">,  </w:t>
      </w:r>
      <w:hyperlink r:id="rId9" w:history="1">
        <w:r w:rsidRPr="000F285F">
          <w:rPr>
            <w:b w:val="0"/>
            <w:i w:val="0"/>
            <w:color w:val="0000FF"/>
            <w:sz w:val="24"/>
            <w:szCs w:val="24"/>
            <w:lang w:val="kk-KZ"/>
          </w:rPr>
          <w:t>n.dzhantaev@kgd.gov.kz</w:t>
        </w:r>
      </w:hyperlink>
      <w:r w:rsidR="00EA6E91">
        <w:rPr>
          <w:b w:val="0"/>
          <w:i w:val="0"/>
          <w:color w:val="0000FF"/>
          <w:sz w:val="24"/>
          <w:szCs w:val="24"/>
          <w:lang w:val="kk-KZ"/>
        </w:rPr>
        <w:t xml:space="preserve"> </w:t>
      </w:r>
      <w:r w:rsidRPr="000F285F">
        <w:rPr>
          <w:b w:val="0"/>
          <w:i w:val="0"/>
          <w:color w:val="0000FF"/>
          <w:sz w:val="24"/>
          <w:szCs w:val="24"/>
          <w:lang w:val="kk-KZ"/>
        </w:rPr>
        <w:t xml:space="preserve"> </w:t>
      </w:r>
      <w:r w:rsidRPr="000F285F">
        <w:rPr>
          <w:b w:val="0"/>
          <w:i w:val="0"/>
          <w:sz w:val="24"/>
          <w:szCs w:val="24"/>
          <w:lang w:val="kk-KZ"/>
        </w:rPr>
        <w:t xml:space="preserve">жүзеге </w:t>
      </w:r>
      <w:r w:rsidR="00EA6E91">
        <w:rPr>
          <w:b w:val="0"/>
          <w:i w:val="0"/>
          <w:sz w:val="24"/>
          <w:szCs w:val="24"/>
          <w:lang w:val="kk-KZ"/>
        </w:rPr>
        <w:t xml:space="preserve"> </w:t>
      </w:r>
      <w:r w:rsidRPr="000F285F">
        <w:rPr>
          <w:b w:val="0"/>
          <w:i w:val="0"/>
          <w:sz w:val="24"/>
          <w:szCs w:val="24"/>
          <w:lang w:val="kk-KZ"/>
        </w:rPr>
        <w:t>асырылады.</w:t>
      </w:r>
    </w:p>
    <w:p w:rsidR="00074A67" w:rsidRPr="00CC10E9" w:rsidRDefault="00074A67" w:rsidP="00074A67">
      <w:pPr>
        <w:ind w:firstLine="709"/>
        <w:contextualSpacing/>
        <w:jc w:val="both"/>
        <w:outlineLvl w:val="2"/>
        <w:rPr>
          <w:b w:val="0"/>
          <w:bCs w:val="0"/>
          <w:i w:val="0"/>
          <w:sz w:val="24"/>
          <w:szCs w:val="24"/>
          <w:lang w:val="kk-KZ"/>
        </w:rPr>
      </w:pPr>
      <w:r w:rsidRPr="00CC10E9">
        <w:rPr>
          <w:b w:val="0"/>
          <w:i w:val="0"/>
          <w:sz w:val="24"/>
          <w:szCs w:val="24"/>
          <w:lang w:val="kk-KZ"/>
        </w:rPr>
        <w:t>Жалпы конкурсқа қатысуға ниет білдірген азаматтар конкурс жариялаған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пошта мекен жайына құжаттарды қабылдау мерзімінде тапсырады.</w:t>
      </w:r>
    </w:p>
    <w:p w:rsidR="00074A67" w:rsidRPr="00CC10E9" w:rsidRDefault="00074A67" w:rsidP="00074A67">
      <w:pPr>
        <w:ind w:firstLine="709"/>
        <w:contextualSpacing/>
        <w:jc w:val="both"/>
        <w:outlineLvl w:val="2"/>
        <w:rPr>
          <w:b w:val="0"/>
          <w:bCs w:val="0"/>
          <w:i w:val="0"/>
          <w:sz w:val="24"/>
          <w:szCs w:val="24"/>
          <w:lang w:val="kk-KZ"/>
        </w:rPr>
      </w:pPr>
      <w:r w:rsidRPr="00CC10E9">
        <w:rPr>
          <w:b w:val="0"/>
          <w:i w:val="0"/>
          <w:sz w:val="24"/>
          <w:szCs w:val="24"/>
          <w:lang w:val="kk-KZ"/>
        </w:rPr>
        <w:t>Құжаттарды қабылдау мерзімі аяқталғаннан кейiн бір жұмыс күн ішінде персоналды басқару қызметі (кадр қызметі) немесе персоналды басқару қызметінің (кадр қызметінің) міндеттерін атқару жүктелген адам тапсырылған құжаттарды кандидаттардың Заңның 17-бабының 4-тармағына сәйкес бекітілген бiлiктiлiк талаптарына сәйкестiгiн қарап, конкурсқа қатысушыларды әңгімелесуге жiберу туралы шешiм қабылдайды.</w:t>
      </w:r>
    </w:p>
    <w:p w:rsidR="00074A67" w:rsidRPr="000F285F" w:rsidRDefault="00074A67" w:rsidP="00074A67">
      <w:pPr>
        <w:ind w:right="178"/>
        <w:jc w:val="both"/>
        <w:rPr>
          <w:b w:val="0"/>
          <w:i w:val="0"/>
          <w:sz w:val="24"/>
          <w:szCs w:val="24"/>
          <w:lang w:val="kk-KZ"/>
        </w:rPr>
      </w:pPr>
      <w:r>
        <w:rPr>
          <w:b w:val="0"/>
          <w:i w:val="0"/>
          <w:sz w:val="24"/>
          <w:szCs w:val="24"/>
          <w:lang w:val="kk-KZ"/>
        </w:rPr>
        <w:t xml:space="preserve">         </w:t>
      </w:r>
      <w:r w:rsidRPr="000F285F">
        <w:rPr>
          <w:b w:val="0"/>
          <w:i w:val="0"/>
          <w:sz w:val="24"/>
          <w:szCs w:val="24"/>
          <w:lang w:val="kk-KZ"/>
        </w:rPr>
        <w:t xml:space="preserve">Жалпы конкурсқа қатысатын және әңгімелесуге жіберілген кандидаттар оны әңгімелесуге кандидаттарды жіберу туралы оларды хабардар еткен күннен бастап </w:t>
      </w:r>
      <w:r w:rsidRPr="000F285F">
        <w:rPr>
          <w:i w:val="0"/>
          <w:sz w:val="24"/>
          <w:szCs w:val="24"/>
          <w:u w:val="single"/>
          <w:lang w:val="kk-KZ"/>
        </w:rPr>
        <w:t>үш жұмыс күні</w:t>
      </w:r>
      <w:r w:rsidRPr="000F285F">
        <w:rPr>
          <w:b w:val="0"/>
          <w:i w:val="0"/>
          <w:sz w:val="24"/>
          <w:szCs w:val="24"/>
          <w:lang w:val="kk-KZ"/>
        </w:rPr>
        <w:t xml:space="preserve"> ішінде </w:t>
      </w:r>
      <w:r w:rsidRPr="000F285F">
        <w:rPr>
          <w:rFonts w:eastAsiaTheme="minorEastAsia"/>
          <w:b w:val="0"/>
          <w:bCs w:val="0"/>
          <w:i w:val="0"/>
          <w:iCs w:val="0"/>
          <w:sz w:val="24"/>
          <w:szCs w:val="24"/>
          <w:lang w:val="kk-KZ"/>
        </w:rPr>
        <w:t>Түркістан облысы, Сайрам ауданы, Ақсукент ауылы Абай  көшесі, 1 үй,</w:t>
      </w:r>
      <w:r w:rsidRPr="000F285F">
        <w:rPr>
          <w:rFonts w:eastAsiaTheme="minorEastAsia"/>
          <w:bCs w:val="0"/>
          <w:i w:val="0"/>
          <w:iCs w:val="0"/>
          <w:sz w:val="24"/>
          <w:szCs w:val="24"/>
          <w:lang w:val="kk-KZ"/>
        </w:rPr>
        <w:t xml:space="preserve"> </w:t>
      </w:r>
      <w:r w:rsidRPr="000F285F">
        <w:rPr>
          <w:rFonts w:eastAsiaTheme="minorEastAsia"/>
          <w:b w:val="0"/>
          <w:bCs w:val="0"/>
          <w:i w:val="0"/>
          <w:iCs w:val="0"/>
          <w:sz w:val="24"/>
          <w:szCs w:val="24"/>
          <w:lang w:val="kk-KZ"/>
        </w:rPr>
        <w:t>Сайрам ауданы</w:t>
      </w:r>
      <w:r w:rsidRPr="000F285F">
        <w:rPr>
          <w:rFonts w:eastAsiaTheme="minorEastAsia"/>
          <w:bCs w:val="0"/>
          <w:i w:val="0"/>
          <w:iCs w:val="0"/>
          <w:sz w:val="24"/>
          <w:szCs w:val="24"/>
          <w:lang w:val="kk-KZ"/>
        </w:rPr>
        <w:t xml:space="preserve"> </w:t>
      </w:r>
      <w:r w:rsidRPr="000F285F">
        <w:rPr>
          <w:b w:val="0"/>
          <w:i w:val="0"/>
          <w:sz w:val="24"/>
          <w:szCs w:val="24"/>
          <w:lang w:val="kk-KZ"/>
        </w:rPr>
        <w:t>бойынша Мемлекеттік кірістер басқармасының ғимаратында өтеді.</w:t>
      </w:r>
    </w:p>
    <w:p w:rsidR="00074A67" w:rsidRPr="00CC10E9" w:rsidRDefault="00074A67" w:rsidP="00074A67">
      <w:pPr>
        <w:ind w:firstLine="709"/>
        <w:contextualSpacing/>
        <w:jc w:val="both"/>
        <w:outlineLvl w:val="2"/>
        <w:rPr>
          <w:b w:val="0"/>
          <w:bCs w:val="0"/>
          <w:i w:val="0"/>
          <w:sz w:val="24"/>
          <w:szCs w:val="24"/>
          <w:lang w:val="kk-KZ"/>
        </w:rPr>
      </w:pPr>
      <w:r w:rsidRPr="00CC10E9">
        <w:rPr>
          <w:b w:val="0"/>
          <w:i w:val="0"/>
          <w:sz w:val="24"/>
          <w:szCs w:val="24"/>
          <w:lang w:val="kk-KZ"/>
        </w:rPr>
        <w:t>Әңгімелесуге жіберілген кандидаттардың тізімі мен әңгімелесуді өткізу кестесі конкурс жариялаған мемлекеттік органның интернет-ресурсында персоналды басқару қызметі шешімді қабылдаған күннен бастап келесі жұмыс күні өткенге дейін және әңгімелесу өтетін күнге дейін бір жұмыс күннен кешіктірмей орналастырылады.</w:t>
      </w:r>
    </w:p>
    <w:p w:rsidR="00074A67" w:rsidRPr="000F285F" w:rsidRDefault="00074A67" w:rsidP="00074A67">
      <w:pPr>
        <w:ind w:left="284" w:right="178" w:firstLine="424"/>
        <w:jc w:val="both"/>
        <w:rPr>
          <w:b w:val="0"/>
          <w:i w:val="0"/>
          <w:sz w:val="24"/>
          <w:szCs w:val="24"/>
          <w:lang w:val="kk-KZ"/>
        </w:rPr>
      </w:pPr>
      <w:r w:rsidRPr="00DF4E5D">
        <w:rPr>
          <w:b w:val="0"/>
          <w:i w:val="0"/>
          <w:sz w:val="24"/>
          <w:szCs w:val="24"/>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r>
        <w:rPr>
          <w:b w:val="0"/>
          <w:i w:val="0"/>
          <w:sz w:val="24"/>
          <w:szCs w:val="24"/>
          <w:lang w:val="kk-KZ"/>
        </w:rPr>
        <w:t>.</w:t>
      </w:r>
    </w:p>
    <w:p w:rsidR="00074A67" w:rsidRPr="000F285F" w:rsidRDefault="00074A67" w:rsidP="00074A67">
      <w:pPr>
        <w:pStyle w:val="a6"/>
        <w:ind w:left="284" w:right="113" w:firstLine="993"/>
        <w:jc w:val="both"/>
      </w:pPr>
      <w:r w:rsidRPr="000F285F">
        <w:t xml:space="preserve">             </w:t>
      </w:r>
    </w:p>
    <w:p w:rsidR="00074A67" w:rsidRDefault="00074A67" w:rsidP="00074A67">
      <w:pPr>
        <w:widowControl/>
        <w:spacing w:after="200"/>
        <w:ind w:left="284" w:right="-2" w:firstLine="567"/>
        <w:contextualSpacing/>
        <w:rPr>
          <w:b w:val="0"/>
          <w:bCs w:val="0"/>
          <w:i w:val="0"/>
          <w:iCs w:val="0"/>
          <w:lang w:val="kk-KZ"/>
        </w:rPr>
      </w:pPr>
    </w:p>
    <w:p w:rsidR="00074A67" w:rsidRDefault="00074A67" w:rsidP="00074A67">
      <w:pPr>
        <w:widowControl/>
        <w:spacing w:after="200"/>
        <w:ind w:left="5245" w:right="-2" w:firstLine="567"/>
        <w:contextualSpacing/>
        <w:rPr>
          <w:b w:val="0"/>
          <w:bCs w:val="0"/>
          <w:i w:val="0"/>
          <w:iCs w:val="0"/>
          <w:lang w:val="kk-KZ"/>
        </w:rPr>
      </w:pPr>
    </w:p>
    <w:p w:rsidR="00074A67" w:rsidRDefault="00074A67" w:rsidP="00074A67">
      <w:pPr>
        <w:widowControl/>
        <w:spacing w:after="200"/>
        <w:ind w:left="5245" w:right="-2" w:firstLine="567"/>
        <w:contextualSpacing/>
        <w:rPr>
          <w:b w:val="0"/>
          <w:bCs w:val="0"/>
          <w:i w:val="0"/>
          <w:iCs w:val="0"/>
          <w:lang w:val="kk-KZ"/>
        </w:rPr>
      </w:pPr>
    </w:p>
    <w:p w:rsidR="00074A67" w:rsidRDefault="00074A67" w:rsidP="00074A67">
      <w:pPr>
        <w:widowControl/>
        <w:spacing w:after="200"/>
        <w:ind w:left="5245" w:right="-2" w:firstLine="567"/>
        <w:contextualSpacing/>
        <w:rPr>
          <w:b w:val="0"/>
          <w:bCs w:val="0"/>
          <w:i w:val="0"/>
          <w:iCs w:val="0"/>
          <w:lang w:val="kk-KZ"/>
        </w:rPr>
      </w:pPr>
    </w:p>
    <w:p w:rsidR="00074A67" w:rsidRDefault="00074A67" w:rsidP="00074A67">
      <w:pPr>
        <w:widowControl/>
        <w:spacing w:after="200"/>
        <w:ind w:left="5245" w:right="-2" w:firstLine="567"/>
        <w:contextualSpacing/>
        <w:rPr>
          <w:b w:val="0"/>
          <w:bCs w:val="0"/>
          <w:i w:val="0"/>
          <w:iCs w:val="0"/>
          <w:lang w:val="kk-KZ"/>
        </w:rPr>
      </w:pPr>
    </w:p>
    <w:p w:rsidR="00074A67" w:rsidRDefault="00074A67" w:rsidP="00074A67">
      <w:pPr>
        <w:widowControl/>
        <w:spacing w:after="200"/>
        <w:ind w:left="5245" w:right="-2" w:firstLine="567"/>
        <w:contextualSpacing/>
        <w:rPr>
          <w:b w:val="0"/>
          <w:bCs w:val="0"/>
          <w:i w:val="0"/>
          <w:iCs w:val="0"/>
          <w:lang w:val="kk-KZ"/>
        </w:rPr>
      </w:pPr>
    </w:p>
    <w:p w:rsidR="00074A67" w:rsidRDefault="00074A67" w:rsidP="00074A67">
      <w:pPr>
        <w:widowControl/>
        <w:spacing w:after="200"/>
        <w:ind w:left="5245" w:right="-2" w:firstLine="567"/>
        <w:contextualSpacing/>
        <w:rPr>
          <w:b w:val="0"/>
          <w:bCs w:val="0"/>
          <w:i w:val="0"/>
          <w:iCs w:val="0"/>
          <w:lang w:val="kk-KZ"/>
        </w:rPr>
      </w:pPr>
    </w:p>
    <w:p w:rsidR="00074A67" w:rsidRDefault="00074A67" w:rsidP="00074A67">
      <w:pPr>
        <w:ind w:left="6096"/>
        <w:contextualSpacing/>
        <w:rPr>
          <w:rFonts w:eastAsiaTheme="minorEastAsia"/>
          <w:color w:val="000000"/>
          <w:sz w:val="24"/>
          <w:szCs w:val="24"/>
          <w:lang w:val="kk-KZ" w:eastAsia="ja-JP"/>
        </w:rPr>
      </w:pPr>
    </w:p>
    <w:p w:rsidR="00074A67" w:rsidRDefault="00074A67" w:rsidP="00074A67">
      <w:pPr>
        <w:ind w:left="6096"/>
        <w:contextualSpacing/>
        <w:rPr>
          <w:rFonts w:eastAsiaTheme="minorEastAsia"/>
          <w:color w:val="000000"/>
          <w:sz w:val="24"/>
          <w:szCs w:val="24"/>
          <w:lang w:val="kk-KZ" w:eastAsia="ja-JP"/>
        </w:rPr>
      </w:pPr>
    </w:p>
    <w:p w:rsidR="00074A67" w:rsidRPr="00EE5FB2" w:rsidRDefault="00074A67" w:rsidP="00074A67">
      <w:pPr>
        <w:ind w:left="6096"/>
        <w:contextualSpacing/>
        <w:rPr>
          <w:rFonts w:eastAsiaTheme="minorEastAsia"/>
          <w:b w:val="0"/>
          <w:i w:val="0"/>
          <w:color w:val="000000"/>
          <w:sz w:val="24"/>
          <w:szCs w:val="24"/>
          <w:lang w:val="kk-KZ" w:eastAsia="ja-JP"/>
        </w:rPr>
      </w:pPr>
      <w:r w:rsidRPr="00EE5FB2">
        <w:rPr>
          <w:rFonts w:eastAsiaTheme="minorEastAsia"/>
          <w:b w:val="0"/>
          <w:i w:val="0"/>
          <w:color w:val="000000"/>
          <w:sz w:val="24"/>
          <w:szCs w:val="24"/>
          <w:lang w:val="kk-KZ" w:eastAsia="ja-JP"/>
        </w:rPr>
        <w:t>«Б» корпусының мемлекеттік</w:t>
      </w:r>
    </w:p>
    <w:p w:rsidR="00074A67" w:rsidRPr="00EE5FB2" w:rsidRDefault="00074A67" w:rsidP="00074A67">
      <w:pPr>
        <w:ind w:left="6096"/>
        <w:contextualSpacing/>
        <w:rPr>
          <w:rFonts w:eastAsiaTheme="minorEastAsia"/>
          <w:b w:val="0"/>
          <w:i w:val="0"/>
          <w:color w:val="000000"/>
          <w:sz w:val="24"/>
          <w:szCs w:val="24"/>
          <w:lang w:val="kk-KZ" w:eastAsia="ja-JP"/>
        </w:rPr>
      </w:pPr>
      <w:r w:rsidRPr="00EE5FB2">
        <w:rPr>
          <w:rFonts w:eastAsiaTheme="minorEastAsia"/>
          <w:b w:val="0"/>
          <w:i w:val="0"/>
          <w:color w:val="000000"/>
          <w:sz w:val="24"/>
          <w:szCs w:val="24"/>
          <w:lang w:val="kk-KZ" w:eastAsia="ja-JP"/>
        </w:rPr>
        <w:t>әкімшілік лауазымына</w:t>
      </w:r>
    </w:p>
    <w:p w:rsidR="00074A67" w:rsidRPr="00EE5FB2" w:rsidRDefault="00074A67" w:rsidP="00074A67">
      <w:pPr>
        <w:ind w:left="6096"/>
        <w:contextualSpacing/>
        <w:rPr>
          <w:rFonts w:eastAsiaTheme="minorEastAsia"/>
          <w:b w:val="0"/>
          <w:i w:val="0"/>
          <w:color w:val="000000"/>
          <w:sz w:val="24"/>
          <w:szCs w:val="24"/>
          <w:lang w:val="kk-KZ" w:eastAsia="ja-JP"/>
        </w:rPr>
      </w:pPr>
      <w:r w:rsidRPr="00EE5FB2">
        <w:rPr>
          <w:rFonts w:eastAsiaTheme="minorEastAsia"/>
          <w:b w:val="0"/>
          <w:i w:val="0"/>
          <w:color w:val="000000"/>
          <w:sz w:val="24"/>
          <w:szCs w:val="24"/>
          <w:lang w:val="kk-KZ" w:eastAsia="ja-JP"/>
        </w:rPr>
        <w:t>орналасуға конкурс өткізу</w:t>
      </w:r>
    </w:p>
    <w:p w:rsidR="00074A67" w:rsidRPr="00EE5FB2" w:rsidRDefault="00074A67" w:rsidP="00074A67">
      <w:pPr>
        <w:ind w:left="6096"/>
        <w:contextualSpacing/>
        <w:rPr>
          <w:rFonts w:eastAsiaTheme="minorEastAsia"/>
          <w:b w:val="0"/>
          <w:i w:val="0"/>
          <w:color w:val="000000"/>
          <w:sz w:val="24"/>
          <w:szCs w:val="24"/>
          <w:lang w:val="kk-KZ" w:eastAsia="ja-JP"/>
        </w:rPr>
      </w:pPr>
      <w:r w:rsidRPr="00EE5FB2">
        <w:rPr>
          <w:rFonts w:eastAsiaTheme="minorEastAsia"/>
          <w:b w:val="0"/>
          <w:i w:val="0"/>
          <w:color w:val="000000"/>
          <w:sz w:val="24"/>
          <w:szCs w:val="24"/>
          <w:lang w:val="kk-KZ" w:eastAsia="ja-JP"/>
        </w:rPr>
        <w:t xml:space="preserve">қағидаларының </w:t>
      </w:r>
    </w:p>
    <w:p w:rsidR="00074A67" w:rsidRPr="00EE5FB2" w:rsidRDefault="00074A67" w:rsidP="00074A67">
      <w:pPr>
        <w:ind w:left="6096"/>
        <w:contextualSpacing/>
        <w:rPr>
          <w:rFonts w:eastAsiaTheme="minorEastAsia"/>
          <w:b w:val="0"/>
          <w:i w:val="0"/>
          <w:color w:val="000000"/>
          <w:sz w:val="24"/>
          <w:szCs w:val="24"/>
          <w:lang w:val="kk-KZ" w:eastAsia="ja-JP"/>
        </w:rPr>
      </w:pPr>
      <w:r w:rsidRPr="00EE5FB2">
        <w:rPr>
          <w:rFonts w:eastAsiaTheme="minorEastAsia"/>
          <w:b w:val="0"/>
          <w:i w:val="0"/>
          <w:color w:val="000000"/>
          <w:sz w:val="24"/>
          <w:szCs w:val="24"/>
          <w:lang w:val="kk-KZ" w:eastAsia="ja-JP"/>
        </w:rPr>
        <w:t>2-қосымшасы</w:t>
      </w:r>
    </w:p>
    <w:p w:rsidR="00074A67" w:rsidRPr="00EE5FB2" w:rsidRDefault="00074A67" w:rsidP="00074A67">
      <w:pPr>
        <w:contextualSpacing/>
        <w:jc w:val="right"/>
        <w:rPr>
          <w:rFonts w:eastAsiaTheme="minorEastAsia"/>
          <w:b w:val="0"/>
          <w:i w:val="0"/>
          <w:color w:val="000000"/>
          <w:sz w:val="24"/>
          <w:szCs w:val="24"/>
          <w:lang w:val="kk-KZ" w:eastAsia="ja-JP"/>
        </w:rPr>
      </w:pPr>
      <w:r w:rsidRPr="00EE5FB2">
        <w:rPr>
          <w:rFonts w:eastAsiaTheme="minorEastAsia"/>
          <w:b w:val="0"/>
          <w:i w:val="0"/>
          <w:color w:val="000000"/>
          <w:sz w:val="24"/>
          <w:szCs w:val="24"/>
          <w:lang w:val="kk-KZ" w:eastAsia="ja-JP"/>
        </w:rPr>
        <w:t>Нысан</w:t>
      </w:r>
    </w:p>
    <w:p w:rsidR="00074A67" w:rsidRPr="00EE5FB2" w:rsidRDefault="00074A67" w:rsidP="00074A67">
      <w:pPr>
        <w:contextualSpacing/>
        <w:jc w:val="right"/>
        <w:rPr>
          <w:rFonts w:eastAsiaTheme="minorEastAsia"/>
          <w:b w:val="0"/>
          <w:i w:val="0"/>
          <w:color w:val="000000"/>
          <w:sz w:val="24"/>
          <w:szCs w:val="24"/>
          <w:lang w:val="kk-KZ" w:eastAsia="ja-JP"/>
        </w:rPr>
      </w:pPr>
    </w:p>
    <w:p w:rsidR="00074A67" w:rsidRPr="00EE5FB2" w:rsidRDefault="00074A67" w:rsidP="00074A67">
      <w:pPr>
        <w:contextualSpacing/>
        <w:jc w:val="right"/>
        <w:rPr>
          <w:rFonts w:eastAsiaTheme="minorEastAsia"/>
          <w:b w:val="0"/>
          <w:i w:val="0"/>
          <w:color w:val="000000"/>
          <w:sz w:val="24"/>
          <w:szCs w:val="24"/>
          <w:lang w:val="kk-KZ" w:eastAsia="ja-JP"/>
        </w:rPr>
      </w:pPr>
      <w:r w:rsidRPr="00EE5FB2">
        <w:rPr>
          <w:rFonts w:eastAsiaTheme="minorEastAsia"/>
          <w:b w:val="0"/>
          <w:i w:val="0"/>
          <w:color w:val="000000"/>
          <w:sz w:val="24"/>
          <w:szCs w:val="24"/>
          <w:lang w:val="kk-KZ" w:eastAsia="ja-JP"/>
        </w:rPr>
        <w:t>      _________________________________</w:t>
      </w:r>
    </w:p>
    <w:p w:rsidR="00074A67" w:rsidRPr="00EE5FB2" w:rsidRDefault="00074A67" w:rsidP="00074A67">
      <w:pPr>
        <w:contextualSpacing/>
        <w:jc w:val="right"/>
        <w:rPr>
          <w:rFonts w:eastAsiaTheme="minorEastAsia"/>
          <w:b w:val="0"/>
          <w:i w:val="0"/>
          <w:color w:val="000000"/>
          <w:sz w:val="24"/>
          <w:szCs w:val="24"/>
          <w:lang w:val="kk-KZ" w:eastAsia="ja-JP"/>
        </w:rPr>
      </w:pPr>
      <w:r w:rsidRPr="00EE5FB2">
        <w:rPr>
          <w:rFonts w:eastAsiaTheme="minorEastAsia"/>
          <w:b w:val="0"/>
          <w:i w:val="0"/>
          <w:color w:val="000000"/>
          <w:sz w:val="24"/>
          <w:szCs w:val="24"/>
          <w:lang w:val="kk-KZ" w:eastAsia="ja-JP"/>
        </w:rPr>
        <w:t>_________________________________</w:t>
      </w:r>
    </w:p>
    <w:p w:rsidR="00074A67" w:rsidRPr="00EE5FB2" w:rsidRDefault="00074A67" w:rsidP="00074A67">
      <w:pPr>
        <w:contextualSpacing/>
        <w:jc w:val="right"/>
        <w:rPr>
          <w:rFonts w:eastAsiaTheme="minorEastAsia"/>
          <w:b w:val="0"/>
          <w:i w:val="0"/>
          <w:color w:val="000000"/>
          <w:sz w:val="24"/>
          <w:szCs w:val="24"/>
          <w:lang w:val="kk-KZ" w:eastAsia="ja-JP"/>
        </w:rPr>
      </w:pPr>
      <w:r w:rsidRPr="00EE5FB2">
        <w:rPr>
          <w:rFonts w:eastAsiaTheme="minorEastAsia"/>
          <w:b w:val="0"/>
          <w:i w:val="0"/>
          <w:color w:val="000000"/>
          <w:sz w:val="24"/>
          <w:szCs w:val="24"/>
          <w:lang w:val="kk-KZ" w:eastAsia="ja-JP"/>
        </w:rPr>
        <w:t>_________________________________</w:t>
      </w:r>
      <w:r w:rsidRPr="00EE5FB2">
        <w:rPr>
          <w:rFonts w:eastAsiaTheme="minorEastAsia"/>
          <w:b w:val="0"/>
          <w:i w:val="0"/>
          <w:color w:val="000000"/>
          <w:sz w:val="24"/>
          <w:szCs w:val="24"/>
          <w:lang w:val="kk-KZ" w:eastAsia="ja-JP"/>
        </w:rPr>
        <w:br/>
        <w:t>(мемлекеттік орган)</w:t>
      </w:r>
    </w:p>
    <w:p w:rsidR="00074A67" w:rsidRPr="00EE5FB2" w:rsidRDefault="00074A67" w:rsidP="00074A67">
      <w:pPr>
        <w:contextualSpacing/>
        <w:rPr>
          <w:rFonts w:eastAsiaTheme="minorEastAsia"/>
          <w:b w:val="0"/>
          <w:i w:val="0"/>
          <w:color w:val="000000"/>
          <w:sz w:val="24"/>
          <w:szCs w:val="24"/>
          <w:lang w:val="kk-KZ" w:eastAsia="ja-JP"/>
        </w:rPr>
      </w:pPr>
    </w:p>
    <w:p w:rsidR="00074A67" w:rsidRDefault="00074A67" w:rsidP="00074A67">
      <w:pPr>
        <w:contextualSpacing/>
        <w:rPr>
          <w:rFonts w:eastAsiaTheme="minorEastAsia"/>
          <w:color w:val="000000"/>
          <w:lang w:val="kk-KZ" w:eastAsia="ja-JP"/>
        </w:rPr>
      </w:pPr>
      <w:r w:rsidRPr="00EE5FB2">
        <w:rPr>
          <w:rFonts w:eastAsiaTheme="minorEastAsia"/>
          <w:b w:val="0"/>
          <w:i w:val="0"/>
          <w:color w:val="000000"/>
          <w:sz w:val="24"/>
          <w:szCs w:val="24"/>
          <w:lang w:val="kk-KZ" w:eastAsia="ja-JP"/>
        </w:rPr>
        <w:t>Өтініш</w:t>
      </w:r>
    </w:p>
    <w:p w:rsidR="00074A67" w:rsidRPr="005F6687" w:rsidRDefault="00074A67" w:rsidP="00074A67">
      <w:pPr>
        <w:pStyle w:val="a7"/>
        <w:shd w:val="clear" w:color="auto" w:fill="FFFFFF"/>
        <w:spacing w:before="0" w:beforeAutospacing="0" w:after="0" w:afterAutospacing="0"/>
        <w:jc w:val="both"/>
        <w:textAlignment w:val="baseline"/>
        <w:rPr>
          <w:color w:val="000000"/>
          <w:spacing w:val="2"/>
          <w:lang w:val="kk-KZ"/>
        </w:rPr>
      </w:pPr>
      <w:r>
        <w:rPr>
          <w:rFonts w:eastAsiaTheme="minorEastAsia"/>
          <w:color w:val="000000"/>
          <w:lang w:val="kk-KZ" w:eastAsia="ja-JP"/>
        </w:rPr>
        <w:t>Мені</w:t>
      </w:r>
      <w:r w:rsidRPr="00A10411">
        <w:rPr>
          <w:rFonts w:eastAsiaTheme="minorEastAsia"/>
          <w:color w:val="000000"/>
          <w:lang w:val="kk-KZ" w:eastAsia="ja-JP"/>
        </w:rPr>
        <w:t>______________________</w:t>
      </w:r>
      <w:r w:rsidRPr="007C6965">
        <w:rPr>
          <w:rFonts w:eastAsiaTheme="minorEastAsia"/>
          <w:color w:val="000000"/>
          <w:lang w:val="kk-KZ" w:eastAsia="ja-JP"/>
        </w:rPr>
        <w:t>________________</w:t>
      </w:r>
      <w:r>
        <w:rPr>
          <w:rFonts w:eastAsiaTheme="minorEastAsia"/>
          <w:color w:val="000000"/>
          <w:lang w:val="kk-KZ" w:eastAsia="ja-JP"/>
        </w:rPr>
        <w:t>____________________________</w:t>
      </w:r>
      <w:r w:rsidRPr="002B2D9B">
        <w:rPr>
          <w:rFonts w:eastAsiaTheme="minorEastAsia"/>
          <w:color w:val="000000"/>
          <w:lang w:val="kk-KZ" w:eastAsia="ja-JP"/>
        </w:rPr>
        <w:t>_________________________________</w:t>
      </w:r>
      <w:r>
        <w:rPr>
          <w:rFonts w:eastAsiaTheme="minorEastAsia"/>
          <w:color w:val="000000"/>
          <w:lang w:val="kk-KZ" w:eastAsia="ja-JP"/>
        </w:rPr>
        <w:t xml:space="preserve">____________________________бос </w:t>
      </w:r>
      <w:r w:rsidRPr="005F6687">
        <w:rPr>
          <w:color w:val="000000"/>
          <w:spacing w:val="2"/>
          <w:lang w:val="kk-KZ"/>
        </w:rPr>
        <w:t>мемлекеттік әкімшілік лауазымына орналасу конкурсына қатысуға жіберуіңізді сұраймын.</w:t>
      </w:r>
    </w:p>
    <w:p w:rsidR="00074A67" w:rsidRPr="005F6687" w:rsidRDefault="00074A67" w:rsidP="00074A67">
      <w:pPr>
        <w:pStyle w:val="a7"/>
        <w:shd w:val="clear" w:color="auto" w:fill="FFFFFF"/>
        <w:spacing w:before="0" w:beforeAutospacing="0" w:after="0" w:afterAutospacing="0"/>
        <w:jc w:val="both"/>
        <w:textAlignment w:val="baseline"/>
        <w:rPr>
          <w:color w:val="000000"/>
          <w:spacing w:val="2"/>
          <w:lang w:val="kk-KZ"/>
        </w:rPr>
      </w:pPr>
      <w:r w:rsidRPr="005F6687">
        <w:rPr>
          <w:color w:val="000000"/>
          <w:spacing w:val="2"/>
          <w:lang w:val="kk-KZ"/>
        </w:rPr>
        <w:t>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міндеттенемін.</w:t>
      </w:r>
    </w:p>
    <w:p w:rsidR="00074A67" w:rsidRPr="005F6687" w:rsidRDefault="00074A67" w:rsidP="00074A67">
      <w:pPr>
        <w:pStyle w:val="a7"/>
        <w:shd w:val="clear" w:color="auto" w:fill="FFFFFF"/>
        <w:spacing w:before="0" w:beforeAutospacing="0" w:after="0" w:afterAutospacing="0"/>
        <w:jc w:val="both"/>
        <w:textAlignment w:val="baseline"/>
        <w:rPr>
          <w:color w:val="000000"/>
          <w:spacing w:val="2"/>
          <w:lang w:val="kk-KZ"/>
        </w:rPr>
      </w:pPr>
      <w:r w:rsidRPr="005F6687">
        <w:rPr>
          <w:color w:val="000000"/>
          <w:spacing w:val="2"/>
          <w:lang w:val="kk-KZ"/>
        </w:rPr>
        <w:t>      Менің жеке мәліметтерімді, оның ішінде психоневрологиялық және наркологиялық ұйымдардан мәліметтерімді жинауға және өңдеуге келісімімді білдіремін.</w:t>
      </w:r>
    </w:p>
    <w:p w:rsidR="00074A67" w:rsidRPr="002B2D9B" w:rsidRDefault="00074A67" w:rsidP="00074A67">
      <w:pPr>
        <w:pStyle w:val="a7"/>
        <w:shd w:val="clear" w:color="auto" w:fill="FFFFFF"/>
        <w:spacing w:before="0" w:beforeAutospacing="0" w:after="0" w:afterAutospacing="0"/>
        <w:jc w:val="both"/>
        <w:textAlignment w:val="baseline"/>
        <w:rPr>
          <w:color w:val="000000"/>
          <w:spacing w:val="2"/>
          <w:lang w:val="kk-KZ"/>
        </w:rPr>
      </w:pPr>
      <w:r w:rsidRPr="005F6687">
        <w:rPr>
          <w:color w:val="000000"/>
          <w:spacing w:val="2"/>
          <w:lang w:val="kk-KZ"/>
        </w:rPr>
        <w:t>      Мемлекеттік қызметші өзінің жақын туыстары (ата-аналары (ата-анасы), балалары, асырап алушылары, асырап алынған балалары, ата-анасы бір және ата-анасы бөлек аға-інілері мен апа-сіңлілері (қарындастары), аталары, әжелері, немерелері), жұбайы (зайыбы) және (немесе) жекжаттары (жұбайының (зайыбының) ата-анасы бір және ата-анасы бөлек аға-інілері мен апа-сіңлілері (қарындастары), ата-аналары және балалары) атқаратын лауазымға тікелей бағынысты болатын мемлекеттік лауазымды атқара алмайды, сондай-ақ жақын туыстары, жұбайы (зайыбы) және (немесе) жекжаттары тікелей бағынысында бола алмайтыны туралы талаппен таныстым.</w:t>
      </w:r>
    </w:p>
    <w:p w:rsidR="00074A67" w:rsidRPr="00EE5FB2" w:rsidRDefault="00074A67" w:rsidP="00074A67">
      <w:pPr>
        <w:ind w:firstLine="709"/>
        <w:contextualSpacing/>
        <w:jc w:val="both"/>
        <w:rPr>
          <w:rFonts w:eastAsiaTheme="minorEastAsia"/>
          <w:b w:val="0"/>
          <w:i w:val="0"/>
          <w:color w:val="000000"/>
          <w:sz w:val="24"/>
          <w:szCs w:val="24"/>
          <w:lang w:val="kk-KZ" w:eastAsia="ja-JP"/>
        </w:rPr>
      </w:pPr>
      <w:r w:rsidRPr="00EE5FB2">
        <w:rPr>
          <w:rFonts w:eastAsiaTheme="minorEastAsia"/>
          <w:b w:val="0"/>
          <w:i w:val="0"/>
          <w:color w:val="000000"/>
          <w:sz w:val="24"/>
          <w:szCs w:val="24"/>
          <w:lang w:val="kk-KZ" w:eastAsia="ja-JP"/>
        </w:rPr>
        <w:t>Мемлекеттік органның интернет-ресурсында менің әңгімелесуімнің бейнежазбасын транляциялауға және орналасуға келісім беремін __________________</w:t>
      </w:r>
    </w:p>
    <w:p w:rsidR="00074A67" w:rsidRPr="00EE5FB2" w:rsidRDefault="00074A67" w:rsidP="00074A67">
      <w:pPr>
        <w:ind w:firstLine="709"/>
        <w:contextualSpacing/>
        <w:rPr>
          <w:rFonts w:eastAsiaTheme="minorEastAsia"/>
          <w:b w:val="0"/>
          <w:i w:val="0"/>
          <w:color w:val="000000"/>
          <w:sz w:val="24"/>
          <w:szCs w:val="24"/>
          <w:lang w:val="kk-KZ" w:eastAsia="ja-JP"/>
        </w:rPr>
      </w:pPr>
      <w:r w:rsidRPr="00EE5FB2">
        <w:rPr>
          <w:rFonts w:eastAsiaTheme="minorEastAsia"/>
          <w:b w:val="0"/>
          <w:i w:val="0"/>
          <w:color w:val="000000"/>
          <w:sz w:val="24"/>
          <w:szCs w:val="24"/>
          <w:lang w:val="kk-KZ" w:eastAsia="ja-JP"/>
        </w:rPr>
        <w:t xml:space="preserve">                                                                                     (иә/жоқ)</w:t>
      </w:r>
    </w:p>
    <w:p w:rsidR="00074A67" w:rsidRPr="00EE5FB2" w:rsidRDefault="00074A67" w:rsidP="00074A67">
      <w:pPr>
        <w:ind w:firstLine="709"/>
        <w:contextualSpacing/>
        <w:rPr>
          <w:rFonts w:eastAsiaTheme="minorEastAsia"/>
          <w:b w:val="0"/>
          <w:i w:val="0"/>
          <w:color w:val="000000"/>
          <w:sz w:val="24"/>
          <w:szCs w:val="24"/>
          <w:lang w:val="kk-KZ" w:eastAsia="ja-JP"/>
        </w:rPr>
      </w:pPr>
      <w:r w:rsidRPr="00EE5FB2">
        <w:rPr>
          <w:rFonts w:eastAsiaTheme="minorEastAsia"/>
          <w:b w:val="0"/>
          <w:i w:val="0"/>
          <w:color w:val="000000"/>
          <w:sz w:val="24"/>
          <w:szCs w:val="24"/>
          <w:lang w:val="kk-KZ" w:eastAsia="ja-JP"/>
        </w:rPr>
        <w:t>Ұсынылып отырған құжаттарымның дәйектілігіне жауап беремін.</w:t>
      </w:r>
    </w:p>
    <w:p w:rsidR="00074A67" w:rsidRPr="00EE5FB2" w:rsidRDefault="00074A67" w:rsidP="00074A67">
      <w:pPr>
        <w:ind w:firstLine="709"/>
        <w:contextualSpacing/>
        <w:jc w:val="both"/>
        <w:rPr>
          <w:rFonts w:eastAsiaTheme="minorEastAsia"/>
          <w:b w:val="0"/>
          <w:i w:val="0"/>
          <w:color w:val="000000"/>
          <w:sz w:val="24"/>
          <w:szCs w:val="24"/>
          <w:lang w:val="kk-KZ" w:eastAsia="ja-JP"/>
        </w:rPr>
      </w:pPr>
      <w:r w:rsidRPr="00EE5FB2">
        <w:rPr>
          <w:rFonts w:eastAsiaTheme="minorEastAsia"/>
          <w:b w:val="0"/>
          <w:i w:val="0"/>
          <w:color w:val="000000"/>
          <w:sz w:val="24"/>
          <w:szCs w:val="24"/>
          <w:lang w:val="kk-KZ" w:eastAsia="ja-JP"/>
        </w:rPr>
        <w:t>Қоса берілген құжаттар:</w:t>
      </w:r>
    </w:p>
    <w:p w:rsidR="00074A67" w:rsidRPr="00EE5FB2" w:rsidRDefault="00074A67" w:rsidP="00074A67">
      <w:pPr>
        <w:ind w:firstLine="709"/>
        <w:contextualSpacing/>
        <w:jc w:val="both"/>
        <w:rPr>
          <w:rFonts w:eastAsiaTheme="minorEastAsia"/>
          <w:b w:val="0"/>
          <w:i w:val="0"/>
          <w:color w:val="000000"/>
          <w:sz w:val="24"/>
          <w:szCs w:val="24"/>
          <w:lang w:val="kk-KZ" w:eastAsia="ja-JP"/>
        </w:rPr>
      </w:pPr>
      <w:r w:rsidRPr="00EE5FB2">
        <w:rPr>
          <w:rFonts w:eastAsiaTheme="minorEastAsia"/>
          <w:b w:val="0"/>
          <w:i w:val="0"/>
          <w:color w:val="000000"/>
          <w:sz w:val="24"/>
          <w:szCs w:val="24"/>
          <w:lang w:val="kk-KZ" w:eastAsia="ja-JP"/>
        </w:rPr>
        <w:t>_____________________</w:t>
      </w:r>
      <w:r w:rsidRPr="00EE5FB2">
        <w:rPr>
          <w:rFonts w:eastAsiaTheme="minorEastAsia"/>
          <w:b w:val="0"/>
          <w:i w:val="0"/>
          <w:color w:val="000000"/>
          <w:sz w:val="24"/>
          <w:szCs w:val="24"/>
          <w:lang w:eastAsia="ja-JP"/>
        </w:rPr>
        <w:t>____________</w:t>
      </w:r>
      <w:r w:rsidRPr="00EE5FB2">
        <w:rPr>
          <w:rFonts w:eastAsiaTheme="minorEastAsia"/>
          <w:b w:val="0"/>
          <w:i w:val="0"/>
          <w:color w:val="000000"/>
          <w:sz w:val="24"/>
          <w:szCs w:val="24"/>
          <w:lang w:val="kk-KZ" w:eastAsia="ja-JP"/>
        </w:rPr>
        <w:t>_</w:t>
      </w:r>
    </w:p>
    <w:p w:rsidR="00074A67" w:rsidRPr="00EE5FB2" w:rsidRDefault="00074A67" w:rsidP="00074A67">
      <w:pPr>
        <w:ind w:firstLine="709"/>
        <w:contextualSpacing/>
        <w:jc w:val="both"/>
        <w:rPr>
          <w:rFonts w:eastAsiaTheme="minorEastAsia"/>
          <w:b w:val="0"/>
          <w:i w:val="0"/>
          <w:color w:val="000000"/>
          <w:sz w:val="24"/>
          <w:szCs w:val="24"/>
          <w:lang w:val="kk-KZ" w:eastAsia="ja-JP"/>
        </w:rPr>
      </w:pPr>
      <w:r w:rsidRPr="00EE5FB2">
        <w:rPr>
          <w:rFonts w:eastAsiaTheme="minorEastAsia"/>
          <w:b w:val="0"/>
          <w:i w:val="0"/>
          <w:color w:val="000000"/>
          <w:sz w:val="24"/>
          <w:szCs w:val="24"/>
          <w:lang w:val="kk-KZ" w:eastAsia="ja-JP"/>
        </w:rPr>
        <w:t>_____________________</w:t>
      </w:r>
      <w:r w:rsidRPr="00EE5FB2">
        <w:rPr>
          <w:rFonts w:eastAsiaTheme="minorEastAsia"/>
          <w:b w:val="0"/>
          <w:i w:val="0"/>
          <w:color w:val="000000"/>
          <w:sz w:val="24"/>
          <w:szCs w:val="24"/>
          <w:lang w:eastAsia="ja-JP"/>
        </w:rPr>
        <w:t>____________</w:t>
      </w:r>
      <w:r w:rsidRPr="00EE5FB2">
        <w:rPr>
          <w:rFonts w:eastAsiaTheme="minorEastAsia"/>
          <w:b w:val="0"/>
          <w:i w:val="0"/>
          <w:color w:val="000000"/>
          <w:sz w:val="24"/>
          <w:szCs w:val="24"/>
          <w:lang w:val="kk-KZ" w:eastAsia="ja-JP"/>
        </w:rPr>
        <w:t>_</w:t>
      </w:r>
    </w:p>
    <w:p w:rsidR="00074A67" w:rsidRPr="00EE5FB2" w:rsidRDefault="00074A67" w:rsidP="00074A67">
      <w:pPr>
        <w:ind w:firstLine="709"/>
        <w:contextualSpacing/>
        <w:jc w:val="both"/>
        <w:rPr>
          <w:rFonts w:eastAsiaTheme="minorEastAsia"/>
          <w:b w:val="0"/>
          <w:i w:val="0"/>
          <w:color w:val="000000"/>
          <w:sz w:val="24"/>
          <w:szCs w:val="24"/>
          <w:lang w:val="kk-KZ" w:eastAsia="ja-JP"/>
        </w:rPr>
      </w:pPr>
      <w:r w:rsidRPr="00EE5FB2">
        <w:rPr>
          <w:rFonts w:eastAsiaTheme="minorEastAsia"/>
          <w:b w:val="0"/>
          <w:i w:val="0"/>
          <w:color w:val="000000"/>
          <w:sz w:val="24"/>
          <w:szCs w:val="24"/>
          <w:lang w:val="kk-KZ" w:eastAsia="ja-JP"/>
        </w:rPr>
        <w:t>_____________________</w:t>
      </w:r>
      <w:r w:rsidRPr="00EE5FB2">
        <w:rPr>
          <w:rFonts w:eastAsiaTheme="minorEastAsia"/>
          <w:b w:val="0"/>
          <w:i w:val="0"/>
          <w:color w:val="000000"/>
          <w:sz w:val="24"/>
          <w:szCs w:val="24"/>
          <w:lang w:eastAsia="ja-JP"/>
        </w:rPr>
        <w:t>____________</w:t>
      </w:r>
      <w:r w:rsidRPr="00EE5FB2">
        <w:rPr>
          <w:rFonts w:eastAsiaTheme="minorEastAsia"/>
          <w:b w:val="0"/>
          <w:i w:val="0"/>
          <w:color w:val="000000"/>
          <w:sz w:val="24"/>
          <w:szCs w:val="24"/>
          <w:lang w:val="kk-KZ" w:eastAsia="ja-JP"/>
        </w:rPr>
        <w:t>_</w:t>
      </w:r>
    </w:p>
    <w:p w:rsidR="00074A67" w:rsidRPr="00EE5FB2" w:rsidRDefault="00074A67" w:rsidP="00074A67">
      <w:pPr>
        <w:contextualSpacing/>
        <w:jc w:val="both"/>
        <w:rPr>
          <w:rFonts w:eastAsiaTheme="minorEastAsia"/>
          <w:b w:val="0"/>
          <w:i w:val="0"/>
          <w:color w:val="000000"/>
          <w:sz w:val="24"/>
          <w:szCs w:val="24"/>
          <w:lang w:val="kk-KZ" w:eastAsia="ja-JP"/>
        </w:rPr>
      </w:pPr>
      <w:r w:rsidRPr="00EE5FB2">
        <w:rPr>
          <w:rFonts w:eastAsiaTheme="minorEastAsia"/>
          <w:b w:val="0"/>
          <w:i w:val="0"/>
          <w:color w:val="000000"/>
          <w:sz w:val="24"/>
          <w:szCs w:val="24"/>
          <w:lang w:val="kk-KZ" w:eastAsia="ja-JP"/>
        </w:rPr>
        <w:t>Мекенжайы:___________</w:t>
      </w:r>
      <w:r w:rsidRPr="00EE5FB2">
        <w:rPr>
          <w:rFonts w:eastAsiaTheme="minorEastAsia"/>
          <w:b w:val="0"/>
          <w:i w:val="0"/>
          <w:color w:val="000000"/>
          <w:sz w:val="24"/>
          <w:szCs w:val="24"/>
          <w:lang w:eastAsia="ja-JP"/>
        </w:rPr>
        <w:t>_____________________________________________________________________________________________________________________________________</w:t>
      </w:r>
    </w:p>
    <w:p w:rsidR="00074A67" w:rsidRPr="00EE5FB2" w:rsidRDefault="00074A67" w:rsidP="00074A67">
      <w:pPr>
        <w:contextualSpacing/>
        <w:jc w:val="both"/>
        <w:rPr>
          <w:rFonts w:eastAsiaTheme="minorEastAsia"/>
          <w:b w:val="0"/>
          <w:i w:val="0"/>
          <w:color w:val="000000"/>
          <w:sz w:val="24"/>
          <w:szCs w:val="24"/>
          <w:lang w:val="kk-KZ" w:eastAsia="ja-JP"/>
        </w:rPr>
      </w:pPr>
      <w:r w:rsidRPr="00EE5FB2">
        <w:rPr>
          <w:rFonts w:eastAsiaTheme="minorEastAsia"/>
          <w:b w:val="0"/>
          <w:i w:val="0"/>
          <w:color w:val="000000"/>
          <w:sz w:val="24"/>
          <w:szCs w:val="24"/>
          <w:lang w:val="kk-KZ" w:eastAsia="ja-JP"/>
        </w:rPr>
        <w:t>Байланыс телефоны: ______________________</w:t>
      </w:r>
    </w:p>
    <w:p w:rsidR="00074A67" w:rsidRPr="00EE5FB2" w:rsidRDefault="00074A67" w:rsidP="00074A67">
      <w:pPr>
        <w:contextualSpacing/>
        <w:jc w:val="both"/>
        <w:rPr>
          <w:rFonts w:eastAsiaTheme="minorEastAsia"/>
          <w:b w:val="0"/>
          <w:i w:val="0"/>
          <w:color w:val="000000"/>
          <w:sz w:val="24"/>
          <w:szCs w:val="24"/>
          <w:lang w:val="kk-KZ" w:eastAsia="ja-JP"/>
        </w:rPr>
      </w:pPr>
      <w:r w:rsidRPr="00EE5FB2">
        <w:rPr>
          <w:rFonts w:eastAsiaTheme="minorEastAsia"/>
          <w:b w:val="0"/>
          <w:i w:val="0"/>
          <w:sz w:val="24"/>
          <w:szCs w:val="24"/>
          <w:lang w:eastAsia="ja-JP"/>
        </w:rPr>
        <w:t>e-mail</w:t>
      </w:r>
      <w:r w:rsidRPr="00EE5FB2">
        <w:rPr>
          <w:rFonts w:eastAsiaTheme="minorEastAsia"/>
          <w:b w:val="0"/>
          <w:i w:val="0"/>
          <w:color w:val="000000"/>
          <w:sz w:val="24"/>
          <w:szCs w:val="24"/>
          <w:lang w:val="kk-KZ" w:eastAsia="ja-JP"/>
        </w:rPr>
        <w:t>: ______________________</w:t>
      </w:r>
    </w:p>
    <w:p w:rsidR="00074A67" w:rsidRPr="00EE5FB2" w:rsidRDefault="00074A67" w:rsidP="00074A67">
      <w:pPr>
        <w:contextualSpacing/>
        <w:jc w:val="both"/>
        <w:rPr>
          <w:rFonts w:eastAsiaTheme="minorEastAsia"/>
          <w:b w:val="0"/>
          <w:i w:val="0"/>
          <w:color w:val="000000"/>
          <w:sz w:val="24"/>
          <w:szCs w:val="24"/>
          <w:lang w:val="kk-KZ" w:eastAsia="ja-JP"/>
        </w:rPr>
      </w:pPr>
      <w:r w:rsidRPr="00EE5FB2">
        <w:rPr>
          <w:rFonts w:eastAsiaTheme="minorEastAsia"/>
          <w:b w:val="0"/>
          <w:i w:val="0"/>
          <w:color w:val="000000"/>
          <w:sz w:val="24"/>
          <w:szCs w:val="24"/>
          <w:lang w:val="kk-KZ" w:eastAsia="ja-JP"/>
        </w:rPr>
        <w:t>ЖСН: ______________________</w:t>
      </w:r>
    </w:p>
    <w:p w:rsidR="00074A67" w:rsidRPr="00EE5FB2" w:rsidRDefault="00074A67" w:rsidP="00074A67">
      <w:pPr>
        <w:contextualSpacing/>
        <w:jc w:val="both"/>
        <w:rPr>
          <w:rFonts w:eastAsiaTheme="minorEastAsia"/>
          <w:b w:val="0"/>
          <w:i w:val="0"/>
          <w:color w:val="000000"/>
          <w:sz w:val="24"/>
          <w:szCs w:val="24"/>
          <w:lang w:val="kk-KZ" w:eastAsia="ja-JP"/>
        </w:rPr>
      </w:pPr>
    </w:p>
    <w:p w:rsidR="00074A67" w:rsidRPr="00EE5FB2" w:rsidRDefault="00074A67" w:rsidP="00074A67">
      <w:pPr>
        <w:ind w:firstLine="708"/>
        <w:contextualSpacing/>
        <w:jc w:val="both"/>
        <w:rPr>
          <w:rFonts w:eastAsiaTheme="minorEastAsia"/>
          <w:b w:val="0"/>
          <w:i w:val="0"/>
          <w:color w:val="000000"/>
          <w:sz w:val="24"/>
          <w:szCs w:val="24"/>
          <w:lang w:val="kk-KZ" w:eastAsia="ja-JP"/>
        </w:rPr>
      </w:pPr>
      <w:r w:rsidRPr="00EE5FB2">
        <w:rPr>
          <w:rFonts w:eastAsiaTheme="minorEastAsia"/>
          <w:b w:val="0"/>
          <w:i w:val="0"/>
          <w:color w:val="000000"/>
          <w:sz w:val="24"/>
          <w:szCs w:val="24"/>
          <w:lang w:val="kk-KZ" w:eastAsia="ja-JP"/>
        </w:rPr>
        <w:t>_____________                               ____________________________________</w:t>
      </w:r>
    </w:p>
    <w:p w:rsidR="00074A67" w:rsidRDefault="00074A67" w:rsidP="00074A67">
      <w:pPr>
        <w:contextualSpacing/>
        <w:jc w:val="both"/>
        <w:rPr>
          <w:rFonts w:eastAsiaTheme="minorEastAsia"/>
          <w:b w:val="0"/>
          <w:i w:val="0"/>
          <w:color w:val="000000"/>
          <w:sz w:val="24"/>
          <w:szCs w:val="24"/>
          <w:lang w:val="kk-KZ" w:eastAsia="ja-JP"/>
        </w:rPr>
      </w:pPr>
      <w:r w:rsidRPr="00EE5FB2">
        <w:rPr>
          <w:rFonts w:eastAsiaTheme="minorEastAsia"/>
          <w:b w:val="0"/>
          <w:i w:val="0"/>
          <w:color w:val="000000"/>
          <w:sz w:val="24"/>
          <w:szCs w:val="24"/>
          <w:lang w:val="kk-KZ" w:eastAsia="ja-JP"/>
        </w:rPr>
        <w:t> </w:t>
      </w:r>
      <w:r w:rsidRPr="00EE5FB2">
        <w:rPr>
          <w:rFonts w:eastAsiaTheme="minorEastAsia"/>
          <w:b w:val="0"/>
          <w:i w:val="0"/>
          <w:color w:val="000000"/>
          <w:sz w:val="24"/>
          <w:szCs w:val="24"/>
          <w:lang w:val="kk-KZ" w:eastAsia="ja-JP"/>
        </w:rPr>
        <w:tab/>
        <w:t>     (қолы)                                    </w:t>
      </w:r>
      <w:r>
        <w:rPr>
          <w:rFonts w:eastAsiaTheme="minorEastAsia"/>
          <w:b w:val="0"/>
          <w:i w:val="0"/>
          <w:color w:val="000000"/>
          <w:sz w:val="24"/>
          <w:szCs w:val="24"/>
          <w:lang w:val="kk-KZ" w:eastAsia="ja-JP"/>
        </w:rPr>
        <w:t xml:space="preserve">      </w:t>
      </w:r>
      <w:r w:rsidRPr="00EE5FB2">
        <w:rPr>
          <w:rFonts w:eastAsiaTheme="minorEastAsia"/>
          <w:b w:val="0"/>
          <w:i w:val="0"/>
          <w:color w:val="000000"/>
          <w:sz w:val="24"/>
          <w:szCs w:val="24"/>
          <w:lang w:val="kk-KZ" w:eastAsia="ja-JP"/>
        </w:rPr>
        <w:t xml:space="preserve"> (Тегі, аты, әкесінің аты (болған жағдайда)</w:t>
      </w:r>
    </w:p>
    <w:p w:rsidR="00074A67" w:rsidRDefault="00074A67" w:rsidP="00074A67">
      <w:pPr>
        <w:contextualSpacing/>
        <w:jc w:val="both"/>
        <w:rPr>
          <w:rFonts w:eastAsiaTheme="minorEastAsia"/>
          <w:b w:val="0"/>
          <w:i w:val="0"/>
          <w:color w:val="000000"/>
          <w:sz w:val="24"/>
          <w:szCs w:val="24"/>
          <w:lang w:val="kk-KZ" w:eastAsia="ja-JP"/>
        </w:rPr>
      </w:pPr>
    </w:p>
    <w:p w:rsidR="00074A67" w:rsidRPr="00EE5FB2" w:rsidRDefault="00074A67" w:rsidP="00074A67">
      <w:pPr>
        <w:contextualSpacing/>
        <w:jc w:val="both"/>
        <w:rPr>
          <w:rFonts w:eastAsiaTheme="minorEastAsia"/>
          <w:b w:val="0"/>
          <w:i w:val="0"/>
          <w:color w:val="000000"/>
          <w:sz w:val="24"/>
          <w:szCs w:val="24"/>
          <w:lang w:val="kk-KZ" w:eastAsia="ja-JP"/>
        </w:rPr>
      </w:pPr>
      <w:r w:rsidRPr="00EE5FB2">
        <w:rPr>
          <w:rFonts w:eastAsiaTheme="minorEastAsia"/>
          <w:b w:val="0"/>
          <w:i w:val="0"/>
          <w:color w:val="000000"/>
          <w:sz w:val="24"/>
          <w:szCs w:val="24"/>
          <w:lang w:val="kk-KZ" w:eastAsia="ja-JP"/>
        </w:rPr>
        <w:lastRenderedPageBreak/>
        <w:t xml:space="preserve"> «___»_______________ 2023 ж.</w:t>
      </w:r>
    </w:p>
    <w:p w:rsidR="00074A67" w:rsidRDefault="00074A67" w:rsidP="00074A67">
      <w:pPr>
        <w:widowControl/>
        <w:spacing w:after="200"/>
        <w:ind w:left="5245" w:right="-2" w:firstLine="567"/>
        <w:contextualSpacing/>
        <w:rPr>
          <w:b w:val="0"/>
          <w:bCs w:val="0"/>
          <w:i w:val="0"/>
          <w:iCs w:val="0"/>
          <w:lang w:val="kk-KZ"/>
        </w:rPr>
      </w:pPr>
    </w:p>
    <w:p w:rsidR="00074A67" w:rsidRDefault="00074A67" w:rsidP="00074A67">
      <w:pPr>
        <w:widowControl/>
        <w:spacing w:after="200"/>
        <w:ind w:left="5245" w:right="-2" w:firstLine="567"/>
        <w:contextualSpacing/>
        <w:rPr>
          <w:b w:val="0"/>
          <w:bCs w:val="0"/>
          <w:i w:val="0"/>
          <w:iCs w:val="0"/>
          <w:lang w:val="kk-KZ"/>
        </w:rPr>
      </w:pPr>
    </w:p>
    <w:p w:rsidR="00074A67" w:rsidRDefault="00074A67" w:rsidP="00074A67">
      <w:pPr>
        <w:widowControl/>
        <w:spacing w:after="200"/>
        <w:ind w:left="5245" w:right="-2" w:firstLine="567"/>
        <w:contextualSpacing/>
        <w:rPr>
          <w:b w:val="0"/>
          <w:bCs w:val="0"/>
          <w:i w:val="0"/>
          <w:iCs w:val="0"/>
          <w:lang w:val="kk-KZ"/>
        </w:rPr>
      </w:pPr>
    </w:p>
    <w:p w:rsidR="00074A67" w:rsidRDefault="00074A67" w:rsidP="00074A67">
      <w:pPr>
        <w:widowControl/>
        <w:spacing w:after="200"/>
        <w:ind w:left="5245" w:right="-2" w:firstLine="567"/>
        <w:contextualSpacing/>
        <w:rPr>
          <w:b w:val="0"/>
          <w:bCs w:val="0"/>
          <w:i w:val="0"/>
          <w:iCs w:val="0"/>
          <w:lang w:val="kk-KZ"/>
        </w:rPr>
      </w:pPr>
    </w:p>
    <w:p w:rsidR="00074A67" w:rsidRDefault="00074A67" w:rsidP="00074A67">
      <w:pPr>
        <w:widowControl/>
        <w:spacing w:after="200"/>
        <w:ind w:left="5245" w:right="-2" w:firstLine="567"/>
        <w:contextualSpacing/>
        <w:rPr>
          <w:b w:val="0"/>
          <w:bCs w:val="0"/>
          <w:i w:val="0"/>
          <w:iCs w:val="0"/>
          <w:lang w:val="kk-KZ"/>
        </w:rPr>
      </w:pPr>
    </w:p>
    <w:p w:rsidR="00074A67" w:rsidRDefault="00074A67" w:rsidP="00074A67">
      <w:pPr>
        <w:autoSpaceDE w:val="0"/>
        <w:autoSpaceDN w:val="0"/>
        <w:adjustRightInd w:val="0"/>
        <w:jc w:val="right"/>
        <w:rPr>
          <w:lang w:val="kk-KZ"/>
        </w:rPr>
      </w:pPr>
    </w:p>
    <w:p w:rsidR="00074A67" w:rsidRPr="00CA1C7E" w:rsidRDefault="00074A67" w:rsidP="00074A67">
      <w:pPr>
        <w:autoSpaceDE w:val="0"/>
        <w:autoSpaceDN w:val="0"/>
        <w:adjustRightInd w:val="0"/>
        <w:jc w:val="right"/>
        <w:rPr>
          <w:b w:val="0"/>
          <w:bCs w:val="0"/>
          <w:i w:val="0"/>
          <w:iCs w:val="0"/>
          <w:lang w:val="kk-KZ"/>
        </w:rPr>
      </w:pPr>
      <w:r w:rsidRPr="00CA1C7E">
        <w:rPr>
          <w:lang w:val="kk-KZ"/>
        </w:rPr>
        <w:t>«Б» корпусының мемлекеттік</w:t>
      </w:r>
    </w:p>
    <w:p w:rsidR="00074A67" w:rsidRPr="00CA1C7E" w:rsidRDefault="00074A67" w:rsidP="00074A67">
      <w:pPr>
        <w:autoSpaceDE w:val="0"/>
        <w:autoSpaceDN w:val="0"/>
        <w:adjustRightInd w:val="0"/>
        <w:jc w:val="right"/>
        <w:rPr>
          <w:b w:val="0"/>
          <w:bCs w:val="0"/>
          <w:i w:val="0"/>
          <w:iCs w:val="0"/>
          <w:lang w:val="kk-KZ"/>
        </w:rPr>
      </w:pPr>
      <w:r w:rsidRPr="00CA1C7E">
        <w:rPr>
          <w:lang w:val="kk-KZ"/>
        </w:rPr>
        <w:t>әкімшілік лауазымына</w:t>
      </w:r>
    </w:p>
    <w:p w:rsidR="00074A67" w:rsidRPr="00CA1C7E" w:rsidRDefault="00074A67" w:rsidP="00074A67">
      <w:pPr>
        <w:autoSpaceDE w:val="0"/>
        <w:autoSpaceDN w:val="0"/>
        <w:adjustRightInd w:val="0"/>
        <w:jc w:val="right"/>
        <w:rPr>
          <w:b w:val="0"/>
          <w:bCs w:val="0"/>
          <w:i w:val="0"/>
          <w:iCs w:val="0"/>
          <w:lang w:val="kk-KZ"/>
        </w:rPr>
      </w:pPr>
      <w:r w:rsidRPr="00CA1C7E">
        <w:rPr>
          <w:lang w:val="kk-KZ"/>
        </w:rPr>
        <w:t>орналасуға конкурс өткізу</w:t>
      </w:r>
    </w:p>
    <w:p w:rsidR="00074A67" w:rsidRPr="00CA1C7E" w:rsidRDefault="00074A67" w:rsidP="00074A67">
      <w:pPr>
        <w:autoSpaceDE w:val="0"/>
        <w:autoSpaceDN w:val="0"/>
        <w:adjustRightInd w:val="0"/>
        <w:jc w:val="right"/>
        <w:rPr>
          <w:b w:val="0"/>
          <w:bCs w:val="0"/>
          <w:i w:val="0"/>
          <w:iCs w:val="0"/>
          <w:lang w:val="kk-KZ"/>
        </w:rPr>
      </w:pPr>
      <w:r w:rsidRPr="00CA1C7E">
        <w:rPr>
          <w:lang w:val="kk-KZ"/>
        </w:rPr>
        <w:t>қағидаларының 3-қосымшасы</w:t>
      </w:r>
    </w:p>
    <w:p w:rsidR="00074A67" w:rsidRPr="00CA1C7E" w:rsidRDefault="00074A67" w:rsidP="00074A67">
      <w:pPr>
        <w:autoSpaceDE w:val="0"/>
        <w:autoSpaceDN w:val="0"/>
        <w:adjustRightInd w:val="0"/>
        <w:jc w:val="right"/>
        <w:rPr>
          <w:b w:val="0"/>
          <w:bCs w:val="0"/>
          <w:i w:val="0"/>
          <w:iCs w:val="0"/>
          <w:lang w:val="kk-KZ"/>
        </w:rPr>
      </w:pPr>
      <w:r w:rsidRPr="00CA1C7E">
        <w:rPr>
          <w:lang w:val="kk-KZ"/>
        </w:rPr>
        <w:t>Нысан</w:t>
      </w:r>
    </w:p>
    <w:p w:rsidR="00074A67" w:rsidRPr="0057359A" w:rsidRDefault="00074A67" w:rsidP="00074A67">
      <w:pPr>
        <w:autoSpaceDE w:val="0"/>
        <w:autoSpaceDN w:val="0"/>
        <w:adjustRightInd w:val="0"/>
        <w:rPr>
          <w:i w:val="0"/>
          <w:iCs w:val="0"/>
          <w:lang w:val="kk-KZ"/>
        </w:rPr>
      </w:pPr>
    </w:p>
    <w:p w:rsidR="00074A67" w:rsidRPr="0057359A" w:rsidRDefault="00074A67" w:rsidP="00074A67">
      <w:pPr>
        <w:contextualSpacing/>
        <w:jc w:val="right"/>
        <w:rPr>
          <w:lang w:val="kk-KZ"/>
        </w:rPr>
      </w:pPr>
    </w:p>
    <w:p w:rsidR="00074A67" w:rsidRPr="00CA1C7E" w:rsidRDefault="00074A67" w:rsidP="00074A67">
      <w:pPr>
        <w:contextualSpacing/>
        <w:rPr>
          <w:bCs w:val="0"/>
          <w:sz w:val="24"/>
          <w:szCs w:val="24"/>
          <w:lang w:val="kk-KZ"/>
        </w:rPr>
      </w:pPr>
      <w:r w:rsidRPr="00CA1C7E">
        <w:rPr>
          <w:sz w:val="24"/>
          <w:szCs w:val="24"/>
          <w:lang w:val="kk-KZ"/>
        </w:rPr>
        <w:t>«Б» КОРПУСЫНЫҢ ӘКІМШІЛІК МЕМЛЕКЕТТІК</w:t>
      </w:r>
    </w:p>
    <w:p w:rsidR="00074A67" w:rsidRPr="00CA1C7E" w:rsidRDefault="00074A67" w:rsidP="00074A67">
      <w:pPr>
        <w:contextualSpacing/>
        <w:rPr>
          <w:sz w:val="24"/>
          <w:szCs w:val="24"/>
          <w:lang w:val="kk-KZ"/>
        </w:rPr>
      </w:pPr>
      <w:r w:rsidRPr="00CA1C7E">
        <w:rPr>
          <w:sz w:val="24"/>
          <w:szCs w:val="24"/>
          <w:lang w:val="kk-KZ"/>
        </w:rPr>
        <w:t>ЛАУАЗЫМЫНА КАНДИДАТТЫҢ ҚЫЗМЕТТIК ТIЗIМІ</w:t>
      </w:r>
    </w:p>
    <w:p w:rsidR="00074A67" w:rsidRPr="00CA1C7E" w:rsidRDefault="00074A67" w:rsidP="00074A67">
      <w:pPr>
        <w:contextualSpacing/>
        <w:rPr>
          <w:sz w:val="24"/>
          <w:szCs w:val="24"/>
        </w:rPr>
      </w:pPr>
      <w:r w:rsidRPr="00CA1C7E">
        <w:rPr>
          <w:sz w:val="24"/>
          <w:szCs w:val="24"/>
        </w:rPr>
        <w:t>ПОСЛУЖНОЙ СПИСОК</w:t>
      </w:r>
      <w:r w:rsidRPr="00CA1C7E">
        <w:rPr>
          <w:sz w:val="24"/>
          <w:szCs w:val="24"/>
        </w:rPr>
        <w:br/>
        <w:t>КАНДИДАТА НА АДМИНИСТРАТИВНУЮ ГОСУДАРСТВЕННУЮ ДОЛЖНОСТЬ КОРПУСА «Б»</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684"/>
        <w:gridCol w:w="2054"/>
      </w:tblGrid>
      <w:tr w:rsidR="00074A67" w:rsidRPr="00CA1C7E" w:rsidTr="00E66A6D">
        <w:trPr>
          <w:tblCellSpacing w:w="15" w:type="dxa"/>
        </w:trPr>
        <w:tc>
          <w:tcPr>
            <w:tcW w:w="3925" w:type="pct"/>
            <w:vAlign w:val="center"/>
            <w:hideMark/>
          </w:tcPr>
          <w:p w:rsidR="00074A67" w:rsidRPr="00CA1C7E" w:rsidRDefault="00074A67" w:rsidP="00E66A6D">
            <w:pPr>
              <w:contextualSpacing/>
              <w:rPr>
                <w:b w:val="0"/>
                <w:sz w:val="24"/>
                <w:szCs w:val="24"/>
              </w:rPr>
            </w:pPr>
            <w:r w:rsidRPr="00CA1C7E">
              <w:rPr>
                <w:sz w:val="24"/>
                <w:szCs w:val="24"/>
              </w:rPr>
              <w:t>_____________________________________________</w:t>
            </w:r>
            <w:r w:rsidRPr="00CA1C7E">
              <w:rPr>
                <w:sz w:val="24"/>
                <w:szCs w:val="24"/>
              </w:rPr>
              <w:br/>
              <w:t xml:space="preserve">тегі, аты және әкесінің аты (болған жағдайда) / </w:t>
            </w:r>
            <w:r w:rsidRPr="00CA1C7E">
              <w:rPr>
                <w:sz w:val="24"/>
                <w:szCs w:val="24"/>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hideMark/>
          </w:tcPr>
          <w:p w:rsidR="00074A67" w:rsidRPr="00CA1C7E" w:rsidRDefault="00074A67" w:rsidP="00E66A6D">
            <w:pPr>
              <w:contextualSpacing/>
              <w:rPr>
                <w:b w:val="0"/>
                <w:sz w:val="24"/>
                <w:szCs w:val="24"/>
              </w:rPr>
            </w:pPr>
            <w:r w:rsidRPr="00CA1C7E">
              <w:rPr>
                <w:sz w:val="24"/>
                <w:szCs w:val="24"/>
              </w:rPr>
              <w:t>ФОТО</w:t>
            </w:r>
            <w:r w:rsidRPr="00CA1C7E">
              <w:rPr>
                <w:sz w:val="24"/>
                <w:szCs w:val="24"/>
              </w:rPr>
              <w:br/>
              <w:t>(түрлі түсті/ цветное,</w:t>
            </w:r>
            <w:r w:rsidRPr="00CA1C7E">
              <w:rPr>
                <w:sz w:val="24"/>
                <w:szCs w:val="24"/>
              </w:rPr>
              <w:br/>
              <w:t>3х4)</w:t>
            </w:r>
          </w:p>
        </w:tc>
      </w:tr>
      <w:tr w:rsidR="00074A67" w:rsidRPr="00CA1C7E" w:rsidTr="00E66A6D">
        <w:trPr>
          <w:tblCellSpacing w:w="15" w:type="dxa"/>
        </w:trPr>
        <w:tc>
          <w:tcPr>
            <w:tcW w:w="3925" w:type="pct"/>
            <w:vAlign w:val="center"/>
            <w:hideMark/>
          </w:tcPr>
          <w:p w:rsidR="00074A67" w:rsidRPr="00CA1C7E" w:rsidRDefault="00074A67" w:rsidP="00E66A6D">
            <w:pPr>
              <w:contextualSpacing/>
              <w:rPr>
                <w:b w:val="0"/>
                <w:sz w:val="24"/>
                <w:szCs w:val="24"/>
              </w:rPr>
            </w:pPr>
            <w:r w:rsidRPr="00CA1C7E">
              <w:rPr>
                <w:sz w:val="24"/>
                <w:szCs w:val="24"/>
              </w:rPr>
              <w:t>_____________________________________________</w:t>
            </w:r>
            <w:r w:rsidRPr="00CA1C7E">
              <w:rPr>
                <w:sz w:val="24"/>
                <w:szCs w:val="24"/>
              </w:rPr>
              <w:br/>
              <w:t>лауазымы/должность, санаты/категория</w:t>
            </w:r>
            <w:r w:rsidRPr="00CA1C7E">
              <w:rPr>
                <w:sz w:val="24"/>
                <w:szCs w:val="24"/>
              </w:rPr>
              <w:br/>
              <w:t>(болған жағдайда/при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hideMark/>
          </w:tcPr>
          <w:p w:rsidR="00074A67" w:rsidRPr="00CA1C7E" w:rsidRDefault="00074A67" w:rsidP="00E66A6D">
            <w:pPr>
              <w:contextualSpacing/>
              <w:rPr>
                <w:b w:val="0"/>
                <w:sz w:val="24"/>
                <w:szCs w:val="24"/>
              </w:rPr>
            </w:pPr>
          </w:p>
        </w:tc>
      </w:tr>
    </w:tbl>
    <w:p w:rsidR="00074A67" w:rsidRPr="00CA1C7E" w:rsidRDefault="00074A67" w:rsidP="00074A67">
      <w:pPr>
        <w:contextualSpacing/>
        <w:rPr>
          <w:b w:val="0"/>
          <w:vanish/>
          <w:sz w:val="24"/>
          <w:szCs w:val="24"/>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66"/>
        <w:gridCol w:w="1117"/>
        <w:gridCol w:w="3125"/>
        <w:gridCol w:w="1810"/>
        <w:gridCol w:w="2976"/>
      </w:tblGrid>
      <w:tr w:rsidR="00074A67" w:rsidRPr="00CA1C7E" w:rsidTr="00E66A6D">
        <w:trPr>
          <w:tblCellSpacing w:w="15" w:type="dxa"/>
        </w:trPr>
        <w:tc>
          <w:tcPr>
            <w:tcW w:w="9634" w:type="dxa"/>
            <w:gridSpan w:val="5"/>
            <w:vAlign w:val="center"/>
            <w:hideMark/>
          </w:tcPr>
          <w:p w:rsidR="00074A67" w:rsidRPr="00CA1C7E" w:rsidRDefault="00074A67" w:rsidP="00E66A6D">
            <w:pPr>
              <w:contextualSpacing/>
              <w:rPr>
                <w:b w:val="0"/>
                <w:sz w:val="24"/>
                <w:szCs w:val="24"/>
              </w:rPr>
            </w:pPr>
            <w:r w:rsidRPr="00CA1C7E">
              <w:rPr>
                <w:sz w:val="24"/>
                <w:szCs w:val="24"/>
              </w:rPr>
              <w:t>ЖЕКЕ МӘЛІМЕТТЕР / ЛИЧНЫЕ ДАННЫЕ</w:t>
            </w:r>
          </w:p>
        </w:tc>
      </w:tr>
      <w:tr w:rsidR="00074A67" w:rsidRPr="00CA1C7E" w:rsidTr="00E66A6D">
        <w:trPr>
          <w:tblCellSpacing w:w="15" w:type="dxa"/>
        </w:trPr>
        <w:tc>
          <w:tcPr>
            <w:tcW w:w="621" w:type="dxa"/>
            <w:vAlign w:val="center"/>
            <w:hideMark/>
          </w:tcPr>
          <w:p w:rsidR="00074A67" w:rsidRPr="00CA1C7E" w:rsidRDefault="00074A67" w:rsidP="00E66A6D">
            <w:pPr>
              <w:contextualSpacing/>
              <w:rPr>
                <w:b w:val="0"/>
                <w:sz w:val="24"/>
                <w:szCs w:val="24"/>
              </w:rPr>
            </w:pPr>
            <w:r w:rsidRPr="00CA1C7E">
              <w:rPr>
                <w:sz w:val="24"/>
                <w:szCs w:val="24"/>
              </w:rPr>
              <w:t>1.</w:t>
            </w:r>
          </w:p>
        </w:tc>
        <w:tc>
          <w:tcPr>
            <w:tcW w:w="6022" w:type="dxa"/>
            <w:gridSpan w:val="3"/>
            <w:vAlign w:val="center"/>
            <w:hideMark/>
          </w:tcPr>
          <w:p w:rsidR="00074A67" w:rsidRPr="00CA1C7E" w:rsidRDefault="00074A67" w:rsidP="00E66A6D">
            <w:pPr>
              <w:contextualSpacing/>
              <w:rPr>
                <w:b w:val="0"/>
                <w:sz w:val="24"/>
                <w:szCs w:val="24"/>
              </w:rPr>
            </w:pPr>
            <w:r w:rsidRPr="00CA1C7E">
              <w:rPr>
                <w:sz w:val="24"/>
                <w:szCs w:val="24"/>
              </w:rPr>
              <w:t>Туған күні және жері/</w:t>
            </w:r>
            <w:r w:rsidRPr="00CA1C7E">
              <w:rPr>
                <w:sz w:val="24"/>
                <w:szCs w:val="24"/>
              </w:rPr>
              <w:br/>
              <w:t>Дата и место рождения</w:t>
            </w:r>
          </w:p>
        </w:tc>
        <w:tc>
          <w:tcPr>
            <w:tcW w:w="2931" w:type="dxa"/>
            <w:vAlign w:val="center"/>
            <w:hideMark/>
          </w:tcPr>
          <w:p w:rsidR="00074A67" w:rsidRPr="00CA1C7E" w:rsidRDefault="00074A67" w:rsidP="00E66A6D">
            <w:pPr>
              <w:contextualSpacing/>
              <w:rPr>
                <w:b w:val="0"/>
                <w:sz w:val="24"/>
                <w:szCs w:val="24"/>
              </w:rPr>
            </w:pPr>
          </w:p>
        </w:tc>
      </w:tr>
      <w:tr w:rsidR="00074A67" w:rsidRPr="00CA1C7E" w:rsidTr="00E66A6D">
        <w:trPr>
          <w:tblCellSpacing w:w="15" w:type="dxa"/>
        </w:trPr>
        <w:tc>
          <w:tcPr>
            <w:tcW w:w="621" w:type="dxa"/>
            <w:vAlign w:val="center"/>
            <w:hideMark/>
          </w:tcPr>
          <w:p w:rsidR="00074A67" w:rsidRPr="00CA1C7E" w:rsidRDefault="00074A67" w:rsidP="00E66A6D">
            <w:pPr>
              <w:contextualSpacing/>
              <w:rPr>
                <w:b w:val="0"/>
                <w:sz w:val="24"/>
                <w:szCs w:val="24"/>
              </w:rPr>
            </w:pPr>
            <w:r w:rsidRPr="00CA1C7E">
              <w:rPr>
                <w:sz w:val="24"/>
                <w:szCs w:val="24"/>
              </w:rPr>
              <w:t>2.</w:t>
            </w:r>
          </w:p>
        </w:tc>
        <w:tc>
          <w:tcPr>
            <w:tcW w:w="6022" w:type="dxa"/>
            <w:gridSpan w:val="3"/>
            <w:vAlign w:val="center"/>
            <w:hideMark/>
          </w:tcPr>
          <w:p w:rsidR="00074A67" w:rsidRPr="00CA1C7E" w:rsidRDefault="00074A67" w:rsidP="00E66A6D">
            <w:pPr>
              <w:contextualSpacing/>
              <w:rPr>
                <w:b w:val="0"/>
                <w:sz w:val="24"/>
                <w:szCs w:val="24"/>
              </w:rPr>
            </w:pPr>
            <w:r w:rsidRPr="00CA1C7E">
              <w:rPr>
                <w:sz w:val="24"/>
                <w:szCs w:val="24"/>
              </w:rPr>
              <w:t>Ұлты (қалауы бойынша)/</w:t>
            </w:r>
            <w:r w:rsidRPr="00CA1C7E">
              <w:rPr>
                <w:sz w:val="24"/>
                <w:szCs w:val="24"/>
              </w:rPr>
              <w:br/>
              <w:t>Национальность (по желанию)</w:t>
            </w:r>
          </w:p>
        </w:tc>
        <w:tc>
          <w:tcPr>
            <w:tcW w:w="2931" w:type="dxa"/>
            <w:vAlign w:val="center"/>
            <w:hideMark/>
          </w:tcPr>
          <w:p w:rsidR="00074A67" w:rsidRPr="00CA1C7E" w:rsidRDefault="00074A67" w:rsidP="00E66A6D">
            <w:pPr>
              <w:contextualSpacing/>
              <w:rPr>
                <w:b w:val="0"/>
                <w:sz w:val="24"/>
                <w:szCs w:val="24"/>
              </w:rPr>
            </w:pPr>
          </w:p>
        </w:tc>
      </w:tr>
      <w:tr w:rsidR="00074A67" w:rsidRPr="00CA1C7E" w:rsidTr="00E66A6D">
        <w:trPr>
          <w:trHeight w:val="360"/>
          <w:tblCellSpacing w:w="15" w:type="dxa"/>
        </w:trPr>
        <w:tc>
          <w:tcPr>
            <w:tcW w:w="621" w:type="dxa"/>
            <w:tcBorders>
              <w:bottom w:val="single" w:sz="4" w:space="0" w:color="auto"/>
            </w:tcBorders>
            <w:vAlign w:val="center"/>
            <w:hideMark/>
          </w:tcPr>
          <w:p w:rsidR="00074A67" w:rsidRPr="00CA1C7E" w:rsidRDefault="00074A67" w:rsidP="00E66A6D">
            <w:pPr>
              <w:contextualSpacing/>
              <w:rPr>
                <w:b w:val="0"/>
                <w:sz w:val="24"/>
                <w:szCs w:val="24"/>
              </w:rPr>
            </w:pPr>
            <w:r w:rsidRPr="00CA1C7E">
              <w:rPr>
                <w:sz w:val="24"/>
                <w:szCs w:val="24"/>
              </w:rPr>
              <w:t>3.</w:t>
            </w:r>
          </w:p>
        </w:tc>
        <w:tc>
          <w:tcPr>
            <w:tcW w:w="6022" w:type="dxa"/>
            <w:gridSpan w:val="3"/>
            <w:tcBorders>
              <w:bottom w:val="single" w:sz="4" w:space="0" w:color="auto"/>
            </w:tcBorders>
            <w:vAlign w:val="center"/>
            <w:hideMark/>
          </w:tcPr>
          <w:p w:rsidR="00074A67" w:rsidRPr="00CA1C7E" w:rsidRDefault="00074A67" w:rsidP="00E66A6D">
            <w:pPr>
              <w:contextualSpacing/>
              <w:rPr>
                <w:b w:val="0"/>
                <w:sz w:val="24"/>
                <w:szCs w:val="24"/>
                <w:lang w:val="kk-KZ"/>
              </w:rPr>
            </w:pPr>
            <w:r w:rsidRPr="00CA1C7E">
              <w:rPr>
                <w:sz w:val="24"/>
                <w:szCs w:val="24"/>
                <w:lang w:val="kk-KZ"/>
              </w:rPr>
              <w:t>Отбасылық жағдайы, балалардың болуы/</w:t>
            </w:r>
          </w:p>
          <w:p w:rsidR="00074A67" w:rsidRPr="00CA1C7E" w:rsidRDefault="00074A67" w:rsidP="00E66A6D">
            <w:pPr>
              <w:contextualSpacing/>
              <w:rPr>
                <w:b w:val="0"/>
                <w:sz w:val="24"/>
                <w:szCs w:val="24"/>
                <w:lang w:val="kk-KZ"/>
              </w:rPr>
            </w:pPr>
            <w:r w:rsidRPr="00CA1C7E">
              <w:rPr>
                <w:sz w:val="24"/>
                <w:szCs w:val="24"/>
                <w:lang w:val="kk-KZ"/>
              </w:rPr>
              <w:t>Семейное положение, наличие детей</w:t>
            </w:r>
          </w:p>
        </w:tc>
        <w:tc>
          <w:tcPr>
            <w:tcW w:w="2931" w:type="dxa"/>
            <w:tcBorders>
              <w:bottom w:val="single" w:sz="4" w:space="0" w:color="auto"/>
            </w:tcBorders>
            <w:vAlign w:val="center"/>
            <w:hideMark/>
          </w:tcPr>
          <w:p w:rsidR="00074A67" w:rsidRPr="00CA1C7E" w:rsidRDefault="00074A67" w:rsidP="00E66A6D">
            <w:pPr>
              <w:contextualSpacing/>
              <w:rPr>
                <w:b w:val="0"/>
                <w:sz w:val="24"/>
                <w:szCs w:val="24"/>
              </w:rPr>
            </w:pPr>
          </w:p>
        </w:tc>
      </w:tr>
      <w:tr w:rsidR="00074A67" w:rsidRPr="00CA1C7E" w:rsidTr="00E66A6D">
        <w:trPr>
          <w:trHeight w:val="615"/>
          <w:tblCellSpacing w:w="15" w:type="dxa"/>
        </w:trPr>
        <w:tc>
          <w:tcPr>
            <w:tcW w:w="621" w:type="dxa"/>
            <w:tcBorders>
              <w:top w:val="single" w:sz="4" w:space="0" w:color="auto"/>
            </w:tcBorders>
            <w:vAlign w:val="center"/>
            <w:hideMark/>
          </w:tcPr>
          <w:p w:rsidR="00074A67" w:rsidRPr="00CA1C7E" w:rsidRDefault="00074A67" w:rsidP="00E66A6D">
            <w:pPr>
              <w:contextualSpacing/>
              <w:rPr>
                <w:b w:val="0"/>
                <w:sz w:val="24"/>
                <w:szCs w:val="24"/>
                <w:lang w:val="kk-KZ"/>
              </w:rPr>
            </w:pPr>
            <w:r w:rsidRPr="00CA1C7E">
              <w:rPr>
                <w:sz w:val="24"/>
                <w:szCs w:val="24"/>
                <w:lang w:val="kk-KZ"/>
              </w:rPr>
              <w:t>4.</w:t>
            </w:r>
          </w:p>
        </w:tc>
        <w:tc>
          <w:tcPr>
            <w:tcW w:w="6022" w:type="dxa"/>
            <w:gridSpan w:val="3"/>
            <w:tcBorders>
              <w:top w:val="single" w:sz="4" w:space="0" w:color="auto"/>
              <w:bottom w:val="single" w:sz="4" w:space="0" w:color="auto"/>
            </w:tcBorders>
            <w:vAlign w:val="center"/>
            <w:hideMark/>
          </w:tcPr>
          <w:p w:rsidR="00074A67" w:rsidRPr="00CA1C7E" w:rsidRDefault="00074A67" w:rsidP="00E66A6D">
            <w:pPr>
              <w:contextualSpacing/>
              <w:rPr>
                <w:b w:val="0"/>
                <w:sz w:val="24"/>
                <w:szCs w:val="24"/>
              </w:rPr>
            </w:pPr>
            <w:r w:rsidRPr="00CA1C7E">
              <w:rPr>
                <w:sz w:val="24"/>
                <w:szCs w:val="24"/>
              </w:rPr>
              <w:t>Оқу орнын бітірген жылы және оныңатауы/</w:t>
            </w:r>
            <w:r w:rsidRPr="00CA1C7E">
              <w:rPr>
                <w:sz w:val="24"/>
                <w:szCs w:val="24"/>
                <w:lang w:val="kk-KZ"/>
              </w:rPr>
              <w:t xml:space="preserve">   </w:t>
            </w:r>
            <w:r w:rsidRPr="00CA1C7E">
              <w:rPr>
                <w:sz w:val="24"/>
                <w:szCs w:val="24"/>
              </w:rPr>
              <w:t>Год окончания и наименование учебного заведения</w:t>
            </w:r>
          </w:p>
        </w:tc>
        <w:tc>
          <w:tcPr>
            <w:tcW w:w="2931" w:type="dxa"/>
            <w:tcBorders>
              <w:top w:val="single" w:sz="4" w:space="0" w:color="auto"/>
            </w:tcBorders>
            <w:vAlign w:val="center"/>
            <w:hideMark/>
          </w:tcPr>
          <w:p w:rsidR="00074A67" w:rsidRPr="00CA1C7E" w:rsidRDefault="00074A67" w:rsidP="00E66A6D">
            <w:pPr>
              <w:contextualSpacing/>
              <w:rPr>
                <w:b w:val="0"/>
                <w:sz w:val="24"/>
                <w:szCs w:val="24"/>
              </w:rPr>
            </w:pPr>
          </w:p>
        </w:tc>
      </w:tr>
      <w:tr w:rsidR="00074A67" w:rsidRPr="00CA1C7E" w:rsidTr="00E66A6D">
        <w:trPr>
          <w:tblCellSpacing w:w="15" w:type="dxa"/>
        </w:trPr>
        <w:tc>
          <w:tcPr>
            <w:tcW w:w="621" w:type="dxa"/>
            <w:vAlign w:val="center"/>
            <w:hideMark/>
          </w:tcPr>
          <w:p w:rsidR="00074A67" w:rsidRPr="00CA1C7E" w:rsidRDefault="00074A67" w:rsidP="00E66A6D">
            <w:pPr>
              <w:contextualSpacing/>
              <w:rPr>
                <w:b w:val="0"/>
                <w:sz w:val="24"/>
                <w:szCs w:val="24"/>
              </w:rPr>
            </w:pPr>
            <w:r w:rsidRPr="00CA1C7E">
              <w:rPr>
                <w:sz w:val="24"/>
                <w:szCs w:val="24"/>
                <w:lang w:val="kk-KZ"/>
              </w:rPr>
              <w:t>5</w:t>
            </w:r>
            <w:r w:rsidRPr="00CA1C7E">
              <w:rPr>
                <w:sz w:val="24"/>
                <w:szCs w:val="24"/>
              </w:rPr>
              <w:t>.</w:t>
            </w:r>
          </w:p>
        </w:tc>
        <w:tc>
          <w:tcPr>
            <w:tcW w:w="6022" w:type="dxa"/>
            <w:gridSpan w:val="3"/>
            <w:vAlign w:val="center"/>
            <w:hideMark/>
          </w:tcPr>
          <w:p w:rsidR="00074A67" w:rsidRPr="00CA1C7E" w:rsidRDefault="00074A67" w:rsidP="00E66A6D">
            <w:pPr>
              <w:contextualSpacing/>
              <w:rPr>
                <w:b w:val="0"/>
                <w:sz w:val="24"/>
                <w:szCs w:val="24"/>
              </w:rPr>
            </w:pPr>
            <w:r w:rsidRPr="00CA1C7E">
              <w:rPr>
                <w:sz w:val="24"/>
                <w:szCs w:val="24"/>
              </w:rPr>
              <w:t>Мамандығы бойынша біліктілігі, ғылыми дәрежесі, ғылыми атағы (болған жағдайда) /</w:t>
            </w:r>
            <w:r w:rsidRPr="00CA1C7E">
              <w:rPr>
                <w:sz w:val="24"/>
                <w:szCs w:val="24"/>
              </w:rPr>
              <w:br/>
              <w:t>Квалификация по специальности, ученая степень, ученое звание (при наличии)</w:t>
            </w:r>
          </w:p>
        </w:tc>
        <w:tc>
          <w:tcPr>
            <w:tcW w:w="2931" w:type="dxa"/>
            <w:vAlign w:val="center"/>
            <w:hideMark/>
          </w:tcPr>
          <w:p w:rsidR="00074A67" w:rsidRPr="00CA1C7E" w:rsidRDefault="00074A67" w:rsidP="00E66A6D">
            <w:pPr>
              <w:contextualSpacing/>
              <w:rPr>
                <w:b w:val="0"/>
                <w:sz w:val="24"/>
                <w:szCs w:val="24"/>
              </w:rPr>
            </w:pPr>
          </w:p>
        </w:tc>
      </w:tr>
      <w:tr w:rsidR="00074A67" w:rsidRPr="00CA1C7E" w:rsidTr="00E66A6D">
        <w:trPr>
          <w:tblCellSpacing w:w="15" w:type="dxa"/>
        </w:trPr>
        <w:tc>
          <w:tcPr>
            <w:tcW w:w="621" w:type="dxa"/>
            <w:vAlign w:val="center"/>
            <w:hideMark/>
          </w:tcPr>
          <w:p w:rsidR="00074A67" w:rsidRPr="00CA1C7E" w:rsidRDefault="00074A67" w:rsidP="00E66A6D">
            <w:pPr>
              <w:contextualSpacing/>
              <w:rPr>
                <w:b w:val="0"/>
                <w:sz w:val="24"/>
                <w:szCs w:val="24"/>
              </w:rPr>
            </w:pPr>
            <w:r w:rsidRPr="00CA1C7E">
              <w:rPr>
                <w:sz w:val="24"/>
                <w:szCs w:val="24"/>
                <w:lang w:val="kk-KZ"/>
              </w:rPr>
              <w:t>6</w:t>
            </w:r>
            <w:r w:rsidRPr="00CA1C7E">
              <w:rPr>
                <w:sz w:val="24"/>
                <w:szCs w:val="24"/>
              </w:rPr>
              <w:t>.</w:t>
            </w:r>
          </w:p>
        </w:tc>
        <w:tc>
          <w:tcPr>
            <w:tcW w:w="6022" w:type="dxa"/>
            <w:gridSpan w:val="3"/>
            <w:vAlign w:val="center"/>
            <w:hideMark/>
          </w:tcPr>
          <w:p w:rsidR="00074A67" w:rsidRPr="00CA1C7E" w:rsidRDefault="00074A67" w:rsidP="00E66A6D">
            <w:pPr>
              <w:contextualSpacing/>
              <w:rPr>
                <w:b w:val="0"/>
                <w:sz w:val="24"/>
                <w:szCs w:val="24"/>
              </w:rPr>
            </w:pPr>
            <w:r w:rsidRPr="00CA1C7E">
              <w:rPr>
                <w:sz w:val="24"/>
                <w:szCs w:val="24"/>
              </w:rPr>
              <w:t>Шетел тілдерін білуі/</w:t>
            </w:r>
            <w:r w:rsidRPr="00CA1C7E">
              <w:rPr>
                <w:sz w:val="24"/>
                <w:szCs w:val="24"/>
              </w:rPr>
              <w:br/>
              <w:t>Владение иностранными языками</w:t>
            </w:r>
          </w:p>
        </w:tc>
        <w:tc>
          <w:tcPr>
            <w:tcW w:w="2931" w:type="dxa"/>
            <w:vAlign w:val="center"/>
            <w:hideMark/>
          </w:tcPr>
          <w:p w:rsidR="00074A67" w:rsidRPr="00CA1C7E" w:rsidRDefault="00074A67" w:rsidP="00E66A6D">
            <w:pPr>
              <w:contextualSpacing/>
              <w:rPr>
                <w:b w:val="0"/>
                <w:sz w:val="24"/>
                <w:szCs w:val="24"/>
              </w:rPr>
            </w:pPr>
          </w:p>
        </w:tc>
      </w:tr>
      <w:tr w:rsidR="00074A67" w:rsidRPr="00CA1C7E" w:rsidTr="00E66A6D">
        <w:trPr>
          <w:tblCellSpacing w:w="15" w:type="dxa"/>
        </w:trPr>
        <w:tc>
          <w:tcPr>
            <w:tcW w:w="621" w:type="dxa"/>
            <w:vAlign w:val="center"/>
            <w:hideMark/>
          </w:tcPr>
          <w:p w:rsidR="00074A67" w:rsidRPr="00CA1C7E" w:rsidRDefault="00074A67" w:rsidP="00E66A6D">
            <w:pPr>
              <w:contextualSpacing/>
              <w:rPr>
                <w:b w:val="0"/>
                <w:sz w:val="24"/>
                <w:szCs w:val="24"/>
              </w:rPr>
            </w:pPr>
            <w:r w:rsidRPr="00CA1C7E">
              <w:rPr>
                <w:sz w:val="24"/>
                <w:szCs w:val="24"/>
                <w:lang w:val="kk-KZ"/>
              </w:rPr>
              <w:t>7</w:t>
            </w:r>
            <w:r w:rsidRPr="00CA1C7E">
              <w:rPr>
                <w:sz w:val="24"/>
                <w:szCs w:val="24"/>
              </w:rPr>
              <w:t>.</w:t>
            </w:r>
          </w:p>
        </w:tc>
        <w:tc>
          <w:tcPr>
            <w:tcW w:w="6022" w:type="dxa"/>
            <w:gridSpan w:val="3"/>
            <w:vAlign w:val="center"/>
            <w:hideMark/>
          </w:tcPr>
          <w:p w:rsidR="00074A67" w:rsidRPr="00CA1C7E" w:rsidRDefault="00074A67" w:rsidP="00E66A6D">
            <w:pPr>
              <w:contextualSpacing/>
              <w:rPr>
                <w:b w:val="0"/>
                <w:sz w:val="24"/>
                <w:szCs w:val="24"/>
              </w:rPr>
            </w:pPr>
            <w:r w:rsidRPr="00CA1C7E">
              <w:rPr>
                <w:sz w:val="24"/>
                <w:szCs w:val="24"/>
              </w:rPr>
              <w:t>Мемлекеттік наградалары, құрметті атақтары (болған жағдайда) /</w:t>
            </w:r>
            <w:r w:rsidRPr="00CA1C7E">
              <w:rPr>
                <w:sz w:val="24"/>
                <w:szCs w:val="24"/>
              </w:rPr>
              <w:br/>
              <w:t>Государственные награды, почетные звания (при наличии)</w:t>
            </w:r>
          </w:p>
        </w:tc>
        <w:tc>
          <w:tcPr>
            <w:tcW w:w="2931" w:type="dxa"/>
            <w:vAlign w:val="center"/>
            <w:hideMark/>
          </w:tcPr>
          <w:p w:rsidR="00074A67" w:rsidRPr="00CA1C7E" w:rsidRDefault="00074A67" w:rsidP="00E66A6D">
            <w:pPr>
              <w:contextualSpacing/>
              <w:rPr>
                <w:b w:val="0"/>
                <w:sz w:val="24"/>
                <w:szCs w:val="24"/>
              </w:rPr>
            </w:pPr>
          </w:p>
        </w:tc>
      </w:tr>
      <w:tr w:rsidR="00074A67" w:rsidRPr="00CA1C7E" w:rsidTr="00E66A6D">
        <w:trPr>
          <w:tblCellSpacing w:w="15" w:type="dxa"/>
        </w:trPr>
        <w:tc>
          <w:tcPr>
            <w:tcW w:w="621" w:type="dxa"/>
            <w:vAlign w:val="center"/>
            <w:hideMark/>
          </w:tcPr>
          <w:p w:rsidR="00074A67" w:rsidRPr="00CA1C7E" w:rsidRDefault="00074A67" w:rsidP="00E66A6D">
            <w:pPr>
              <w:contextualSpacing/>
              <w:rPr>
                <w:b w:val="0"/>
                <w:sz w:val="24"/>
                <w:szCs w:val="24"/>
              </w:rPr>
            </w:pPr>
            <w:r w:rsidRPr="00CA1C7E">
              <w:rPr>
                <w:sz w:val="24"/>
                <w:szCs w:val="24"/>
                <w:lang w:val="kk-KZ"/>
              </w:rPr>
              <w:t>8</w:t>
            </w:r>
            <w:r w:rsidRPr="00CA1C7E">
              <w:rPr>
                <w:sz w:val="24"/>
                <w:szCs w:val="24"/>
              </w:rPr>
              <w:t>.</w:t>
            </w:r>
          </w:p>
        </w:tc>
        <w:tc>
          <w:tcPr>
            <w:tcW w:w="6022" w:type="dxa"/>
            <w:gridSpan w:val="3"/>
            <w:vAlign w:val="center"/>
            <w:hideMark/>
          </w:tcPr>
          <w:p w:rsidR="00074A67" w:rsidRPr="00CA1C7E" w:rsidRDefault="00074A67" w:rsidP="00E66A6D">
            <w:pPr>
              <w:contextualSpacing/>
              <w:rPr>
                <w:b w:val="0"/>
                <w:sz w:val="24"/>
                <w:szCs w:val="24"/>
              </w:rPr>
            </w:pPr>
            <w:r w:rsidRPr="00CA1C7E">
              <w:rPr>
                <w:sz w:val="24"/>
                <w:szCs w:val="24"/>
              </w:rPr>
              <w:t>Дипломатиялық дәрежесі, әскери, арнайы атақтары, сыныптық шені (болған жағдайда) /</w:t>
            </w:r>
            <w:r w:rsidRPr="00CA1C7E">
              <w:rPr>
                <w:sz w:val="24"/>
                <w:szCs w:val="24"/>
              </w:rPr>
              <w:br/>
              <w:t xml:space="preserve">Дипломатический ранг, воинское, специальное звание, </w:t>
            </w:r>
            <w:r w:rsidRPr="00CA1C7E">
              <w:rPr>
                <w:sz w:val="24"/>
                <w:szCs w:val="24"/>
              </w:rPr>
              <w:lastRenderedPageBreak/>
              <w:t>классный чин (при наличии)</w:t>
            </w:r>
          </w:p>
        </w:tc>
        <w:tc>
          <w:tcPr>
            <w:tcW w:w="2931" w:type="dxa"/>
            <w:vAlign w:val="center"/>
            <w:hideMark/>
          </w:tcPr>
          <w:p w:rsidR="00074A67" w:rsidRPr="00CA1C7E" w:rsidRDefault="00074A67" w:rsidP="00E66A6D">
            <w:pPr>
              <w:contextualSpacing/>
              <w:rPr>
                <w:b w:val="0"/>
                <w:sz w:val="24"/>
                <w:szCs w:val="24"/>
              </w:rPr>
            </w:pPr>
          </w:p>
        </w:tc>
      </w:tr>
      <w:tr w:rsidR="00074A67" w:rsidRPr="00CA1C7E" w:rsidTr="00E66A6D">
        <w:trPr>
          <w:tblCellSpacing w:w="15" w:type="dxa"/>
        </w:trPr>
        <w:tc>
          <w:tcPr>
            <w:tcW w:w="621" w:type="dxa"/>
            <w:vAlign w:val="center"/>
            <w:hideMark/>
          </w:tcPr>
          <w:p w:rsidR="00074A67" w:rsidRPr="00CA1C7E" w:rsidRDefault="00074A67" w:rsidP="00E66A6D">
            <w:pPr>
              <w:contextualSpacing/>
              <w:rPr>
                <w:b w:val="0"/>
                <w:sz w:val="24"/>
                <w:szCs w:val="24"/>
              </w:rPr>
            </w:pPr>
            <w:r w:rsidRPr="00CA1C7E">
              <w:rPr>
                <w:sz w:val="24"/>
                <w:szCs w:val="24"/>
                <w:lang w:val="kk-KZ"/>
              </w:rPr>
              <w:t>9</w:t>
            </w:r>
            <w:r w:rsidRPr="00CA1C7E">
              <w:rPr>
                <w:sz w:val="24"/>
                <w:szCs w:val="24"/>
              </w:rPr>
              <w:t>.</w:t>
            </w:r>
          </w:p>
        </w:tc>
        <w:tc>
          <w:tcPr>
            <w:tcW w:w="6022" w:type="dxa"/>
            <w:gridSpan w:val="3"/>
            <w:vAlign w:val="center"/>
            <w:hideMark/>
          </w:tcPr>
          <w:p w:rsidR="00074A67" w:rsidRPr="00CA1C7E" w:rsidRDefault="00074A67" w:rsidP="00E66A6D">
            <w:pPr>
              <w:contextualSpacing/>
              <w:rPr>
                <w:b w:val="0"/>
                <w:sz w:val="24"/>
                <w:szCs w:val="24"/>
              </w:rPr>
            </w:pPr>
            <w:r w:rsidRPr="00CA1C7E">
              <w:rPr>
                <w:sz w:val="24"/>
                <w:szCs w:val="24"/>
              </w:rPr>
              <w:t>Жаза түрі, оны тағайындау күні мен негізі (болған жағдайда) /Вид взыскания, дата и основания его наложения (при наличии)</w:t>
            </w:r>
          </w:p>
        </w:tc>
        <w:tc>
          <w:tcPr>
            <w:tcW w:w="2931" w:type="dxa"/>
            <w:vAlign w:val="center"/>
            <w:hideMark/>
          </w:tcPr>
          <w:p w:rsidR="00074A67" w:rsidRPr="00CA1C7E" w:rsidRDefault="00074A67" w:rsidP="00E66A6D">
            <w:pPr>
              <w:contextualSpacing/>
              <w:rPr>
                <w:b w:val="0"/>
                <w:sz w:val="24"/>
                <w:szCs w:val="24"/>
              </w:rPr>
            </w:pPr>
          </w:p>
        </w:tc>
      </w:tr>
      <w:tr w:rsidR="00074A67" w:rsidRPr="00CA1C7E" w:rsidTr="00E66A6D">
        <w:trPr>
          <w:tblCellSpacing w:w="15" w:type="dxa"/>
        </w:trPr>
        <w:tc>
          <w:tcPr>
            <w:tcW w:w="621" w:type="dxa"/>
            <w:vAlign w:val="center"/>
            <w:hideMark/>
          </w:tcPr>
          <w:p w:rsidR="00074A67" w:rsidRPr="00CA1C7E" w:rsidRDefault="00074A67" w:rsidP="00E66A6D">
            <w:pPr>
              <w:contextualSpacing/>
              <w:rPr>
                <w:b w:val="0"/>
                <w:sz w:val="24"/>
                <w:szCs w:val="24"/>
              </w:rPr>
            </w:pPr>
            <w:r w:rsidRPr="00CA1C7E">
              <w:rPr>
                <w:sz w:val="24"/>
                <w:szCs w:val="24"/>
                <w:lang w:val="kk-KZ"/>
              </w:rPr>
              <w:t>10</w:t>
            </w:r>
            <w:r w:rsidRPr="00CA1C7E">
              <w:rPr>
                <w:sz w:val="24"/>
                <w:szCs w:val="24"/>
              </w:rPr>
              <w:t>.</w:t>
            </w:r>
          </w:p>
        </w:tc>
        <w:tc>
          <w:tcPr>
            <w:tcW w:w="6022" w:type="dxa"/>
            <w:gridSpan w:val="3"/>
            <w:vAlign w:val="center"/>
            <w:hideMark/>
          </w:tcPr>
          <w:p w:rsidR="00074A67" w:rsidRPr="00CA1C7E" w:rsidRDefault="00074A67" w:rsidP="00E66A6D">
            <w:pPr>
              <w:contextualSpacing/>
              <w:rPr>
                <w:b w:val="0"/>
                <w:sz w:val="24"/>
                <w:szCs w:val="24"/>
              </w:rPr>
            </w:pPr>
            <w:r w:rsidRPr="00CA1C7E">
              <w:rPr>
                <w:sz w:val="24"/>
                <w:szCs w:val="24"/>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r w:rsidRPr="00CA1C7E">
              <w:rPr>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2931" w:type="dxa"/>
            <w:vAlign w:val="center"/>
            <w:hideMark/>
          </w:tcPr>
          <w:p w:rsidR="00074A67" w:rsidRPr="00CA1C7E" w:rsidRDefault="00074A67" w:rsidP="00E66A6D">
            <w:pPr>
              <w:contextualSpacing/>
              <w:rPr>
                <w:b w:val="0"/>
                <w:sz w:val="24"/>
                <w:szCs w:val="24"/>
              </w:rPr>
            </w:pPr>
          </w:p>
        </w:tc>
      </w:tr>
      <w:tr w:rsidR="00074A67" w:rsidRPr="00CA1C7E" w:rsidTr="00E66A6D">
        <w:trPr>
          <w:tblCellSpacing w:w="15" w:type="dxa"/>
        </w:trPr>
        <w:tc>
          <w:tcPr>
            <w:tcW w:w="9634" w:type="dxa"/>
            <w:gridSpan w:val="5"/>
            <w:vAlign w:val="center"/>
            <w:hideMark/>
          </w:tcPr>
          <w:p w:rsidR="00074A67" w:rsidRPr="00CA1C7E" w:rsidRDefault="00074A67" w:rsidP="00E66A6D">
            <w:pPr>
              <w:contextualSpacing/>
              <w:rPr>
                <w:b w:val="0"/>
                <w:sz w:val="24"/>
                <w:szCs w:val="24"/>
              </w:rPr>
            </w:pPr>
            <w:r w:rsidRPr="00CA1C7E">
              <w:rPr>
                <w:sz w:val="24"/>
                <w:szCs w:val="24"/>
              </w:rPr>
              <w:t>ЕҢБЕК ЖОЛЫ/ТРУДОВАЯ ДЕЯТЕЛЬНОСТЬ</w:t>
            </w:r>
          </w:p>
        </w:tc>
      </w:tr>
      <w:tr w:rsidR="00074A67" w:rsidRPr="00CA1C7E" w:rsidTr="00E66A6D">
        <w:trPr>
          <w:tblCellSpacing w:w="15" w:type="dxa"/>
        </w:trPr>
        <w:tc>
          <w:tcPr>
            <w:tcW w:w="4863" w:type="dxa"/>
            <w:gridSpan w:val="3"/>
            <w:vAlign w:val="center"/>
            <w:hideMark/>
          </w:tcPr>
          <w:p w:rsidR="00074A67" w:rsidRPr="00CA1C7E" w:rsidRDefault="00074A67" w:rsidP="00E66A6D">
            <w:pPr>
              <w:contextualSpacing/>
              <w:rPr>
                <w:b w:val="0"/>
                <w:sz w:val="24"/>
                <w:szCs w:val="24"/>
              </w:rPr>
            </w:pPr>
            <w:r w:rsidRPr="00CA1C7E">
              <w:rPr>
                <w:sz w:val="24"/>
                <w:szCs w:val="24"/>
              </w:rPr>
              <w:t>Күні/Дата</w:t>
            </w:r>
          </w:p>
        </w:tc>
        <w:tc>
          <w:tcPr>
            <w:tcW w:w="4741" w:type="dxa"/>
            <w:gridSpan w:val="2"/>
            <w:vAlign w:val="center"/>
            <w:hideMark/>
          </w:tcPr>
          <w:p w:rsidR="00074A67" w:rsidRPr="00CA1C7E" w:rsidRDefault="00074A67" w:rsidP="00E66A6D">
            <w:pPr>
              <w:contextualSpacing/>
              <w:rPr>
                <w:b w:val="0"/>
                <w:sz w:val="24"/>
                <w:szCs w:val="24"/>
              </w:rPr>
            </w:pPr>
            <w:r w:rsidRPr="00CA1C7E">
              <w:rPr>
                <w:sz w:val="24"/>
                <w:szCs w:val="24"/>
              </w:rPr>
              <w:t>қызметі, жұмыс орны, мекеменің орналасқан жері/должность, место работы, местонахождение организации</w:t>
            </w:r>
          </w:p>
        </w:tc>
      </w:tr>
      <w:tr w:rsidR="00074A67" w:rsidRPr="00CA1C7E" w:rsidTr="00E66A6D">
        <w:trPr>
          <w:tblCellSpacing w:w="15" w:type="dxa"/>
        </w:trPr>
        <w:tc>
          <w:tcPr>
            <w:tcW w:w="1738" w:type="dxa"/>
            <w:gridSpan w:val="2"/>
            <w:vAlign w:val="center"/>
            <w:hideMark/>
          </w:tcPr>
          <w:p w:rsidR="00074A67" w:rsidRPr="00CA1C7E" w:rsidRDefault="00074A67" w:rsidP="00E66A6D">
            <w:pPr>
              <w:contextualSpacing/>
              <w:rPr>
                <w:b w:val="0"/>
                <w:sz w:val="24"/>
                <w:szCs w:val="24"/>
              </w:rPr>
            </w:pPr>
            <w:r w:rsidRPr="00CA1C7E">
              <w:rPr>
                <w:sz w:val="24"/>
                <w:szCs w:val="24"/>
              </w:rPr>
              <w:t>қабылданған/</w:t>
            </w:r>
            <w:r w:rsidRPr="00CA1C7E">
              <w:rPr>
                <w:sz w:val="24"/>
                <w:szCs w:val="24"/>
              </w:rPr>
              <w:br/>
              <w:t>приема</w:t>
            </w:r>
          </w:p>
        </w:tc>
        <w:tc>
          <w:tcPr>
            <w:tcW w:w="3095" w:type="dxa"/>
            <w:vAlign w:val="center"/>
            <w:hideMark/>
          </w:tcPr>
          <w:p w:rsidR="00074A67" w:rsidRPr="00CA1C7E" w:rsidRDefault="00074A67" w:rsidP="00E66A6D">
            <w:pPr>
              <w:contextualSpacing/>
              <w:rPr>
                <w:b w:val="0"/>
                <w:sz w:val="24"/>
                <w:szCs w:val="24"/>
              </w:rPr>
            </w:pPr>
            <w:r w:rsidRPr="00CA1C7E">
              <w:rPr>
                <w:sz w:val="24"/>
                <w:szCs w:val="24"/>
              </w:rPr>
              <w:t>босатылған/</w:t>
            </w:r>
            <w:r w:rsidRPr="00CA1C7E">
              <w:rPr>
                <w:sz w:val="24"/>
                <w:szCs w:val="24"/>
              </w:rPr>
              <w:br/>
              <w:t>увольнения</w:t>
            </w:r>
          </w:p>
        </w:tc>
        <w:tc>
          <w:tcPr>
            <w:tcW w:w="4741" w:type="dxa"/>
            <w:gridSpan w:val="2"/>
            <w:vAlign w:val="center"/>
            <w:hideMark/>
          </w:tcPr>
          <w:p w:rsidR="00074A67" w:rsidRPr="00CA1C7E" w:rsidRDefault="00074A67" w:rsidP="00E66A6D">
            <w:pPr>
              <w:contextualSpacing/>
              <w:rPr>
                <w:b w:val="0"/>
                <w:sz w:val="24"/>
                <w:szCs w:val="24"/>
              </w:rPr>
            </w:pPr>
          </w:p>
        </w:tc>
      </w:tr>
      <w:tr w:rsidR="00074A67" w:rsidRPr="00CA1C7E" w:rsidTr="00E66A6D">
        <w:trPr>
          <w:trHeight w:val="367"/>
          <w:tblCellSpacing w:w="15" w:type="dxa"/>
        </w:trPr>
        <w:tc>
          <w:tcPr>
            <w:tcW w:w="1738" w:type="dxa"/>
            <w:gridSpan w:val="2"/>
            <w:vAlign w:val="center"/>
            <w:hideMark/>
          </w:tcPr>
          <w:p w:rsidR="00074A67" w:rsidRPr="00CA1C7E" w:rsidRDefault="00074A67" w:rsidP="00E66A6D">
            <w:pPr>
              <w:contextualSpacing/>
              <w:rPr>
                <w:b w:val="0"/>
                <w:sz w:val="24"/>
                <w:szCs w:val="24"/>
              </w:rPr>
            </w:pPr>
          </w:p>
        </w:tc>
        <w:tc>
          <w:tcPr>
            <w:tcW w:w="3095" w:type="dxa"/>
            <w:vAlign w:val="center"/>
            <w:hideMark/>
          </w:tcPr>
          <w:p w:rsidR="00074A67" w:rsidRPr="00CA1C7E" w:rsidRDefault="00074A67" w:rsidP="00E66A6D">
            <w:pPr>
              <w:contextualSpacing/>
              <w:rPr>
                <w:b w:val="0"/>
                <w:sz w:val="24"/>
                <w:szCs w:val="24"/>
              </w:rPr>
            </w:pPr>
          </w:p>
        </w:tc>
        <w:tc>
          <w:tcPr>
            <w:tcW w:w="4741" w:type="dxa"/>
            <w:gridSpan w:val="2"/>
            <w:vAlign w:val="center"/>
            <w:hideMark/>
          </w:tcPr>
          <w:p w:rsidR="00074A67" w:rsidRPr="00CA1C7E" w:rsidRDefault="00074A67" w:rsidP="00E66A6D">
            <w:pPr>
              <w:contextualSpacing/>
              <w:rPr>
                <w:b w:val="0"/>
                <w:sz w:val="24"/>
                <w:szCs w:val="24"/>
              </w:rPr>
            </w:pPr>
          </w:p>
        </w:tc>
      </w:tr>
      <w:tr w:rsidR="00074A67" w:rsidRPr="00CA1C7E" w:rsidTr="00E66A6D">
        <w:trPr>
          <w:trHeight w:val="367"/>
          <w:tblCellSpacing w:w="15" w:type="dxa"/>
        </w:trPr>
        <w:tc>
          <w:tcPr>
            <w:tcW w:w="1738" w:type="dxa"/>
            <w:gridSpan w:val="2"/>
            <w:vAlign w:val="center"/>
          </w:tcPr>
          <w:p w:rsidR="00074A67" w:rsidRPr="00CA1C7E" w:rsidRDefault="00074A67" w:rsidP="00E66A6D">
            <w:pPr>
              <w:contextualSpacing/>
              <w:rPr>
                <w:b w:val="0"/>
                <w:sz w:val="24"/>
                <w:szCs w:val="24"/>
              </w:rPr>
            </w:pPr>
          </w:p>
        </w:tc>
        <w:tc>
          <w:tcPr>
            <w:tcW w:w="3095" w:type="dxa"/>
            <w:vAlign w:val="center"/>
          </w:tcPr>
          <w:p w:rsidR="00074A67" w:rsidRPr="00CA1C7E" w:rsidRDefault="00074A67" w:rsidP="00E66A6D">
            <w:pPr>
              <w:contextualSpacing/>
              <w:rPr>
                <w:b w:val="0"/>
                <w:sz w:val="24"/>
                <w:szCs w:val="24"/>
              </w:rPr>
            </w:pPr>
          </w:p>
        </w:tc>
        <w:tc>
          <w:tcPr>
            <w:tcW w:w="4741" w:type="dxa"/>
            <w:gridSpan w:val="2"/>
            <w:vAlign w:val="center"/>
          </w:tcPr>
          <w:p w:rsidR="00074A67" w:rsidRPr="00CA1C7E" w:rsidRDefault="00074A67" w:rsidP="00E66A6D">
            <w:pPr>
              <w:contextualSpacing/>
              <w:rPr>
                <w:b w:val="0"/>
                <w:sz w:val="24"/>
                <w:szCs w:val="24"/>
              </w:rPr>
            </w:pPr>
          </w:p>
        </w:tc>
      </w:tr>
      <w:tr w:rsidR="00074A67" w:rsidRPr="00CA1C7E" w:rsidTr="00E66A6D">
        <w:trPr>
          <w:trHeight w:val="367"/>
          <w:tblCellSpacing w:w="15" w:type="dxa"/>
        </w:trPr>
        <w:tc>
          <w:tcPr>
            <w:tcW w:w="1738" w:type="dxa"/>
            <w:gridSpan w:val="2"/>
            <w:vAlign w:val="center"/>
          </w:tcPr>
          <w:p w:rsidR="00074A67" w:rsidRPr="00CA1C7E" w:rsidRDefault="00074A67" w:rsidP="00E66A6D">
            <w:pPr>
              <w:contextualSpacing/>
              <w:rPr>
                <w:b w:val="0"/>
                <w:sz w:val="24"/>
                <w:szCs w:val="24"/>
              </w:rPr>
            </w:pPr>
          </w:p>
        </w:tc>
        <w:tc>
          <w:tcPr>
            <w:tcW w:w="3095" w:type="dxa"/>
            <w:vAlign w:val="center"/>
          </w:tcPr>
          <w:p w:rsidR="00074A67" w:rsidRPr="00CA1C7E" w:rsidRDefault="00074A67" w:rsidP="00E66A6D">
            <w:pPr>
              <w:contextualSpacing/>
              <w:rPr>
                <w:b w:val="0"/>
                <w:sz w:val="24"/>
                <w:szCs w:val="24"/>
              </w:rPr>
            </w:pPr>
          </w:p>
        </w:tc>
        <w:tc>
          <w:tcPr>
            <w:tcW w:w="4741" w:type="dxa"/>
            <w:gridSpan w:val="2"/>
            <w:vAlign w:val="center"/>
          </w:tcPr>
          <w:p w:rsidR="00074A67" w:rsidRPr="00CA1C7E" w:rsidRDefault="00074A67" w:rsidP="00E66A6D">
            <w:pPr>
              <w:contextualSpacing/>
              <w:rPr>
                <w:b w:val="0"/>
                <w:sz w:val="24"/>
                <w:szCs w:val="24"/>
              </w:rPr>
            </w:pPr>
          </w:p>
        </w:tc>
      </w:tr>
      <w:tr w:rsidR="00074A67" w:rsidRPr="00CA1C7E" w:rsidTr="00E66A6D">
        <w:trPr>
          <w:trHeight w:val="367"/>
          <w:tblCellSpacing w:w="15" w:type="dxa"/>
        </w:trPr>
        <w:tc>
          <w:tcPr>
            <w:tcW w:w="1738" w:type="dxa"/>
            <w:gridSpan w:val="2"/>
            <w:vAlign w:val="center"/>
          </w:tcPr>
          <w:p w:rsidR="00074A67" w:rsidRPr="00CA1C7E" w:rsidRDefault="00074A67" w:rsidP="00E66A6D">
            <w:pPr>
              <w:contextualSpacing/>
              <w:rPr>
                <w:b w:val="0"/>
                <w:sz w:val="24"/>
                <w:szCs w:val="24"/>
              </w:rPr>
            </w:pPr>
          </w:p>
        </w:tc>
        <w:tc>
          <w:tcPr>
            <w:tcW w:w="3095" w:type="dxa"/>
            <w:vAlign w:val="center"/>
          </w:tcPr>
          <w:p w:rsidR="00074A67" w:rsidRPr="00CA1C7E" w:rsidRDefault="00074A67" w:rsidP="00E66A6D">
            <w:pPr>
              <w:contextualSpacing/>
              <w:rPr>
                <w:b w:val="0"/>
                <w:sz w:val="24"/>
                <w:szCs w:val="24"/>
              </w:rPr>
            </w:pPr>
          </w:p>
        </w:tc>
        <w:tc>
          <w:tcPr>
            <w:tcW w:w="4741" w:type="dxa"/>
            <w:gridSpan w:val="2"/>
            <w:vAlign w:val="center"/>
          </w:tcPr>
          <w:p w:rsidR="00074A67" w:rsidRPr="00CA1C7E" w:rsidRDefault="00074A67" w:rsidP="00E66A6D">
            <w:pPr>
              <w:contextualSpacing/>
              <w:rPr>
                <w:b w:val="0"/>
                <w:sz w:val="24"/>
                <w:szCs w:val="24"/>
              </w:rPr>
            </w:pPr>
          </w:p>
        </w:tc>
      </w:tr>
      <w:tr w:rsidR="00074A67" w:rsidRPr="00CA1C7E" w:rsidTr="00E66A6D">
        <w:trPr>
          <w:trHeight w:val="367"/>
          <w:tblCellSpacing w:w="15" w:type="dxa"/>
        </w:trPr>
        <w:tc>
          <w:tcPr>
            <w:tcW w:w="1738" w:type="dxa"/>
            <w:gridSpan w:val="2"/>
            <w:vAlign w:val="center"/>
          </w:tcPr>
          <w:p w:rsidR="00074A67" w:rsidRPr="00CA1C7E" w:rsidRDefault="00074A67" w:rsidP="00E66A6D">
            <w:pPr>
              <w:contextualSpacing/>
              <w:rPr>
                <w:b w:val="0"/>
                <w:sz w:val="24"/>
                <w:szCs w:val="24"/>
              </w:rPr>
            </w:pPr>
          </w:p>
        </w:tc>
        <w:tc>
          <w:tcPr>
            <w:tcW w:w="3095" w:type="dxa"/>
            <w:vAlign w:val="center"/>
          </w:tcPr>
          <w:p w:rsidR="00074A67" w:rsidRPr="00CA1C7E" w:rsidRDefault="00074A67" w:rsidP="00E66A6D">
            <w:pPr>
              <w:contextualSpacing/>
              <w:rPr>
                <w:b w:val="0"/>
                <w:sz w:val="24"/>
                <w:szCs w:val="24"/>
              </w:rPr>
            </w:pPr>
          </w:p>
        </w:tc>
        <w:tc>
          <w:tcPr>
            <w:tcW w:w="4741" w:type="dxa"/>
            <w:gridSpan w:val="2"/>
            <w:vAlign w:val="center"/>
          </w:tcPr>
          <w:p w:rsidR="00074A67" w:rsidRPr="00CA1C7E" w:rsidRDefault="00074A67" w:rsidP="00E66A6D">
            <w:pPr>
              <w:contextualSpacing/>
              <w:rPr>
                <w:b w:val="0"/>
                <w:sz w:val="24"/>
                <w:szCs w:val="24"/>
              </w:rPr>
            </w:pPr>
          </w:p>
        </w:tc>
      </w:tr>
      <w:tr w:rsidR="00074A67" w:rsidRPr="00CA1C7E" w:rsidTr="00E66A6D">
        <w:trPr>
          <w:trHeight w:val="367"/>
          <w:tblCellSpacing w:w="15" w:type="dxa"/>
        </w:trPr>
        <w:tc>
          <w:tcPr>
            <w:tcW w:w="1738" w:type="dxa"/>
            <w:gridSpan w:val="2"/>
            <w:vAlign w:val="center"/>
          </w:tcPr>
          <w:p w:rsidR="00074A67" w:rsidRPr="00CA1C7E" w:rsidRDefault="00074A67" w:rsidP="00E66A6D">
            <w:pPr>
              <w:contextualSpacing/>
              <w:rPr>
                <w:b w:val="0"/>
                <w:sz w:val="24"/>
                <w:szCs w:val="24"/>
              </w:rPr>
            </w:pPr>
          </w:p>
        </w:tc>
        <w:tc>
          <w:tcPr>
            <w:tcW w:w="3095" w:type="dxa"/>
            <w:vAlign w:val="center"/>
          </w:tcPr>
          <w:p w:rsidR="00074A67" w:rsidRPr="00CA1C7E" w:rsidRDefault="00074A67" w:rsidP="00E66A6D">
            <w:pPr>
              <w:contextualSpacing/>
              <w:rPr>
                <w:b w:val="0"/>
                <w:sz w:val="24"/>
                <w:szCs w:val="24"/>
              </w:rPr>
            </w:pPr>
          </w:p>
        </w:tc>
        <w:tc>
          <w:tcPr>
            <w:tcW w:w="4741" w:type="dxa"/>
            <w:gridSpan w:val="2"/>
            <w:vAlign w:val="center"/>
          </w:tcPr>
          <w:p w:rsidR="00074A67" w:rsidRPr="00CA1C7E" w:rsidRDefault="00074A67" w:rsidP="00E66A6D">
            <w:pPr>
              <w:contextualSpacing/>
              <w:rPr>
                <w:b w:val="0"/>
                <w:sz w:val="24"/>
                <w:szCs w:val="24"/>
              </w:rPr>
            </w:pPr>
          </w:p>
        </w:tc>
      </w:tr>
      <w:tr w:rsidR="00074A67" w:rsidRPr="00CA1C7E" w:rsidTr="00E66A6D">
        <w:trPr>
          <w:trHeight w:val="367"/>
          <w:tblCellSpacing w:w="15" w:type="dxa"/>
        </w:trPr>
        <w:tc>
          <w:tcPr>
            <w:tcW w:w="1738" w:type="dxa"/>
            <w:gridSpan w:val="2"/>
            <w:vAlign w:val="center"/>
          </w:tcPr>
          <w:p w:rsidR="00074A67" w:rsidRPr="00CA1C7E" w:rsidRDefault="00074A67" w:rsidP="00E66A6D">
            <w:pPr>
              <w:contextualSpacing/>
              <w:rPr>
                <w:b w:val="0"/>
                <w:sz w:val="24"/>
                <w:szCs w:val="24"/>
              </w:rPr>
            </w:pPr>
          </w:p>
        </w:tc>
        <w:tc>
          <w:tcPr>
            <w:tcW w:w="3095" w:type="dxa"/>
            <w:vAlign w:val="center"/>
          </w:tcPr>
          <w:p w:rsidR="00074A67" w:rsidRPr="00CA1C7E" w:rsidRDefault="00074A67" w:rsidP="00E66A6D">
            <w:pPr>
              <w:contextualSpacing/>
              <w:rPr>
                <w:b w:val="0"/>
                <w:sz w:val="24"/>
                <w:szCs w:val="24"/>
              </w:rPr>
            </w:pPr>
          </w:p>
        </w:tc>
        <w:tc>
          <w:tcPr>
            <w:tcW w:w="4741" w:type="dxa"/>
            <w:gridSpan w:val="2"/>
            <w:vAlign w:val="center"/>
          </w:tcPr>
          <w:p w:rsidR="00074A67" w:rsidRPr="00CA1C7E" w:rsidRDefault="00074A67" w:rsidP="00E66A6D">
            <w:pPr>
              <w:contextualSpacing/>
              <w:rPr>
                <w:b w:val="0"/>
                <w:sz w:val="24"/>
                <w:szCs w:val="24"/>
              </w:rPr>
            </w:pPr>
          </w:p>
        </w:tc>
      </w:tr>
      <w:tr w:rsidR="00074A67" w:rsidRPr="00CA1C7E" w:rsidTr="00E66A6D">
        <w:trPr>
          <w:trHeight w:val="367"/>
          <w:tblCellSpacing w:w="15" w:type="dxa"/>
        </w:trPr>
        <w:tc>
          <w:tcPr>
            <w:tcW w:w="1738" w:type="dxa"/>
            <w:gridSpan w:val="2"/>
            <w:vAlign w:val="center"/>
          </w:tcPr>
          <w:p w:rsidR="00074A67" w:rsidRPr="00CA1C7E" w:rsidRDefault="00074A67" w:rsidP="00E66A6D">
            <w:pPr>
              <w:contextualSpacing/>
              <w:rPr>
                <w:b w:val="0"/>
                <w:sz w:val="24"/>
                <w:szCs w:val="24"/>
              </w:rPr>
            </w:pPr>
          </w:p>
        </w:tc>
        <w:tc>
          <w:tcPr>
            <w:tcW w:w="3095" w:type="dxa"/>
            <w:vAlign w:val="center"/>
          </w:tcPr>
          <w:p w:rsidR="00074A67" w:rsidRPr="00CA1C7E" w:rsidRDefault="00074A67" w:rsidP="00E66A6D">
            <w:pPr>
              <w:contextualSpacing/>
              <w:rPr>
                <w:b w:val="0"/>
                <w:sz w:val="24"/>
                <w:szCs w:val="24"/>
              </w:rPr>
            </w:pPr>
          </w:p>
        </w:tc>
        <w:tc>
          <w:tcPr>
            <w:tcW w:w="4741" w:type="dxa"/>
            <w:gridSpan w:val="2"/>
            <w:vAlign w:val="center"/>
          </w:tcPr>
          <w:p w:rsidR="00074A67" w:rsidRPr="00CA1C7E" w:rsidRDefault="00074A67" w:rsidP="00E66A6D">
            <w:pPr>
              <w:contextualSpacing/>
              <w:rPr>
                <w:b w:val="0"/>
                <w:sz w:val="24"/>
                <w:szCs w:val="24"/>
              </w:rPr>
            </w:pPr>
          </w:p>
        </w:tc>
      </w:tr>
      <w:tr w:rsidR="00074A67" w:rsidRPr="00CA1C7E" w:rsidTr="00E66A6D">
        <w:trPr>
          <w:trHeight w:val="367"/>
          <w:tblCellSpacing w:w="15" w:type="dxa"/>
        </w:trPr>
        <w:tc>
          <w:tcPr>
            <w:tcW w:w="1738" w:type="dxa"/>
            <w:gridSpan w:val="2"/>
            <w:vAlign w:val="center"/>
          </w:tcPr>
          <w:p w:rsidR="00074A67" w:rsidRPr="00CA1C7E" w:rsidRDefault="00074A67" w:rsidP="00E66A6D">
            <w:pPr>
              <w:contextualSpacing/>
              <w:rPr>
                <w:b w:val="0"/>
                <w:sz w:val="24"/>
                <w:szCs w:val="24"/>
              </w:rPr>
            </w:pPr>
          </w:p>
        </w:tc>
        <w:tc>
          <w:tcPr>
            <w:tcW w:w="3095" w:type="dxa"/>
            <w:vAlign w:val="center"/>
          </w:tcPr>
          <w:p w:rsidR="00074A67" w:rsidRPr="00CA1C7E" w:rsidRDefault="00074A67" w:rsidP="00E66A6D">
            <w:pPr>
              <w:contextualSpacing/>
              <w:rPr>
                <w:b w:val="0"/>
                <w:sz w:val="24"/>
                <w:szCs w:val="24"/>
              </w:rPr>
            </w:pPr>
          </w:p>
        </w:tc>
        <w:tc>
          <w:tcPr>
            <w:tcW w:w="4741" w:type="dxa"/>
            <w:gridSpan w:val="2"/>
            <w:vAlign w:val="center"/>
          </w:tcPr>
          <w:p w:rsidR="00074A67" w:rsidRPr="00CA1C7E" w:rsidRDefault="00074A67" w:rsidP="00E66A6D">
            <w:pPr>
              <w:contextualSpacing/>
              <w:rPr>
                <w:b w:val="0"/>
                <w:sz w:val="24"/>
                <w:szCs w:val="24"/>
              </w:rPr>
            </w:pPr>
          </w:p>
        </w:tc>
      </w:tr>
      <w:tr w:rsidR="00074A67" w:rsidRPr="00CA1C7E" w:rsidTr="00E66A6D">
        <w:trPr>
          <w:trHeight w:val="367"/>
          <w:tblCellSpacing w:w="15" w:type="dxa"/>
        </w:trPr>
        <w:tc>
          <w:tcPr>
            <w:tcW w:w="1738" w:type="dxa"/>
            <w:gridSpan w:val="2"/>
            <w:vAlign w:val="center"/>
          </w:tcPr>
          <w:p w:rsidR="00074A67" w:rsidRPr="00CA1C7E" w:rsidRDefault="00074A67" w:rsidP="00E66A6D">
            <w:pPr>
              <w:contextualSpacing/>
              <w:rPr>
                <w:b w:val="0"/>
                <w:sz w:val="24"/>
                <w:szCs w:val="24"/>
              </w:rPr>
            </w:pPr>
          </w:p>
        </w:tc>
        <w:tc>
          <w:tcPr>
            <w:tcW w:w="3095" w:type="dxa"/>
            <w:vAlign w:val="center"/>
          </w:tcPr>
          <w:p w:rsidR="00074A67" w:rsidRPr="00CA1C7E" w:rsidRDefault="00074A67" w:rsidP="00E66A6D">
            <w:pPr>
              <w:contextualSpacing/>
              <w:rPr>
                <w:b w:val="0"/>
                <w:sz w:val="24"/>
                <w:szCs w:val="24"/>
              </w:rPr>
            </w:pPr>
          </w:p>
        </w:tc>
        <w:tc>
          <w:tcPr>
            <w:tcW w:w="4741" w:type="dxa"/>
            <w:gridSpan w:val="2"/>
            <w:vAlign w:val="center"/>
          </w:tcPr>
          <w:p w:rsidR="00074A67" w:rsidRPr="00CA1C7E" w:rsidRDefault="00074A67" w:rsidP="00E66A6D">
            <w:pPr>
              <w:contextualSpacing/>
              <w:rPr>
                <w:b w:val="0"/>
                <w:sz w:val="24"/>
                <w:szCs w:val="24"/>
              </w:rPr>
            </w:pPr>
          </w:p>
        </w:tc>
      </w:tr>
      <w:tr w:rsidR="00074A67" w:rsidRPr="00CA1C7E" w:rsidTr="00E66A6D">
        <w:trPr>
          <w:trHeight w:val="367"/>
          <w:tblCellSpacing w:w="15" w:type="dxa"/>
        </w:trPr>
        <w:tc>
          <w:tcPr>
            <w:tcW w:w="1738" w:type="dxa"/>
            <w:gridSpan w:val="2"/>
            <w:vAlign w:val="center"/>
          </w:tcPr>
          <w:p w:rsidR="00074A67" w:rsidRPr="00CA1C7E" w:rsidRDefault="00074A67" w:rsidP="00E66A6D">
            <w:pPr>
              <w:contextualSpacing/>
              <w:rPr>
                <w:b w:val="0"/>
                <w:sz w:val="24"/>
                <w:szCs w:val="24"/>
              </w:rPr>
            </w:pPr>
          </w:p>
        </w:tc>
        <w:tc>
          <w:tcPr>
            <w:tcW w:w="3095" w:type="dxa"/>
            <w:vAlign w:val="center"/>
          </w:tcPr>
          <w:p w:rsidR="00074A67" w:rsidRPr="00CA1C7E" w:rsidRDefault="00074A67" w:rsidP="00E66A6D">
            <w:pPr>
              <w:contextualSpacing/>
              <w:rPr>
                <w:b w:val="0"/>
                <w:sz w:val="24"/>
                <w:szCs w:val="24"/>
              </w:rPr>
            </w:pPr>
          </w:p>
        </w:tc>
        <w:tc>
          <w:tcPr>
            <w:tcW w:w="4741" w:type="dxa"/>
            <w:gridSpan w:val="2"/>
            <w:vAlign w:val="center"/>
          </w:tcPr>
          <w:p w:rsidR="00074A67" w:rsidRPr="00CA1C7E" w:rsidRDefault="00074A67" w:rsidP="00E66A6D">
            <w:pPr>
              <w:contextualSpacing/>
              <w:rPr>
                <w:b w:val="0"/>
                <w:sz w:val="24"/>
                <w:szCs w:val="24"/>
              </w:rPr>
            </w:pPr>
          </w:p>
        </w:tc>
      </w:tr>
      <w:tr w:rsidR="00074A67" w:rsidRPr="00CA1C7E" w:rsidTr="00E66A6D">
        <w:trPr>
          <w:tblCellSpacing w:w="15" w:type="dxa"/>
        </w:trPr>
        <w:tc>
          <w:tcPr>
            <w:tcW w:w="4863" w:type="dxa"/>
            <w:gridSpan w:val="3"/>
            <w:vAlign w:val="center"/>
          </w:tcPr>
          <w:p w:rsidR="00074A67" w:rsidRPr="00CA1C7E" w:rsidRDefault="00074A67" w:rsidP="00E66A6D">
            <w:pPr>
              <w:contextualSpacing/>
              <w:rPr>
                <w:b w:val="0"/>
                <w:sz w:val="24"/>
                <w:szCs w:val="24"/>
              </w:rPr>
            </w:pPr>
          </w:p>
          <w:p w:rsidR="00074A67" w:rsidRPr="00CA1C7E" w:rsidRDefault="00074A67" w:rsidP="00E66A6D">
            <w:pPr>
              <w:contextualSpacing/>
              <w:rPr>
                <w:b w:val="0"/>
                <w:sz w:val="24"/>
                <w:szCs w:val="24"/>
              </w:rPr>
            </w:pPr>
            <w:r w:rsidRPr="00CA1C7E">
              <w:rPr>
                <w:sz w:val="24"/>
                <w:szCs w:val="24"/>
              </w:rPr>
              <w:t>_____________________</w:t>
            </w:r>
            <w:r w:rsidRPr="00CA1C7E">
              <w:rPr>
                <w:sz w:val="24"/>
                <w:szCs w:val="24"/>
              </w:rPr>
              <w:br/>
              <w:t>Кандидаттың қолы/</w:t>
            </w:r>
            <w:r w:rsidRPr="00CA1C7E">
              <w:rPr>
                <w:sz w:val="24"/>
                <w:szCs w:val="24"/>
              </w:rPr>
              <w:br/>
              <w:t>Подпись кандидата</w:t>
            </w:r>
          </w:p>
        </w:tc>
        <w:tc>
          <w:tcPr>
            <w:tcW w:w="4741" w:type="dxa"/>
            <w:gridSpan w:val="2"/>
            <w:vAlign w:val="center"/>
          </w:tcPr>
          <w:p w:rsidR="00074A67" w:rsidRPr="00CA1C7E" w:rsidRDefault="00074A67" w:rsidP="00E66A6D">
            <w:pPr>
              <w:contextualSpacing/>
              <w:jc w:val="right"/>
              <w:rPr>
                <w:b w:val="0"/>
                <w:sz w:val="24"/>
                <w:szCs w:val="24"/>
              </w:rPr>
            </w:pPr>
          </w:p>
          <w:p w:rsidR="00074A67" w:rsidRPr="00CA1C7E" w:rsidRDefault="00074A67" w:rsidP="00E66A6D">
            <w:pPr>
              <w:contextualSpacing/>
              <w:jc w:val="right"/>
              <w:rPr>
                <w:b w:val="0"/>
                <w:sz w:val="24"/>
                <w:szCs w:val="24"/>
              </w:rPr>
            </w:pPr>
            <w:r w:rsidRPr="00CA1C7E">
              <w:rPr>
                <w:sz w:val="24"/>
                <w:szCs w:val="24"/>
              </w:rPr>
              <w:t>_______________</w:t>
            </w:r>
            <w:r w:rsidRPr="00CA1C7E">
              <w:rPr>
                <w:sz w:val="24"/>
                <w:szCs w:val="24"/>
              </w:rPr>
              <w:br/>
              <w:t>күні/дата</w:t>
            </w:r>
          </w:p>
        </w:tc>
      </w:tr>
    </w:tbl>
    <w:p w:rsidR="00074A67" w:rsidRPr="00CA1C7E" w:rsidRDefault="00074A67" w:rsidP="00074A67">
      <w:pPr>
        <w:contextualSpacing/>
        <w:rPr>
          <w:i w:val="0"/>
          <w:sz w:val="24"/>
          <w:szCs w:val="24"/>
          <w:lang w:val="en-US"/>
        </w:rPr>
      </w:pPr>
    </w:p>
    <w:p w:rsidR="00074A67" w:rsidRDefault="00074A67" w:rsidP="00074A67">
      <w:pPr>
        <w:contextualSpacing/>
        <w:jc w:val="both"/>
        <w:outlineLvl w:val="2"/>
        <w:rPr>
          <w:color w:val="000000"/>
          <w:sz w:val="24"/>
          <w:szCs w:val="24"/>
          <w:lang w:val="kk-KZ"/>
        </w:rPr>
      </w:pPr>
      <w:r w:rsidRPr="00CA1C7E">
        <w:rPr>
          <w:color w:val="000000"/>
          <w:sz w:val="24"/>
          <w:szCs w:val="24"/>
          <w:lang w:val="en-US"/>
        </w:rPr>
        <w:t xml:space="preserve">* </w:t>
      </w:r>
      <w:r w:rsidRPr="00CA1C7E">
        <w:rPr>
          <w:color w:val="000000"/>
          <w:sz w:val="24"/>
          <w:szCs w:val="24"/>
          <w:lang w:val="kk-KZ"/>
        </w:rPr>
        <w:t>Ескертпе: қызметтік тізімде әрбір атқаратын лауазым бөлек жолда толтырылады</w:t>
      </w:r>
    </w:p>
    <w:p w:rsidR="00074A67" w:rsidRDefault="00074A67" w:rsidP="00074A67">
      <w:pPr>
        <w:contextualSpacing/>
        <w:jc w:val="both"/>
        <w:outlineLvl w:val="2"/>
        <w:rPr>
          <w:color w:val="000000"/>
          <w:sz w:val="24"/>
          <w:szCs w:val="24"/>
          <w:lang w:val="kk-KZ"/>
        </w:rPr>
      </w:pPr>
    </w:p>
    <w:p w:rsidR="00074A67" w:rsidRPr="00672B21" w:rsidRDefault="00074A67" w:rsidP="00074A67">
      <w:pPr>
        <w:rPr>
          <w:lang w:val="kk-KZ"/>
        </w:rPr>
      </w:pPr>
    </w:p>
    <w:p w:rsidR="00264EE3" w:rsidRPr="00074A67" w:rsidRDefault="00264EE3">
      <w:pPr>
        <w:rPr>
          <w:lang w:val="kk-KZ"/>
        </w:rPr>
      </w:pPr>
    </w:p>
    <w:sectPr w:rsidR="00264EE3" w:rsidRPr="00074A67" w:rsidSect="002A5973">
      <w:headerReference w:type="default" r:id="rId10"/>
      <w:footerReference w:type="default" r:id="rId11"/>
      <w:pgSz w:w="11906" w:h="16838"/>
      <w:pgMar w:top="851" w:right="850" w:bottom="709"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16F5" w:rsidRDefault="00D116F5">
      <w:r>
        <w:separator/>
      </w:r>
    </w:p>
  </w:endnote>
  <w:endnote w:type="continuationSeparator" w:id="0">
    <w:p w:rsidR="00D116F5" w:rsidRDefault="00D11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130D" w:rsidRDefault="0045130D">
    <w:pPr>
      <w:pStyle w:val="ac"/>
    </w:pPr>
    <w:r>
      <w:rPr>
        <w:noProof/>
      </w:rPr>
      <mc:AlternateContent>
        <mc:Choice Requires="wps">
          <w:drawing>
            <wp:anchor distT="0" distB="0" distL="114300" distR="114300" simplePos="0" relativeHeight="251662336" behindDoc="0" locked="0" layoutInCell="1" allowOverlap="1">
              <wp:simplePos x="0" y="0"/>
              <wp:positionH relativeFrom="column">
                <wp:posOffset>6278880</wp:posOffset>
              </wp:positionH>
              <wp:positionV relativeFrom="paragraph">
                <wp:posOffset>-8968867</wp:posOffset>
              </wp:positionV>
              <wp:extent cx="381000" cy="8019098"/>
              <wp:effectExtent l="0" t="0" r="0" b="1270"/>
              <wp:wrapNone/>
              <wp:docPr id="4" name="Надпись 4"/>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45130D" w:rsidRPr="0045130D" w:rsidRDefault="0045130D">
                          <w:pPr>
                            <w:rPr>
                              <w:b w:val="0"/>
                              <w:i w:val="0"/>
                              <w:color w:val="0C0000"/>
                              <w:sz w:val="14"/>
                            </w:rPr>
                          </w:pPr>
                          <w:r>
                            <w:rPr>
                              <w:b w:val="0"/>
                              <w:i w:val="0"/>
                              <w:color w:val="0C0000"/>
                              <w:sz w:val="14"/>
                            </w:rPr>
                            <w:t xml:space="preserve">31.08.2023 ЭҚАБЖ МО (7.21.0 нұсқасы)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Надпись 4" o:spid="_x0000_s1029" type="#_x0000_t202" style="position:absolute;left:0;text-align:left;margin-left:494.4pt;margin-top:-706.2pt;width:30pt;height:631.4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" filled="f" stroked="f" strokeweight=".5pt">
              <v:fill o:detectmouseclick="t"/>
              <v:textbox style="layout-flow:vertical;mso-layout-flow-alt:bottom-to-top">
                <w:txbxContent>
                  <w:p w:rsidR="0045130D" w:rsidRPr="0045130D" w:rsidRDefault="0045130D">
                    <w:pPr>
                      <w:rPr>
                        <w:b w:val="0"/>
                        <w:i w:val="0"/>
                        <w:color w:val="0C0000"/>
                        <w:sz w:val="14"/>
                      </w:rPr>
                    </w:pPr>
                    <w:r>
                      <w:rPr>
                        <w:b w:val="0"/>
                        <w:i w:val="0"/>
                        <w:color w:val="0C0000"/>
                        <w:sz w:val="14"/>
                      </w:rPr>
                      <w:t xml:space="preserve">31.08.2023 ЭҚАБЖ МО (7.21.0 нұсқасы)  Копия электронного документа. Положительный результат проверки ЭЦП. </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16F5" w:rsidRDefault="00D116F5">
      <w:r>
        <w:separator/>
      </w:r>
    </w:p>
  </w:footnote>
  <w:footnote w:type="continuationSeparator" w:id="0">
    <w:p w:rsidR="00D116F5" w:rsidRDefault="00D116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0E5E" w:rsidRDefault="00074A67">
    <w:pPr>
      <w:pStyle w:val="a9"/>
    </w:pPr>
    <w:r>
      <w:rPr>
        <w:noProof/>
      </w:rPr>
      <mc:AlternateContent>
        <mc:Choice Requires="wps">
          <w:drawing>
            <wp:anchor distT="0" distB="0" distL="114300" distR="114300" simplePos="0" relativeHeight="251661312" behindDoc="0" locked="0" layoutInCell="1" allowOverlap="1" wp14:anchorId="6F8EF302" wp14:editId="5A0D798E">
              <wp:simplePos x="0" y="0"/>
              <wp:positionH relativeFrom="column">
                <wp:posOffset>6278880</wp:posOffset>
              </wp:positionH>
              <wp:positionV relativeFrom="paragraph">
                <wp:posOffset>619760</wp:posOffset>
              </wp:positionV>
              <wp:extent cx="381000" cy="8018780"/>
              <wp:effectExtent l="0" t="2540" r="254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073D" w:rsidRPr="00EF073D" w:rsidRDefault="00074A67">
                          <w:pPr>
                            <w:rPr>
                              <w:b w:val="0"/>
                              <w:i w:val="0"/>
                              <w:color w:val="0C0000"/>
                              <w:sz w:val="14"/>
                            </w:rPr>
                          </w:pPr>
                          <w:r>
                            <w:rPr>
                              <w:b w:val="0"/>
                              <w:i w:val="0"/>
                              <w:color w:val="0C0000"/>
                              <w:sz w:val="14"/>
                            </w:rPr>
                            <w:t xml:space="preserve">15.05.2023 ЭҚАБЖ МО (7.23.0 нұсқасы)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8EF302" id="_x0000_t202" coordsize="21600,21600" o:spt="202" path="m,l,21600r21600,l21600,xe">
              <v:stroke joinstyle="miter"/>
              <v:path gradientshapeok="t" o:connecttype="rect"/>
            </v:shapetype>
            <v:shape id="Text Box 4" o:spid="_x0000_s1026" type="#_x0000_t202" style="position:absolute;left:0;text-align:left;margin-left:494.4pt;margin-top:48.8pt;width:30pt;height:63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" stroked="f">
              <v:textbox style="layout-flow:vertical;mso-layout-flow-alt:bottom-to-top">
                <w:txbxContent>
                  <w:p w:rsidR="00EF073D" w:rsidRPr="00EF073D" w:rsidRDefault="00074A67">
                    <w:pPr>
                      <w:rPr>
                        <w:b w:val="0"/>
                        <w:i w:val="0"/>
                        <w:color w:val="0C0000"/>
                        <w:sz w:val="14"/>
                      </w:rPr>
                    </w:pPr>
                    <w:r>
                      <w:rPr>
                        <w:b w:val="0"/>
                        <w:i w:val="0"/>
                        <w:color w:val="0C0000"/>
                        <w:sz w:val="14"/>
                      </w:rPr>
                      <w:t xml:space="preserve">15.05.2023 ЭҚАБЖ МО (7.23.0 нұсқасы)  Копия электронного документа. Положительный результат проверки ЭЦП. </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51FD10BB" wp14:editId="7477AF18">
              <wp:simplePos x="0" y="0"/>
              <wp:positionH relativeFrom="column">
                <wp:posOffset>6278880</wp:posOffset>
              </wp:positionH>
              <wp:positionV relativeFrom="paragraph">
                <wp:posOffset>619760</wp:posOffset>
              </wp:positionV>
              <wp:extent cx="381000" cy="8018780"/>
              <wp:effectExtent l="1905" t="635" r="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6636" w:rsidRPr="00546636" w:rsidRDefault="00074A67">
                          <w:pPr>
                            <w:rPr>
                              <w:b w:val="0"/>
                              <w:i w:val="0"/>
                              <w:color w:val="0C0000"/>
                              <w:sz w:val="14"/>
                            </w:rPr>
                          </w:pPr>
                          <w:r>
                            <w:rPr>
                              <w:b w:val="0"/>
                              <w:i w:val="0"/>
                              <w:color w:val="0C0000"/>
                              <w:sz w:val="14"/>
                            </w:rPr>
                            <w:t xml:space="preserve">03.05.2023 ЭҚАБЖ МО (7.23.0 нұсқасы)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FD10BB" id="Text Box 2" o:spid="_x0000_s1027" type="#_x0000_t202" style="position:absolute;left:0;text-align:left;margin-left:494.4pt;margin-top:48.8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" stroked="f">
              <v:textbox style="layout-flow:vertical;mso-layout-flow-alt:bottom-to-top">
                <w:txbxContent>
                  <w:p w:rsidR="00546636" w:rsidRPr="00546636" w:rsidRDefault="00074A67">
                    <w:pPr>
                      <w:rPr>
                        <w:b w:val="0"/>
                        <w:i w:val="0"/>
                        <w:color w:val="0C0000"/>
                        <w:sz w:val="14"/>
                      </w:rPr>
                    </w:pPr>
                    <w:r>
                      <w:rPr>
                        <w:b w:val="0"/>
                        <w:i w:val="0"/>
                        <w:color w:val="0C0000"/>
                        <w:sz w:val="14"/>
                      </w:rPr>
                      <w:t xml:space="preserve">03.05.2023 ЭҚАБЖ МО (7.23.0 нұсқасы)  </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2E8531C4" wp14:editId="46D30465">
              <wp:simplePos x="0" y="0"/>
              <wp:positionH relativeFrom="column">
                <wp:posOffset>6099175</wp:posOffset>
              </wp:positionH>
              <wp:positionV relativeFrom="paragraph">
                <wp:posOffset>619760</wp:posOffset>
              </wp:positionV>
              <wp:extent cx="381000" cy="8018780"/>
              <wp:effectExtent l="3175" t="635"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0E5E" w:rsidRPr="00480E5E" w:rsidRDefault="00074A67">
                          <w:pPr>
                            <w:rPr>
                              <w:b w:val="0"/>
                              <w:i w:val="0"/>
                              <w:color w:val="0C0000"/>
                              <w:sz w:val="14"/>
                            </w:rPr>
                          </w:pPr>
                          <w:r>
                            <w:rPr>
                              <w:b w:val="0"/>
                              <w:i w:val="0"/>
                              <w:color w:val="0C0000"/>
                              <w:sz w:val="14"/>
                            </w:rPr>
                            <w:t xml:space="preserve">05.04.2023 ЭҚАБЖ МО (7.23.0 нұсқасы)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8531C4" id="Text Box 1" o:spid="_x0000_s1028" type="#_x0000_t202" style="position:absolute;left:0;text-align:left;margin-left:480.25pt;margin-top:48.8pt;width:30pt;height:63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" stroked="f">
              <v:textbox style="layout-flow:vertical;mso-layout-flow-alt:bottom-to-top">
                <w:txbxContent>
                  <w:p w:rsidR="00480E5E" w:rsidRPr="00480E5E" w:rsidRDefault="00074A67">
                    <w:pPr>
                      <w:rPr>
                        <w:b w:val="0"/>
                        <w:i w:val="0"/>
                        <w:color w:val="0C0000"/>
                        <w:sz w:val="14"/>
                      </w:rPr>
                    </w:pPr>
                    <w:r>
                      <w:rPr>
                        <w:b w:val="0"/>
                        <w:i w:val="0"/>
                        <w:color w:val="0C0000"/>
                        <w:sz w:val="14"/>
                      </w:rPr>
                      <w:t xml:space="preserve">05.04.2023 ЭҚАБЖ МО (7.23.0 нұсқасы)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A67"/>
    <w:rsid w:val="00031515"/>
    <w:rsid w:val="00074A67"/>
    <w:rsid w:val="00264EE3"/>
    <w:rsid w:val="0045130D"/>
    <w:rsid w:val="00642D9B"/>
    <w:rsid w:val="00D116F5"/>
    <w:rsid w:val="00EA6E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4CC4A9A-8D9F-455B-8A5D-C32EFB006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74A67"/>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074A67"/>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unhideWhenUsed/>
    <w:qFormat/>
    <w:rsid w:val="00074A67"/>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74A67"/>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074A67"/>
    <w:rPr>
      <w:rFonts w:ascii="Cambria" w:eastAsia="Times New Roman" w:hAnsi="Cambria" w:cs="Times New Roman"/>
      <w:b/>
      <w:bCs/>
      <w:sz w:val="26"/>
      <w:szCs w:val="26"/>
      <w:lang w:eastAsia="ru-RU"/>
    </w:rPr>
  </w:style>
  <w:style w:type="paragraph" w:customStyle="1" w:styleId="a3">
    <w:name w:val="Готовый"/>
    <w:basedOn w:val="a"/>
    <w:qFormat/>
    <w:rsid w:val="00074A67"/>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2"/>
      <w:sz w:val="20"/>
      <w:szCs w:val="20"/>
    </w:rPr>
  </w:style>
  <w:style w:type="paragraph" w:styleId="a4">
    <w:name w:val="No Spacing"/>
    <w:aliases w:val="Обя,мелкий,норма,мой рабочий,No Spacing"/>
    <w:link w:val="a5"/>
    <w:uiPriority w:val="1"/>
    <w:qFormat/>
    <w:rsid w:val="00074A67"/>
    <w:pPr>
      <w:spacing w:after="0" w:line="240" w:lineRule="auto"/>
    </w:pPr>
    <w:rPr>
      <w:rFonts w:eastAsiaTheme="minorEastAsia"/>
      <w:lang w:eastAsia="ru-RU"/>
    </w:rPr>
  </w:style>
  <w:style w:type="character" w:customStyle="1" w:styleId="a5">
    <w:name w:val="Без интервала Знак"/>
    <w:aliases w:val="Обя Знак,мелкий Знак,норма Знак,мой рабочий Знак,No Spacing Знак"/>
    <w:link w:val="a4"/>
    <w:uiPriority w:val="1"/>
    <w:locked/>
    <w:rsid w:val="00074A67"/>
    <w:rPr>
      <w:rFonts w:eastAsiaTheme="minorEastAsia"/>
      <w:lang w:eastAsia="ru-RU"/>
    </w:rPr>
  </w:style>
  <w:style w:type="paragraph" w:styleId="a6">
    <w:name w:val="List Paragraph"/>
    <w:basedOn w:val="a"/>
    <w:uiPriority w:val="34"/>
    <w:qFormat/>
    <w:rsid w:val="00074A67"/>
    <w:pPr>
      <w:widowControl/>
      <w:snapToGrid/>
      <w:ind w:left="720"/>
      <w:contextualSpacing/>
      <w:jc w:val="left"/>
    </w:pPr>
    <w:rPr>
      <w:b w:val="0"/>
      <w:bCs w:val="0"/>
      <w:i w:val="0"/>
      <w:iCs w:val="0"/>
      <w:sz w:val="24"/>
      <w:szCs w:val="24"/>
      <w:lang w:val="kk-KZ"/>
    </w:rPr>
  </w:style>
  <w:style w:type="paragraph" w:styleId="a7">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8"/>
    <w:uiPriority w:val="99"/>
    <w:unhideWhenUsed/>
    <w:qFormat/>
    <w:rsid w:val="00074A67"/>
    <w:pPr>
      <w:widowControl/>
      <w:snapToGrid/>
      <w:spacing w:before="100" w:beforeAutospacing="1" w:after="100" w:afterAutospacing="1"/>
      <w:jc w:val="left"/>
    </w:pPr>
    <w:rPr>
      <w:b w:val="0"/>
      <w:bCs w:val="0"/>
      <w:i w:val="0"/>
      <w:iCs w:val="0"/>
      <w:sz w:val="24"/>
      <w:szCs w:val="24"/>
    </w:rPr>
  </w:style>
  <w:style w:type="character" w:customStyle="1" w:styleId="a8">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7"/>
    <w:uiPriority w:val="99"/>
    <w:locked/>
    <w:rsid w:val="00074A67"/>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074A67"/>
    <w:pPr>
      <w:tabs>
        <w:tab w:val="center" w:pos="4677"/>
        <w:tab w:val="right" w:pos="9355"/>
      </w:tabs>
    </w:pPr>
  </w:style>
  <w:style w:type="character" w:customStyle="1" w:styleId="aa">
    <w:name w:val="Верхний колонтитул Знак"/>
    <w:basedOn w:val="a0"/>
    <w:link w:val="a9"/>
    <w:uiPriority w:val="99"/>
    <w:rsid w:val="00074A67"/>
    <w:rPr>
      <w:rFonts w:ascii="Times New Roman" w:eastAsia="Times New Roman" w:hAnsi="Times New Roman" w:cs="Times New Roman"/>
      <w:b/>
      <w:bCs/>
      <w:i/>
      <w:iCs/>
      <w:sz w:val="28"/>
      <w:szCs w:val="28"/>
      <w:lang w:eastAsia="ru-RU"/>
    </w:rPr>
  </w:style>
  <w:style w:type="character" w:styleId="ab">
    <w:name w:val="Hyperlink"/>
    <w:basedOn w:val="a0"/>
    <w:uiPriority w:val="99"/>
    <w:unhideWhenUsed/>
    <w:rsid w:val="00074A67"/>
    <w:rPr>
      <w:color w:val="0000FF" w:themeColor="hyperlink"/>
      <w:u w:val="single"/>
    </w:rPr>
  </w:style>
  <w:style w:type="paragraph" w:styleId="ac">
    <w:name w:val="footer"/>
    <w:basedOn w:val="a"/>
    <w:link w:val="ad"/>
    <w:uiPriority w:val="99"/>
    <w:unhideWhenUsed/>
    <w:rsid w:val="0045130D"/>
    <w:pPr>
      <w:tabs>
        <w:tab w:val="center" w:pos="4677"/>
        <w:tab w:val="right" w:pos="9355"/>
      </w:tabs>
    </w:pPr>
  </w:style>
  <w:style w:type="character" w:customStyle="1" w:styleId="ad">
    <w:name w:val="Нижний колонтитул Знак"/>
    <w:basedOn w:val="a0"/>
    <w:link w:val="ac"/>
    <w:uiPriority w:val="99"/>
    <w:rsid w:val="0045130D"/>
    <w:rPr>
      <w:rFonts w:ascii="Times New Roman" w:eastAsia="Times New Roman" w:hAnsi="Times New Roman" w:cs="Times New Roman"/>
      <w:b/>
      <w:bCs/>
      <w:i/>
      <w:i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sabdenov@kgd.gov.kz"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n.dzhantaev@kgd.gov.kz"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i.sabdenov@kgd.gov.kz"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n.dzhantaev@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2282</Words>
  <Characters>13011</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Шолпан Жаксыбекова</dc:creator>
  <cp:lastModifiedBy>d.orynbetov</cp:lastModifiedBy>
  <cp:revision>2</cp:revision>
  <dcterms:created xsi:type="dcterms:W3CDTF">2023-08-31T10:36:00Z</dcterms:created>
  <dcterms:modified xsi:type="dcterms:W3CDTF">2023-08-31T10:36:00Z</dcterms:modified>
</cp:coreProperties>
</file>