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C4D13" w:rsidTr="00DC4D1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C4D13" w:rsidRPr="00DC4D13" w:rsidRDefault="00DC4D13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31.03.2021-ғы № МКБ-К-МКБ-03-21/614 шығыс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6F1E84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0B4274">
        <w:rPr>
          <w:rFonts w:ascii="Arial" w:hAnsi="Arial" w:cs="Arial"/>
          <w:b/>
          <w:bCs/>
          <w:color w:val="000000"/>
        </w:rPr>
        <w:t>30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0B4274">
        <w:rPr>
          <w:rFonts w:ascii="Arial" w:hAnsi="Arial" w:cs="Arial"/>
          <w:b/>
          <w:lang w:val="kk-KZ"/>
        </w:rPr>
        <w:t>30</w:t>
      </w:r>
      <w:r w:rsidR="004F0A71" w:rsidRPr="001112EB">
        <w:rPr>
          <w:rFonts w:ascii="Arial" w:hAnsi="Arial" w:cs="Arial"/>
          <w:b/>
          <w:lang w:val="kk-KZ"/>
        </w:rPr>
        <w:t>.0</w:t>
      </w:r>
      <w:r w:rsidR="000B4274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A70CB5">
        <w:rPr>
          <w:rFonts w:ascii="Arial" w:hAnsi="Arial" w:cs="Arial"/>
          <w:b/>
          <w:lang w:val="kk-KZ"/>
        </w:rPr>
        <w:t>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633D53">
        <w:rPr>
          <w:rFonts w:ascii="Arial" w:hAnsi="Arial" w:cs="Arial"/>
          <w:b/>
          <w:lang w:val="kk-KZ"/>
        </w:rPr>
        <w:t>общем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A70CB5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A70CB5" w:rsidRPr="00943B65">
              <w:rPr>
                <w:rFonts w:ascii="Arial" w:hAnsi="Arial" w:cs="Arial"/>
                <w:b/>
                <w:lang w:val="kk-KZ"/>
              </w:rPr>
              <w:t>главно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>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 отдела  «</w:t>
            </w:r>
            <w:r w:rsidR="00A70CB5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Центр по приему и обработке информации налогоплательщиков и </w:t>
            </w:r>
            <w:r w:rsidR="00943B65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налоговой регистрации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Управления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 государственных доходов по </w:t>
            </w:r>
            <w:r w:rsidR="00151C6B" w:rsidRPr="00943B65">
              <w:rPr>
                <w:rFonts w:ascii="Arial" w:hAnsi="Arial" w:cs="Arial"/>
                <w:b/>
                <w:lang w:val="kk-KZ"/>
              </w:rPr>
              <w:t>городу Кентау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A70CB5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9F52EE">
              <w:rPr>
                <w:rFonts w:ascii="Arial" w:hAnsi="Arial" w:cs="Arial"/>
                <w:lang w:val="kk-KZ"/>
              </w:rPr>
              <w:t>Нет кандидатов получивших положительн</w:t>
            </w:r>
            <w:r w:rsidR="002B71DB"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EB268B" w:rsidRDefault="00EB268B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66FBC" w:rsidRPr="009F52EE" w:rsidTr="0044489E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BC" w:rsidRPr="009F52EE" w:rsidRDefault="00B66FBC" w:rsidP="00B66FBC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2. </w:t>
            </w:r>
            <w:r w:rsidRPr="00943B65">
              <w:rPr>
                <w:rFonts w:ascii="Arial" w:hAnsi="Arial" w:cs="Arial"/>
                <w:b/>
                <w:lang w:val="kk-KZ"/>
              </w:rPr>
              <w:t>На должность главного</w:t>
            </w:r>
            <w:r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 отдела  «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</w:t>
            </w:r>
            <w:r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алогово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го</w:t>
            </w:r>
            <w:r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контроля</w:t>
            </w:r>
            <w:r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Управления </w:t>
            </w:r>
            <w:r w:rsidRPr="00943B65">
              <w:rPr>
                <w:rFonts w:ascii="Arial" w:hAnsi="Arial" w:cs="Arial"/>
                <w:b/>
                <w:lang w:val="kk-KZ"/>
              </w:rPr>
              <w:t xml:space="preserve"> государственных доходов по городу Кентау</w:t>
            </w:r>
          </w:p>
        </w:tc>
      </w:tr>
      <w:tr w:rsidR="00B66FBC" w:rsidRPr="009F52EE" w:rsidTr="0044489E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6FBC" w:rsidRPr="009F52EE" w:rsidRDefault="00B66FBC" w:rsidP="004448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9F52EE">
              <w:rPr>
                <w:rFonts w:ascii="Arial" w:hAnsi="Arial" w:cs="Arial"/>
                <w:lang w:val="kk-KZ"/>
              </w:rPr>
              <w:t>Нет кандидатов получивших положительн</w:t>
            </w:r>
            <w:r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</w:tbl>
    <w:p w:rsidR="00B66FBC" w:rsidRPr="00B66FBC" w:rsidRDefault="00B66FBC" w:rsidP="00EB268B">
      <w:pPr>
        <w:jc w:val="both"/>
        <w:rPr>
          <w:rFonts w:ascii="Arial" w:hAnsi="Arial" w:cs="Arial"/>
          <w:b/>
          <w:lang w:val="kk-KZ"/>
        </w:rPr>
      </w:pPr>
    </w:p>
    <w:sectPr w:rsidR="00B66FBC" w:rsidRPr="00B66FB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012" w:rsidRDefault="00A37012" w:rsidP="00DC4D13">
      <w:r>
        <w:separator/>
      </w:r>
    </w:p>
  </w:endnote>
  <w:endnote w:type="continuationSeparator" w:id="0">
    <w:p w:rsidR="00A37012" w:rsidRDefault="00A37012" w:rsidP="00DC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012" w:rsidRDefault="00A37012" w:rsidP="00DC4D13">
      <w:r>
        <w:separator/>
      </w:r>
    </w:p>
  </w:footnote>
  <w:footnote w:type="continuationSeparator" w:id="0">
    <w:p w:rsidR="00A37012" w:rsidRDefault="00A37012" w:rsidP="00DC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13" w:rsidRDefault="00E2656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4D13" w:rsidRPr="00DC4D13" w:rsidRDefault="00DC4D1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31.03.2021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C4D13" w:rsidRPr="00DC4D13" w:rsidRDefault="00DC4D1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31.03.2021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0304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52CCD"/>
    <w:rsid w:val="00264077"/>
    <w:rsid w:val="00274625"/>
    <w:rsid w:val="002814D4"/>
    <w:rsid w:val="002B71DB"/>
    <w:rsid w:val="002C2ABF"/>
    <w:rsid w:val="002D397F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B40C8"/>
    <w:rsid w:val="009B4B98"/>
    <w:rsid w:val="009C3BE9"/>
    <w:rsid w:val="009F4D9A"/>
    <w:rsid w:val="009F52EE"/>
    <w:rsid w:val="00A01BF4"/>
    <w:rsid w:val="00A0564E"/>
    <w:rsid w:val="00A20AA0"/>
    <w:rsid w:val="00A37012"/>
    <w:rsid w:val="00A4582E"/>
    <w:rsid w:val="00A70CB5"/>
    <w:rsid w:val="00A71E35"/>
    <w:rsid w:val="00AB2005"/>
    <w:rsid w:val="00AC4950"/>
    <w:rsid w:val="00AF5980"/>
    <w:rsid w:val="00AF70E5"/>
    <w:rsid w:val="00B200C3"/>
    <w:rsid w:val="00B22EC1"/>
    <w:rsid w:val="00B36E4E"/>
    <w:rsid w:val="00B66FBC"/>
    <w:rsid w:val="00B678B3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DC4D13"/>
    <w:rsid w:val="00E26568"/>
    <w:rsid w:val="00E37A35"/>
    <w:rsid w:val="00E50EE8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7B8AAA-221E-4C91-A5AF-41382FE1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C4D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4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C4D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4D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Antivirus</cp:lastModifiedBy>
  <cp:revision>2</cp:revision>
  <cp:lastPrinted>2019-06-13T05:36:00Z</cp:lastPrinted>
  <dcterms:created xsi:type="dcterms:W3CDTF">2021-03-31T03:31:00Z</dcterms:created>
  <dcterms:modified xsi:type="dcterms:W3CDTF">2021-03-31T03:31:00Z</dcterms:modified>
</cp:coreProperties>
</file>