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20E3" w:rsidRPr="00296688" w:rsidRDefault="00AB20E3" w:rsidP="00AB20E3">
      <w:pPr>
        <w:pStyle w:val="3"/>
        <w:tabs>
          <w:tab w:val="left" w:pos="709"/>
        </w:tabs>
        <w:spacing w:before="0" w:after="0"/>
        <w:jc w:val="center"/>
        <w:rPr>
          <w:rFonts w:ascii="Times New Roman" w:hAnsi="Times New Roman"/>
          <w:bCs w:val="0"/>
          <w:sz w:val="24"/>
          <w:szCs w:val="24"/>
          <w:lang w:val="kk-KZ"/>
        </w:rPr>
      </w:pPr>
      <w:bookmarkStart w:id="0" w:name="_GoBack"/>
      <w:bookmarkEnd w:id="0"/>
      <w:r w:rsidRPr="0029668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rsidR="007C1921" w:rsidRPr="00296688" w:rsidRDefault="007C1921" w:rsidP="00BE0A15">
      <w:pPr>
        <w:rPr>
          <w:i w:val="0"/>
          <w:sz w:val="24"/>
          <w:szCs w:val="24"/>
          <w:lang w:val="kk-KZ"/>
        </w:rPr>
      </w:pPr>
    </w:p>
    <w:p w:rsidR="007C1921" w:rsidRDefault="007C1921" w:rsidP="00E46268">
      <w:pPr>
        <w:tabs>
          <w:tab w:val="left" w:pos="567"/>
        </w:tabs>
        <w:ind w:firstLine="709"/>
        <w:jc w:val="both"/>
        <w:rPr>
          <w:i w:val="0"/>
          <w:sz w:val="24"/>
          <w:szCs w:val="24"/>
        </w:rPr>
      </w:pPr>
      <w:r w:rsidRPr="00296688">
        <w:rPr>
          <w:i w:val="0"/>
          <w:sz w:val="24"/>
          <w:szCs w:val="24"/>
        </w:rPr>
        <w:t>Общие квалификационные требования ко всем участникам конкурсов:</w:t>
      </w:r>
    </w:p>
    <w:p w:rsidR="00754C1A" w:rsidRPr="00296688" w:rsidRDefault="00754C1A" w:rsidP="00754C1A">
      <w:pPr>
        <w:jc w:val="both"/>
        <w:rPr>
          <w:sz w:val="24"/>
          <w:szCs w:val="24"/>
        </w:rPr>
      </w:pPr>
      <w:r w:rsidRPr="00296688">
        <w:rPr>
          <w:i w:val="0"/>
          <w:sz w:val="24"/>
          <w:szCs w:val="24"/>
          <w:lang w:val="kk-KZ"/>
        </w:rPr>
        <w:t xml:space="preserve">Для </w:t>
      </w:r>
      <w:r w:rsidRPr="00296688">
        <w:rPr>
          <w:i w:val="0"/>
          <w:sz w:val="24"/>
          <w:szCs w:val="24"/>
        </w:rPr>
        <w:t>категории С-О</w:t>
      </w:r>
      <w:r w:rsidRPr="00296688">
        <w:rPr>
          <w:i w:val="0"/>
          <w:sz w:val="24"/>
          <w:szCs w:val="24"/>
          <w:lang w:val="kk-KZ"/>
        </w:rPr>
        <w:t>-</w:t>
      </w:r>
      <w:r w:rsidRPr="00296688">
        <w:rPr>
          <w:i w:val="0"/>
          <w:sz w:val="24"/>
          <w:szCs w:val="24"/>
        </w:rPr>
        <w:t>5</w:t>
      </w:r>
      <w:r w:rsidRPr="00296688">
        <w:rPr>
          <w:i w:val="0"/>
          <w:sz w:val="24"/>
          <w:szCs w:val="24"/>
          <w:lang w:val="kk-KZ"/>
        </w:rPr>
        <w:t xml:space="preserve">: </w:t>
      </w:r>
      <w:r w:rsidRPr="00296688">
        <w:rPr>
          <w:b w:val="0"/>
          <w:i w:val="0"/>
          <w:sz w:val="24"/>
          <w:szCs w:val="24"/>
        </w:rPr>
        <w:t>послевузовское или высшее образование;</w:t>
      </w:r>
    </w:p>
    <w:p w:rsidR="00754C1A" w:rsidRPr="00296688" w:rsidRDefault="00754C1A" w:rsidP="00754C1A">
      <w:pPr>
        <w:jc w:val="both"/>
        <w:rPr>
          <w:b w:val="0"/>
          <w:i w:val="0"/>
          <w:sz w:val="24"/>
          <w:szCs w:val="24"/>
        </w:rPr>
      </w:pPr>
      <w:r w:rsidRPr="00296688">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754C1A" w:rsidRPr="00296688" w:rsidRDefault="00754C1A" w:rsidP="00754C1A">
      <w:pPr>
        <w:jc w:val="both"/>
        <w:rPr>
          <w:b w:val="0"/>
          <w:i w:val="0"/>
          <w:sz w:val="24"/>
          <w:szCs w:val="24"/>
          <w:lang w:val="kk-KZ"/>
        </w:rPr>
      </w:pPr>
      <w:r w:rsidRPr="00296688">
        <w:rPr>
          <w:b w:val="0"/>
          <w:i w:val="0"/>
          <w:sz w:val="24"/>
          <w:szCs w:val="24"/>
        </w:rPr>
        <w:t>      опыт работы не требуется.</w:t>
      </w:r>
      <w:r w:rsidRPr="00296688">
        <w:rPr>
          <w:b w:val="0"/>
          <w:i w:val="0"/>
          <w:sz w:val="24"/>
          <w:szCs w:val="24"/>
          <w:lang w:val="kk-KZ"/>
        </w:rPr>
        <w:t xml:space="preserve"> </w:t>
      </w:r>
      <w:r w:rsidRPr="00296688">
        <w:rPr>
          <w:i w:val="0"/>
          <w:sz w:val="24"/>
          <w:szCs w:val="24"/>
        </w:rPr>
        <w:t xml:space="preserve">  </w:t>
      </w:r>
    </w:p>
    <w:p w:rsidR="0050767D" w:rsidRPr="00296688" w:rsidRDefault="000A734A" w:rsidP="00725CA8">
      <w:pPr>
        <w:jc w:val="both"/>
        <w:rPr>
          <w:i w:val="0"/>
          <w:sz w:val="24"/>
          <w:szCs w:val="24"/>
        </w:rPr>
      </w:pPr>
      <w:r w:rsidRPr="00296688">
        <w:rPr>
          <w:i w:val="0"/>
          <w:sz w:val="24"/>
          <w:szCs w:val="24"/>
          <w:lang w:val="kk-KZ"/>
        </w:rPr>
        <w:t xml:space="preserve"> </w:t>
      </w:r>
      <w:r w:rsidR="005E0FA9" w:rsidRPr="00296688">
        <w:rPr>
          <w:b w:val="0"/>
          <w:i w:val="0"/>
          <w:sz w:val="24"/>
          <w:szCs w:val="24"/>
        </w:rPr>
        <w:t xml:space="preserve"> </w:t>
      </w:r>
      <w:r w:rsidRPr="00296688">
        <w:rPr>
          <w:i w:val="0"/>
          <w:sz w:val="24"/>
          <w:szCs w:val="24"/>
          <w:lang w:val="kk-KZ"/>
        </w:rPr>
        <w:t xml:space="preserve">  </w:t>
      </w:r>
      <w:r w:rsidR="0050767D" w:rsidRPr="00296688">
        <w:rPr>
          <w:b w:val="0"/>
          <w:i w:val="0"/>
          <w:sz w:val="24"/>
          <w:szCs w:val="24"/>
        </w:rPr>
        <w:t>  </w:t>
      </w:r>
      <w:r w:rsidR="0050767D" w:rsidRPr="00296688">
        <w:rPr>
          <w:i w:val="0"/>
          <w:sz w:val="24"/>
          <w:szCs w:val="24"/>
        </w:rPr>
        <w:t>Должностные оклады административных государственных служащих</w:t>
      </w:r>
    </w:p>
    <w:p w:rsidR="0050767D" w:rsidRPr="0029668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296688"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50767D" w:rsidRPr="00725CA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725CA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rsidR="0050767D" w:rsidRPr="00725CA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725CA8">
              <w:rPr>
                <w:i w:val="0"/>
                <w:iCs w:val="0"/>
                <w:sz w:val="24"/>
                <w:szCs w:val="24"/>
                <w:lang w:val="kk-KZ"/>
              </w:rPr>
              <w:t xml:space="preserve">В зависимости от </w:t>
            </w:r>
            <w:r w:rsidR="00E6516F" w:rsidRPr="00725CA8">
              <w:rPr>
                <w:i w:val="0"/>
                <w:iCs w:val="0"/>
                <w:sz w:val="24"/>
                <w:szCs w:val="24"/>
                <w:lang w:val="kk-KZ"/>
              </w:rPr>
              <w:t>выслуги лет</w:t>
            </w:r>
          </w:p>
        </w:tc>
      </w:tr>
      <w:tr w:rsidR="0050767D" w:rsidRPr="00296688"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50767D" w:rsidRPr="00725CA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rsidR="0050767D" w:rsidRPr="00725CA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725CA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rsidR="0050767D" w:rsidRPr="00725CA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725CA8">
              <w:rPr>
                <w:rFonts w:ascii="Times New Roman" w:hAnsi="Times New Roman" w:cs="Times New Roman"/>
                <w:bCs w:val="0"/>
                <w:sz w:val="24"/>
                <w:szCs w:val="24"/>
                <w:lang w:val="kk-KZ"/>
              </w:rPr>
              <w:t>max</w:t>
            </w:r>
          </w:p>
        </w:tc>
      </w:tr>
      <w:tr w:rsidR="00725CA8"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725CA8" w:rsidRPr="0048002F" w:rsidRDefault="00725CA8" w:rsidP="00937DFA">
            <w:pPr>
              <w:widowControl/>
              <w:snapToGrid/>
              <w:spacing w:line="276" w:lineRule="auto"/>
              <w:rPr>
                <w:i w:val="0"/>
                <w:iCs w:val="0"/>
                <w:sz w:val="24"/>
                <w:szCs w:val="24"/>
                <w:lang w:val="kk-KZ"/>
              </w:rPr>
            </w:pPr>
            <w:r w:rsidRPr="0048002F">
              <w:rPr>
                <w:i w:val="0"/>
                <w:sz w:val="24"/>
                <w:szCs w:val="24"/>
                <w:lang w:val="kk-KZ"/>
              </w:rPr>
              <w:t>С-О-5 БЛОК «А»</w:t>
            </w:r>
          </w:p>
        </w:tc>
        <w:tc>
          <w:tcPr>
            <w:tcW w:w="3403" w:type="dxa"/>
            <w:tcBorders>
              <w:top w:val="single" w:sz="4" w:space="0" w:color="auto"/>
              <w:left w:val="single" w:sz="4" w:space="0" w:color="auto"/>
              <w:bottom w:val="single" w:sz="4" w:space="0" w:color="auto"/>
              <w:right w:val="single" w:sz="4" w:space="0" w:color="auto"/>
            </w:tcBorders>
            <w:vAlign w:val="center"/>
          </w:tcPr>
          <w:p w:rsidR="00725CA8" w:rsidRPr="0048002F" w:rsidRDefault="00725CA8" w:rsidP="00937DFA">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48002F">
              <w:rPr>
                <w:rFonts w:ascii="Times New Roman" w:hAnsi="Times New Roman" w:cs="Times New Roman"/>
                <w:bCs w:val="0"/>
                <w:sz w:val="24"/>
                <w:szCs w:val="24"/>
                <w:lang w:val="kk-KZ"/>
              </w:rPr>
              <w:t>212061</w:t>
            </w:r>
          </w:p>
        </w:tc>
        <w:tc>
          <w:tcPr>
            <w:tcW w:w="3545" w:type="dxa"/>
            <w:tcBorders>
              <w:top w:val="single" w:sz="4" w:space="0" w:color="auto"/>
              <w:left w:val="single" w:sz="4" w:space="0" w:color="auto"/>
              <w:bottom w:val="single" w:sz="4" w:space="0" w:color="auto"/>
              <w:right w:val="single" w:sz="4" w:space="0" w:color="auto"/>
            </w:tcBorders>
            <w:vAlign w:val="center"/>
          </w:tcPr>
          <w:p w:rsidR="00725CA8" w:rsidRPr="0048002F" w:rsidRDefault="00725CA8" w:rsidP="00937DFA">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48002F">
              <w:rPr>
                <w:rFonts w:ascii="Times New Roman" w:hAnsi="Times New Roman" w:cs="Times New Roman"/>
                <w:bCs w:val="0"/>
                <w:sz w:val="24"/>
                <w:szCs w:val="24"/>
                <w:lang w:val="kk-KZ"/>
              </w:rPr>
              <w:t>260615</w:t>
            </w:r>
          </w:p>
        </w:tc>
      </w:tr>
      <w:tr w:rsidR="00725CA8" w:rsidRPr="00296688"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rsidR="00725CA8" w:rsidRPr="0048002F" w:rsidRDefault="00725CA8" w:rsidP="00937DFA">
            <w:pPr>
              <w:widowControl/>
              <w:snapToGrid/>
              <w:spacing w:line="276" w:lineRule="auto"/>
              <w:rPr>
                <w:i w:val="0"/>
                <w:iCs w:val="0"/>
                <w:sz w:val="24"/>
                <w:szCs w:val="24"/>
                <w:lang w:val="kk-KZ"/>
              </w:rPr>
            </w:pPr>
            <w:r w:rsidRPr="0048002F">
              <w:rPr>
                <w:i w:val="0"/>
                <w:sz w:val="24"/>
                <w:szCs w:val="24"/>
                <w:lang w:val="kk-KZ"/>
              </w:rPr>
              <w:t>С-О-5 БЛОК «Б»</w:t>
            </w:r>
          </w:p>
        </w:tc>
        <w:tc>
          <w:tcPr>
            <w:tcW w:w="3403" w:type="dxa"/>
            <w:tcBorders>
              <w:top w:val="single" w:sz="4" w:space="0" w:color="auto"/>
              <w:left w:val="single" w:sz="4" w:space="0" w:color="auto"/>
              <w:bottom w:val="single" w:sz="4" w:space="0" w:color="auto"/>
              <w:right w:val="single" w:sz="4" w:space="0" w:color="auto"/>
            </w:tcBorders>
            <w:vAlign w:val="center"/>
          </w:tcPr>
          <w:p w:rsidR="00725CA8" w:rsidRPr="0048002F" w:rsidRDefault="00725CA8" w:rsidP="00937DFA">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48002F">
              <w:rPr>
                <w:rFonts w:ascii="Times New Roman" w:hAnsi="Times New Roman" w:cs="Times New Roman"/>
                <w:color w:val="000000"/>
                <w:sz w:val="24"/>
                <w:szCs w:val="24"/>
                <w:lang w:val="kk-KZ"/>
              </w:rPr>
              <w:t>186632</w:t>
            </w:r>
          </w:p>
        </w:tc>
        <w:tc>
          <w:tcPr>
            <w:tcW w:w="3545" w:type="dxa"/>
            <w:tcBorders>
              <w:top w:val="single" w:sz="4" w:space="0" w:color="auto"/>
              <w:left w:val="single" w:sz="4" w:space="0" w:color="auto"/>
              <w:bottom w:val="single" w:sz="4" w:space="0" w:color="auto"/>
              <w:right w:val="single" w:sz="4" w:space="0" w:color="auto"/>
            </w:tcBorders>
            <w:vAlign w:val="center"/>
          </w:tcPr>
          <w:p w:rsidR="00725CA8" w:rsidRPr="0048002F" w:rsidRDefault="00725CA8" w:rsidP="00937DFA">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48002F">
              <w:rPr>
                <w:rFonts w:ascii="Times New Roman" w:hAnsi="Times New Roman" w:cs="Times New Roman"/>
                <w:color w:val="000000"/>
                <w:sz w:val="24"/>
                <w:szCs w:val="24"/>
                <w:lang w:val="kk-KZ"/>
              </w:rPr>
              <w:t>229492</w:t>
            </w:r>
          </w:p>
        </w:tc>
      </w:tr>
    </w:tbl>
    <w:p w:rsidR="00934D4D" w:rsidRDefault="00934D4D" w:rsidP="0050767D">
      <w:pPr>
        <w:jc w:val="both"/>
        <w:rPr>
          <w:sz w:val="24"/>
          <w:szCs w:val="24"/>
        </w:rPr>
      </w:pPr>
    </w:p>
    <w:p w:rsidR="007C1921" w:rsidRPr="00B6522B" w:rsidRDefault="00D55799" w:rsidP="00934D4D">
      <w:pPr>
        <w:jc w:val="both"/>
        <w:rPr>
          <w:i w:val="0"/>
          <w:sz w:val="24"/>
          <w:szCs w:val="24"/>
        </w:rPr>
      </w:pPr>
      <w:r w:rsidRPr="001B1D5D">
        <w:rPr>
          <w:i w:val="0"/>
          <w:sz w:val="24"/>
          <w:szCs w:val="24"/>
          <w:lang w:val="kk-KZ"/>
        </w:rPr>
        <w:t xml:space="preserve">Департамент государственных  доходов по </w:t>
      </w:r>
      <w:r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Pr="001B1D5D">
        <w:rPr>
          <w:i w:val="0"/>
          <w:sz w:val="24"/>
          <w:szCs w:val="24"/>
        </w:rPr>
        <w:t>1200</w:t>
      </w:r>
      <w:r>
        <w:rPr>
          <w:i w:val="0"/>
          <w:sz w:val="24"/>
          <w:szCs w:val="24"/>
          <w:lang w:val="kk-KZ"/>
        </w:rPr>
        <w:t xml:space="preserve"> адрес: </w:t>
      </w:r>
      <w:r w:rsidRPr="00F33680">
        <w:rPr>
          <w:i w:val="0"/>
          <w:sz w:val="24"/>
          <w:szCs w:val="24"/>
        </w:rPr>
        <w:t xml:space="preserve">город </w:t>
      </w:r>
      <w:r w:rsidRPr="00F33680">
        <w:rPr>
          <w:i w:val="0"/>
          <w:sz w:val="24"/>
          <w:szCs w:val="24"/>
          <w:lang w:val="kk-KZ"/>
        </w:rPr>
        <w:t>Туркестан</w:t>
      </w:r>
      <w:r w:rsidRPr="00F33680">
        <w:rPr>
          <w:i w:val="0"/>
          <w:sz w:val="24"/>
          <w:szCs w:val="24"/>
        </w:rPr>
        <w:t>,</w:t>
      </w:r>
      <w:r w:rsidRPr="00F33680">
        <w:rPr>
          <w:i w:val="0"/>
          <w:sz w:val="24"/>
          <w:szCs w:val="24"/>
          <w:lang w:val="kk-KZ"/>
        </w:rPr>
        <w:t xml:space="preserve"> </w:t>
      </w:r>
      <w:r w:rsidRPr="00F33680">
        <w:rPr>
          <w:i w:val="0"/>
          <w:sz w:val="24"/>
          <w:szCs w:val="24"/>
        </w:rPr>
        <w:t>ул</w:t>
      </w:r>
      <w:r w:rsidRPr="00F33680">
        <w:rPr>
          <w:i w:val="0"/>
          <w:sz w:val="24"/>
          <w:szCs w:val="24"/>
          <w:lang w:val="kk-KZ"/>
        </w:rPr>
        <w:t>.Новый городок (ШНОС) 160 квартал, 5 объект</w:t>
      </w:r>
      <w:r w:rsidRPr="00F33680">
        <w:rPr>
          <w:i w:val="0"/>
          <w:sz w:val="24"/>
          <w:szCs w:val="24"/>
        </w:rPr>
        <w:t xml:space="preserve">, </w:t>
      </w:r>
      <w:r w:rsidRPr="00F33680">
        <w:rPr>
          <w:i w:val="0"/>
          <w:sz w:val="24"/>
          <w:szCs w:val="24"/>
          <w:lang w:val="kk-KZ"/>
        </w:rPr>
        <w:t>телефон для справок: 8(725-33)</w:t>
      </w:r>
      <w:r w:rsidRPr="00F33680">
        <w:rPr>
          <w:i w:val="0"/>
          <w:sz w:val="24"/>
          <w:szCs w:val="24"/>
        </w:rPr>
        <w:t xml:space="preserve"> 5-76-78</w:t>
      </w:r>
      <w:r w:rsidRPr="00F33680">
        <w:rPr>
          <w:i w:val="0"/>
          <w:sz w:val="24"/>
          <w:szCs w:val="24"/>
          <w:lang w:val="kk-KZ"/>
        </w:rPr>
        <w:t xml:space="preserve">, электронный адрес: </w:t>
      </w:r>
      <w:r w:rsidR="001D7F4A" w:rsidRPr="001D7F4A">
        <w:rPr>
          <w:u w:val="single"/>
        </w:rPr>
        <w:t>z.turgynova@kgd.gov.kz</w:t>
      </w:r>
      <w:r w:rsidRPr="00F33680">
        <w:rPr>
          <w:rStyle w:val="a3"/>
          <w:i w:val="0"/>
          <w:sz w:val="24"/>
          <w:szCs w:val="24"/>
          <w:lang w:val="kk-KZ"/>
        </w:rPr>
        <w:t xml:space="preserve"> </w:t>
      </w:r>
      <w:r w:rsidRPr="00F33680">
        <w:rPr>
          <w:i w:val="0"/>
          <w:sz w:val="24"/>
          <w:szCs w:val="24"/>
          <w:u w:val="single"/>
        </w:rPr>
        <w:t>максимально допустимый размер файл</w:t>
      </w:r>
      <w:r w:rsidRPr="00F33680">
        <w:rPr>
          <w:i w:val="0"/>
          <w:sz w:val="24"/>
          <w:szCs w:val="24"/>
          <w:u w:val="single"/>
          <w:lang w:val="kk-KZ"/>
        </w:rPr>
        <w:t>а 60МБ)</w:t>
      </w:r>
      <w:r>
        <w:rPr>
          <w:b w:val="0"/>
          <w:i w:val="0"/>
          <w:sz w:val="24"/>
          <w:szCs w:val="24"/>
          <w:lang w:val="kk-KZ"/>
        </w:rPr>
        <w:t xml:space="preserve"> </w:t>
      </w:r>
      <w:r w:rsidRPr="001B1D5D">
        <w:rPr>
          <w:i w:val="0"/>
          <w:sz w:val="24"/>
          <w:szCs w:val="24"/>
          <w:lang w:val="kk-KZ"/>
        </w:rPr>
        <w:t xml:space="preserve">объявляет </w:t>
      </w:r>
      <w:r w:rsidRPr="001B1D5D">
        <w:rPr>
          <w:bCs w:val="0"/>
          <w:i w:val="0"/>
          <w:sz w:val="24"/>
          <w:szCs w:val="24"/>
        </w:rPr>
        <w:t>внутренний</w:t>
      </w:r>
      <w:r w:rsidRPr="001B1D5D">
        <w:rPr>
          <w:i w:val="0"/>
          <w:sz w:val="24"/>
          <w:szCs w:val="24"/>
          <w:lang w:val="kk-KZ"/>
        </w:rPr>
        <w:t xml:space="preserve"> конкурс  на занятие  вакантной   административной   государственной должности: </w:t>
      </w:r>
      <w:r w:rsidR="00B6522B" w:rsidRPr="00B6522B">
        <w:rPr>
          <w:i w:val="0"/>
          <w:sz w:val="24"/>
          <w:szCs w:val="24"/>
        </w:rPr>
        <w:t xml:space="preserve"> </w:t>
      </w:r>
    </w:p>
    <w:p w:rsidR="00FD07FF" w:rsidRPr="005C389B" w:rsidRDefault="00775BCF" w:rsidP="005C389B">
      <w:pPr>
        <w:pStyle w:val="2"/>
        <w:shd w:val="clear" w:color="auto" w:fill="FFFFFF"/>
        <w:spacing w:before="0" w:after="0"/>
        <w:jc w:val="both"/>
        <w:rPr>
          <w:rFonts w:cs="Arial"/>
          <w:b w:val="0"/>
          <w:bCs w:val="0"/>
        </w:rPr>
      </w:pPr>
      <w:r>
        <w:rPr>
          <w:rFonts w:ascii="Times New Roman" w:hAnsi="Times New Roman"/>
          <w:i w:val="0"/>
          <w:iCs w:val="0"/>
          <w:sz w:val="24"/>
          <w:szCs w:val="24"/>
        </w:rPr>
        <w:t>1</w:t>
      </w:r>
      <w:r w:rsidR="00FD07FF" w:rsidRPr="00030B6C">
        <w:rPr>
          <w:rFonts w:ascii="Times New Roman" w:hAnsi="Times New Roman"/>
          <w:i w:val="0"/>
          <w:iCs w:val="0"/>
          <w:sz w:val="24"/>
          <w:szCs w:val="24"/>
        </w:rPr>
        <w:t>.</w:t>
      </w:r>
      <w:r w:rsidR="00FD07FF" w:rsidRPr="00030B6C">
        <w:rPr>
          <w:rFonts w:ascii="Times New Roman" w:hAnsi="Times New Roman"/>
          <w:i w:val="0"/>
          <w:iCs w:val="0"/>
          <w:sz w:val="24"/>
          <w:szCs w:val="24"/>
          <w:lang w:val="kk-KZ"/>
        </w:rPr>
        <w:t xml:space="preserve"> </w:t>
      </w:r>
      <w:r w:rsidR="005C389B" w:rsidRPr="005C389B">
        <w:rPr>
          <w:rFonts w:ascii="Times New Roman" w:hAnsi="Times New Roman"/>
          <w:bCs w:val="0"/>
          <w:i w:val="0"/>
          <w:sz w:val="24"/>
        </w:rPr>
        <w:t>Главный специалист Управления информационных технологий</w:t>
      </w:r>
      <w:r w:rsidR="005C389B" w:rsidRPr="005C389B">
        <w:rPr>
          <w:rFonts w:cs="Arial"/>
          <w:b w:val="0"/>
          <w:bCs w:val="0"/>
          <w:sz w:val="24"/>
        </w:rPr>
        <w:t> </w:t>
      </w:r>
      <w:r w:rsidR="00FD07FF" w:rsidRPr="00AA25DD">
        <w:rPr>
          <w:rFonts w:ascii="Times New Roman" w:hAnsi="Times New Roman"/>
          <w:i w:val="0"/>
          <w:iCs w:val="0"/>
          <w:sz w:val="24"/>
          <w:szCs w:val="24"/>
          <w:lang w:val="kk-KZ"/>
        </w:rPr>
        <w:t>Департам</w:t>
      </w:r>
      <w:r>
        <w:rPr>
          <w:rFonts w:ascii="Times New Roman" w:hAnsi="Times New Roman"/>
          <w:i w:val="0"/>
          <w:iCs w:val="0"/>
          <w:sz w:val="24"/>
          <w:szCs w:val="24"/>
          <w:lang w:val="kk-KZ"/>
        </w:rPr>
        <w:t xml:space="preserve">ента государственных доходов по </w:t>
      </w:r>
      <w:r w:rsidR="00FD07FF" w:rsidRPr="00AA25DD">
        <w:rPr>
          <w:rFonts w:ascii="Times New Roman" w:hAnsi="Times New Roman"/>
          <w:i w:val="0"/>
          <w:iCs w:val="0"/>
          <w:sz w:val="24"/>
          <w:szCs w:val="24"/>
          <w:lang w:val="kk-KZ"/>
        </w:rPr>
        <w:t>Туркестанской области Комитета государственных доходов Министерства  финансов  Республики  Казахстан</w:t>
      </w:r>
      <w:r w:rsidR="00FD07FF">
        <w:rPr>
          <w:rFonts w:ascii="Times New Roman" w:hAnsi="Times New Roman"/>
          <w:i w:val="0"/>
          <w:iCs w:val="0"/>
          <w:sz w:val="24"/>
          <w:szCs w:val="24"/>
          <w:lang w:val="kk-KZ"/>
        </w:rPr>
        <w:t xml:space="preserve">, </w:t>
      </w:r>
      <w:r w:rsidR="00FD07FF" w:rsidRPr="00AA25DD">
        <w:rPr>
          <w:rFonts w:ascii="Times New Roman" w:hAnsi="Times New Roman"/>
          <w:i w:val="0"/>
          <w:iCs w:val="0"/>
          <w:sz w:val="24"/>
          <w:szCs w:val="24"/>
        </w:rPr>
        <w:t>(</w:t>
      </w:r>
      <w:r w:rsidR="00FD07FF" w:rsidRPr="00AA25DD">
        <w:rPr>
          <w:rFonts w:ascii="Times New Roman" w:hAnsi="Times New Roman"/>
          <w:i w:val="0"/>
          <w:iCs w:val="0"/>
          <w:sz w:val="24"/>
          <w:szCs w:val="24"/>
          <w:lang w:val="kk-KZ"/>
        </w:rPr>
        <w:t>категория С-О-</w:t>
      </w:r>
      <w:r w:rsidR="005C389B">
        <w:rPr>
          <w:rFonts w:ascii="Times New Roman" w:hAnsi="Times New Roman"/>
          <w:i w:val="0"/>
          <w:iCs w:val="0"/>
          <w:sz w:val="24"/>
          <w:szCs w:val="24"/>
          <w:lang w:val="kk-KZ"/>
        </w:rPr>
        <w:t>5</w:t>
      </w:r>
      <w:r w:rsidR="00FD07FF" w:rsidRPr="00AA25DD">
        <w:rPr>
          <w:rFonts w:ascii="Times New Roman" w:hAnsi="Times New Roman"/>
          <w:i w:val="0"/>
          <w:iCs w:val="0"/>
          <w:sz w:val="24"/>
          <w:szCs w:val="24"/>
        </w:rPr>
        <w:t>)</w:t>
      </w:r>
      <w:r w:rsidR="00FD07FF" w:rsidRPr="00AA25DD">
        <w:rPr>
          <w:rFonts w:ascii="Times New Roman" w:hAnsi="Times New Roman"/>
          <w:i w:val="0"/>
          <w:iCs w:val="0"/>
          <w:sz w:val="24"/>
          <w:szCs w:val="24"/>
          <w:lang w:val="kk-KZ"/>
        </w:rPr>
        <w:t>,  1 ед.</w:t>
      </w:r>
      <w:r w:rsidR="00FD07FF" w:rsidRPr="00D55799">
        <w:rPr>
          <w:rFonts w:ascii="Times New Roman" w:hAnsi="Times New Roman"/>
          <w:i w:val="0"/>
          <w:iCs w:val="0"/>
          <w:sz w:val="24"/>
          <w:szCs w:val="24"/>
        </w:rPr>
        <w:t xml:space="preserve"> </w:t>
      </w:r>
    </w:p>
    <w:p w:rsidR="00FD07FF" w:rsidRPr="00FD07FF" w:rsidRDefault="00FD07FF" w:rsidP="00FD07FF">
      <w:pPr>
        <w:pStyle w:val="a6"/>
        <w:shd w:val="clear" w:color="auto" w:fill="FFFFFF"/>
        <w:spacing w:before="0" w:beforeAutospacing="0" w:after="0" w:afterAutospacing="0"/>
        <w:jc w:val="both"/>
        <w:rPr>
          <w:color w:val="151515"/>
          <w:lang w:val="kk-KZ"/>
        </w:rPr>
      </w:pPr>
      <w:r w:rsidRPr="008A2A2F">
        <w:rPr>
          <w:lang w:val="kk-KZ"/>
        </w:rPr>
        <w:t xml:space="preserve"> </w:t>
      </w:r>
      <w:r w:rsidRPr="008A2A2F">
        <w:rPr>
          <w:b/>
          <w:lang w:val="kk-KZ"/>
        </w:rPr>
        <w:t>Функциональные обязанности:</w:t>
      </w:r>
      <w:r w:rsidR="00775BCF">
        <w:rPr>
          <w:lang w:val="kk-KZ"/>
        </w:rPr>
        <w:t xml:space="preserve"> БЛОК «Б</w:t>
      </w:r>
      <w:r>
        <w:rPr>
          <w:lang w:val="kk-KZ"/>
        </w:rPr>
        <w:t xml:space="preserve">». </w:t>
      </w:r>
      <w:r w:rsidR="005C389B" w:rsidRPr="005C389B">
        <w:rPr>
          <w:rStyle w:val="af4"/>
          <w:rFonts w:cs="Arial"/>
          <w:b w:val="0"/>
          <w:color w:val="151515"/>
          <w:shd w:val="clear" w:color="auto" w:fill="FFFFFF"/>
        </w:rPr>
        <w:t>Координация работы по закрепленным направлениям: организация работы по обеспечению развития и функционирования действующих информационных систем департамента государственных доходов; взаимодействие с другими подразделениями департамента; обеспечение информационной безопасности; участие в планировании бюджета, услуг и ресурсов, проведение мероприятий по информационной безопасности; администрирование баз данных, сети, серверов, системное администрирование, контроль за соблюдением технологии эксплуатации задач. Организация системы доступа и контроля за доступом к основным базам данных. Обеспечение функционирования информационных систем. Поддержка в рабочем состоянии систем бесперебойного питания (UPS) серверного оборудования и рабочих станций пользователей.</w:t>
      </w:r>
    </w:p>
    <w:p w:rsidR="004628E4" w:rsidRPr="005C389B" w:rsidRDefault="00FD07FF" w:rsidP="004628E4">
      <w:pPr>
        <w:pStyle w:val="a6"/>
        <w:shd w:val="clear" w:color="auto" w:fill="FFFFFF"/>
        <w:spacing w:before="0" w:beforeAutospacing="0" w:after="0" w:afterAutospacing="0"/>
        <w:ind w:firstLine="709"/>
        <w:jc w:val="both"/>
        <w:rPr>
          <w:color w:val="000000"/>
        </w:rPr>
      </w:pPr>
      <w:r w:rsidRPr="00DD2D58">
        <w:rPr>
          <w:b/>
          <w:lang w:val="kk-KZ"/>
        </w:rPr>
        <w:t>Требования к участникам конкурса:</w:t>
      </w:r>
      <w:r w:rsidRPr="008A2A2F">
        <w:rPr>
          <w:lang w:val="kk-KZ"/>
        </w:rPr>
        <w:t xml:space="preserve"> </w:t>
      </w:r>
      <w:r w:rsidRPr="008A2A2F">
        <w:t>послевузовское или высшее образование</w:t>
      </w:r>
      <w:r w:rsidRPr="008A2A2F">
        <w:rPr>
          <w:lang w:val="kk-KZ"/>
        </w:rPr>
        <w:t xml:space="preserve">: </w:t>
      </w:r>
      <w:r w:rsidR="005C389B">
        <w:rPr>
          <w:color w:val="000000"/>
          <w:lang w:val="kk-KZ"/>
        </w:rPr>
        <w:t xml:space="preserve">инфрматика, технические науки и технологии, автоматизация и управление, инфомационные системы, </w:t>
      </w:r>
      <w:r w:rsidR="005C389B" w:rsidRPr="005C389B">
        <w:rPr>
          <w:szCs w:val="27"/>
          <w:shd w:val="clear" w:color="auto" w:fill="FFFFFF"/>
        </w:rPr>
        <w:t>Вычислительная техника и программное обеспечение</w:t>
      </w:r>
      <w:r w:rsidR="005C389B">
        <w:rPr>
          <w:szCs w:val="27"/>
          <w:shd w:val="clear" w:color="auto" w:fill="FFFFFF"/>
          <w:lang w:val="kk-KZ"/>
        </w:rPr>
        <w:t xml:space="preserve">, </w:t>
      </w:r>
      <w:r w:rsidR="005C389B" w:rsidRPr="005C389B">
        <w:rPr>
          <w:shd w:val="clear" w:color="auto" w:fill="FFFFFF"/>
        </w:rPr>
        <w:t>Математическое и компьютерное моделирование</w:t>
      </w:r>
      <w:r w:rsidR="005C389B" w:rsidRPr="005C389B">
        <w:rPr>
          <w:shd w:val="clear" w:color="auto" w:fill="FFFFFF"/>
          <w:lang w:val="kk-KZ"/>
        </w:rPr>
        <w:t xml:space="preserve">, </w:t>
      </w:r>
      <w:r w:rsidR="005C389B" w:rsidRPr="005C389B">
        <w:rPr>
          <w:shd w:val="clear" w:color="auto" w:fill="FFFFFF"/>
        </w:rPr>
        <w:t>Естественные науки: Информатика</w:t>
      </w:r>
      <w:r w:rsidRPr="005C389B">
        <w:rPr>
          <w:color w:val="000000"/>
          <w:lang w:val="kk-KZ"/>
        </w:rPr>
        <w:t>.</w:t>
      </w:r>
    </w:p>
    <w:p w:rsidR="00200300" w:rsidRPr="00725CA8" w:rsidRDefault="00FD07FF" w:rsidP="004628E4">
      <w:pPr>
        <w:pStyle w:val="a6"/>
        <w:shd w:val="clear" w:color="auto" w:fill="FFFFFF"/>
        <w:spacing w:before="0" w:beforeAutospacing="0" w:after="0" w:afterAutospacing="0"/>
        <w:ind w:firstLine="709"/>
        <w:jc w:val="both"/>
        <w:rPr>
          <w:b/>
          <w:i/>
        </w:rPr>
      </w:pPr>
      <w:r w:rsidRPr="008A2A2F">
        <w:rPr>
          <w:color w:val="000000"/>
        </w:rPr>
        <w:t>Для  данной  категории</w:t>
      </w:r>
      <w:r>
        <w:rPr>
          <w:color w:val="000000"/>
          <w:lang w:val="kk-KZ"/>
        </w:rPr>
        <w:t xml:space="preserve"> лиц</w:t>
      </w:r>
      <w:r w:rsidRPr="008A2A2F">
        <w:rPr>
          <w:color w:val="000000"/>
        </w:rPr>
        <w:t xml:space="preserve"> знание нормативных правовых актов согласно программе тестирования на знание законодательства Республики Казахстан, </w:t>
      </w:r>
      <w:r w:rsidRPr="008A2A2F">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628E4" w:rsidRPr="00017A1D" w:rsidRDefault="00B642BB" w:rsidP="00017A1D">
      <w:pPr>
        <w:pStyle w:val="2"/>
        <w:shd w:val="clear" w:color="auto" w:fill="FFFFFF"/>
        <w:spacing w:before="0" w:after="0"/>
        <w:jc w:val="both"/>
        <w:rPr>
          <w:rFonts w:cs="Arial"/>
          <w:b w:val="0"/>
          <w:bCs w:val="0"/>
          <w:color w:val="151515"/>
        </w:rPr>
      </w:pPr>
      <w:r>
        <w:rPr>
          <w:rFonts w:ascii="Times New Roman" w:hAnsi="Times New Roman"/>
          <w:i w:val="0"/>
          <w:iCs w:val="0"/>
          <w:sz w:val="24"/>
          <w:szCs w:val="24"/>
          <w:lang w:val="kk-KZ"/>
        </w:rPr>
        <w:t>2</w:t>
      </w:r>
      <w:r w:rsidR="004628E4" w:rsidRPr="00030B6C">
        <w:rPr>
          <w:rFonts w:ascii="Times New Roman" w:hAnsi="Times New Roman"/>
          <w:i w:val="0"/>
          <w:iCs w:val="0"/>
          <w:sz w:val="24"/>
          <w:szCs w:val="24"/>
        </w:rPr>
        <w:t>.</w:t>
      </w:r>
      <w:r w:rsidR="004628E4" w:rsidRPr="00030B6C">
        <w:rPr>
          <w:rFonts w:ascii="Times New Roman" w:hAnsi="Times New Roman"/>
          <w:i w:val="0"/>
          <w:iCs w:val="0"/>
          <w:sz w:val="24"/>
          <w:szCs w:val="24"/>
          <w:lang w:val="kk-KZ"/>
        </w:rPr>
        <w:t xml:space="preserve"> </w:t>
      </w:r>
      <w:r w:rsidR="00017A1D" w:rsidRPr="00017A1D">
        <w:rPr>
          <w:rFonts w:ascii="Times New Roman" w:hAnsi="Times New Roman"/>
          <w:bCs w:val="0"/>
          <w:i w:val="0"/>
          <w:color w:val="151515"/>
          <w:sz w:val="24"/>
        </w:rPr>
        <w:t>Главный специалист отдела взимания Управления по работе с задолженностью</w:t>
      </w:r>
      <w:r w:rsidR="00017A1D">
        <w:rPr>
          <w:rFonts w:cs="Arial"/>
          <w:b w:val="0"/>
          <w:bCs w:val="0"/>
          <w:color w:val="151515"/>
          <w:lang w:val="kk-KZ"/>
        </w:rPr>
        <w:t xml:space="preserve"> </w:t>
      </w:r>
      <w:r w:rsidR="004628E4" w:rsidRPr="00AA25DD">
        <w:rPr>
          <w:rFonts w:ascii="Times New Roman" w:hAnsi="Times New Roman"/>
          <w:i w:val="0"/>
          <w:iCs w:val="0"/>
          <w:sz w:val="24"/>
          <w:szCs w:val="24"/>
          <w:lang w:val="kk-KZ"/>
        </w:rPr>
        <w:t>Департам</w:t>
      </w:r>
      <w:r w:rsidR="004628E4">
        <w:rPr>
          <w:rFonts w:ascii="Times New Roman" w:hAnsi="Times New Roman"/>
          <w:i w:val="0"/>
          <w:iCs w:val="0"/>
          <w:sz w:val="24"/>
          <w:szCs w:val="24"/>
          <w:lang w:val="kk-KZ"/>
        </w:rPr>
        <w:t xml:space="preserve">ента государственных доходов по </w:t>
      </w:r>
      <w:r w:rsidR="004628E4" w:rsidRPr="00AA25DD">
        <w:rPr>
          <w:rFonts w:ascii="Times New Roman" w:hAnsi="Times New Roman"/>
          <w:i w:val="0"/>
          <w:iCs w:val="0"/>
          <w:sz w:val="24"/>
          <w:szCs w:val="24"/>
          <w:lang w:val="kk-KZ"/>
        </w:rPr>
        <w:t xml:space="preserve">Туркестанской области Комитета </w:t>
      </w:r>
      <w:r w:rsidR="004628E4" w:rsidRPr="00AA25DD">
        <w:rPr>
          <w:rFonts w:ascii="Times New Roman" w:hAnsi="Times New Roman"/>
          <w:i w:val="0"/>
          <w:iCs w:val="0"/>
          <w:sz w:val="24"/>
          <w:szCs w:val="24"/>
          <w:lang w:val="kk-KZ"/>
        </w:rPr>
        <w:lastRenderedPageBreak/>
        <w:t>государственных доходов Министерства  финансов  Республики  Казахстан</w:t>
      </w:r>
      <w:r w:rsidR="004628E4">
        <w:rPr>
          <w:rFonts w:ascii="Times New Roman" w:hAnsi="Times New Roman"/>
          <w:i w:val="0"/>
          <w:iCs w:val="0"/>
          <w:sz w:val="24"/>
          <w:szCs w:val="24"/>
          <w:lang w:val="kk-KZ"/>
        </w:rPr>
        <w:t xml:space="preserve">, </w:t>
      </w:r>
      <w:r w:rsidR="004628E4" w:rsidRPr="00AA25DD">
        <w:rPr>
          <w:rFonts w:ascii="Times New Roman" w:hAnsi="Times New Roman"/>
          <w:i w:val="0"/>
          <w:iCs w:val="0"/>
          <w:sz w:val="24"/>
          <w:szCs w:val="24"/>
        </w:rPr>
        <w:t>(</w:t>
      </w:r>
      <w:r w:rsidR="004628E4" w:rsidRPr="004628E4">
        <w:rPr>
          <w:rFonts w:ascii="Times New Roman" w:hAnsi="Times New Roman"/>
          <w:i w:val="0"/>
          <w:iCs w:val="0"/>
          <w:sz w:val="24"/>
          <w:szCs w:val="22"/>
          <w:lang w:val="kk-KZ"/>
        </w:rPr>
        <w:t xml:space="preserve">категория </w:t>
      </w:r>
      <w:r w:rsidR="004628E4" w:rsidRPr="004628E4">
        <w:rPr>
          <w:rFonts w:ascii="Times New Roman" w:hAnsi="Times New Roman"/>
          <w:i w:val="0"/>
          <w:sz w:val="24"/>
          <w:szCs w:val="22"/>
        </w:rPr>
        <w:t>С-</w:t>
      </w:r>
      <w:r w:rsidR="00017A1D">
        <w:rPr>
          <w:rFonts w:ascii="Times New Roman" w:hAnsi="Times New Roman"/>
          <w:i w:val="0"/>
          <w:sz w:val="24"/>
          <w:szCs w:val="22"/>
          <w:lang w:val="kk-KZ"/>
        </w:rPr>
        <w:t>О</w:t>
      </w:r>
      <w:r w:rsidR="004628E4" w:rsidRPr="004628E4">
        <w:rPr>
          <w:rFonts w:ascii="Times New Roman" w:hAnsi="Times New Roman"/>
          <w:i w:val="0"/>
          <w:sz w:val="24"/>
          <w:szCs w:val="22"/>
          <w:lang w:val="kk-KZ"/>
        </w:rPr>
        <w:t>-</w:t>
      </w:r>
      <w:r w:rsidR="00017A1D">
        <w:rPr>
          <w:rFonts w:ascii="Times New Roman" w:hAnsi="Times New Roman"/>
          <w:i w:val="0"/>
          <w:sz w:val="24"/>
          <w:szCs w:val="22"/>
          <w:lang w:val="kk-KZ"/>
        </w:rPr>
        <w:t>5</w:t>
      </w:r>
      <w:r w:rsidR="004628E4" w:rsidRPr="00AA25DD">
        <w:rPr>
          <w:rFonts w:ascii="Times New Roman" w:hAnsi="Times New Roman"/>
          <w:i w:val="0"/>
          <w:iCs w:val="0"/>
          <w:sz w:val="24"/>
          <w:szCs w:val="24"/>
        </w:rPr>
        <w:t>)</w:t>
      </w:r>
      <w:r w:rsidR="004628E4" w:rsidRPr="00AA25DD">
        <w:rPr>
          <w:rFonts w:ascii="Times New Roman" w:hAnsi="Times New Roman"/>
          <w:i w:val="0"/>
          <w:iCs w:val="0"/>
          <w:sz w:val="24"/>
          <w:szCs w:val="24"/>
          <w:lang w:val="kk-KZ"/>
        </w:rPr>
        <w:t>,  1 ед.</w:t>
      </w:r>
      <w:r w:rsidR="004628E4" w:rsidRPr="00D55799">
        <w:rPr>
          <w:rFonts w:ascii="Times New Roman" w:hAnsi="Times New Roman"/>
          <w:i w:val="0"/>
          <w:iCs w:val="0"/>
          <w:sz w:val="24"/>
          <w:szCs w:val="24"/>
        </w:rPr>
        <w:t xml:space="preserve"> </w:t>
      </w:r>
    </w:p>
    <w:p w:rsidR="004628E4" w:rsidRPr="00FA00A3" w:rsidRDefault="004628E4" w:rsidP="000C21EF">
      <w:pPr>
        <w:pStyle w:val="a6"/>
        <w:shd w:val="clear" w:color="auto" w:fill="FFFFFF"/>
        <w:spacing w:before="0" w:beforeAutospacing="0" w:after="0" w:afterAutospacing="0"/>
        <w:jc w:val="both"/>
        <w:rPr>
          <w:b/>
          <w:color w:val="151515"/>
          <w:lang w:val="kk-KZ"/>
        </w:rPr>
      </w:pPr>
      <w:r w:rsidRPr="008A2A2F">
        <w:rPr>
          <w:lang w:val="kk-KZ"/>
        </w:rPr>
        <w:t xml:space="preserve"> </w:t>
      </w:r>
      <w:r w:rsidRPr="008A2A2F">
        <w:rPr>
          <w:b/>
          <w:lang w:val="kk-KZ"/>
        </w:rPr>
        <w:t>Функциональные обязанности:</w:t>
      </w:r>
      <w:r>
        <w:rPr>
          <w:lang w:val="kk-KZ"/>
        </w:rPr>
        <w:t xml:space="preserve"> БЛОК «А». </w:t>
      </w:r>
      <w:r w:rsidR="00017A1D" w:rsidRPr="00017A1D">
        <w:rPr>
          <w:rStyle w:val="af4"/>
          <w:b w:val="0"/>
          <w:iCs/>
          <w:color w:val="151515"/>
          <w:shd w:val="clear" w:color="auto" w:fill="FFFFFF"/>
        </w:rPr>
        <w:t>Проведение разъяснительной работы, семинаров по вопросам применения законодательных, нормативных правовых актов и инструктивных материалов по применению мер принудительного взыскания задолженности; Оказание практической и методологической помощи нижестоящим налоговым органам в организации работы по вопросам применения мер принудительного взыскания задолженности, функционирования информационных систем в части применения мер принудительного взыскания задолженности; Осуществление мониторинга взаимодействия с банками второго уровня в части автоматизированной передачи распоряжений о приостановлении расходных операций по банковским счетам, инкассовых распоряжений на банковские счета налогоплательщиков; Своевременное и качественное исполнение запросов и обращений налогоплательщиков, налоговых и иных государственных органов, банков второго уровня и организаций, осуществляющих отдельные виды банковских операций по вопросам применения мер принудительного взыскания задолженности; Осуществление взаимодействия с государственными, правоохранительными и другими органами по вопросам, входящим в компетенцию Управления; Своевременное, качественное выполнение поручения руководства Управления и Департамента в пределах своей компетенции; Осуществление текущего контроля за ходом деятельности районных налоговых управлений по сокращению налоговой задолженности, задолженности по обязательным пенсионным взносам в накопительные пенсионные фонды и социальным отчислениям</w:t>
      </w:r>
      <w:r w:rsidR="00FA00A3">
        <w:rPr>
          <w:rStyle w:val="af4"/>
          <w:b w:val="0"/>
          <w:iCs/>
          <w:color w:val="151515"/>
          <w:shd w:val="clear" w:color="auto" w:fill="FFFFFF"/>
          <w:lang w:val="kk-KZ"/>
        </w:rPr>
        <w:t>.</w:t>
      </w:r>
    </w:p>
    <w:p w:rsidR="004628E4" w:rsidRPr="00DD2D58" w:rsidRDefault="004628E4" w:rsidP="000C21EF">
      <w:pPr>
        <w:pStyle w:val="a6"/>
        <w:shd w:val="clear" w:color="auto" w:fill="FFFFFF"/>
        <w:spacing w:before="0" w:beforeAutospacing="0" w:after="0" w:afterAutospacing="0"/>
        <w:ind w:firstLine="709"/>
        <w:jc w:val="both"/>
        <w:rPr>
          <w:color w:val="151515"/>
          <w:lang w:val="kk-KZ"/>
        </w:rPr>
      </w:pPr>
      <w:r w:rsidRPr="00DD2D58">
        <w:rPr>
          <w:b/>
          <w:lang w:val="kk-KZ"/>
        </w:rPr>
        <w:t>Требования к участникам конкурса:</w:t>
      </w:r>
      <w:r w:rsidRPr="008A2A2F">
        <w:rPr>
          <w:lang w:val="kk-KZ"/>
        </w:rPr>
        <w:t xml:space="preserve"> </w:t>
      </w:r>
      <w:r w:rsidRPr="008A2A2F">
        <w:t>послевузовское или высшее образование</w:t>
      </w:r>
      <w:r w:rsidRPr="008A2A2F">
        <w:rPr>
          <w:lang w:val="kk-KZ"/>
        </w:rPr>
        <w:t xml:space="preserve">: </w:t>
      </w:r>
      <w:r w:rsidRPr="008A2A2F">
        <w:rPr>
          <w:color w:val="000000"/>
        </w:rPr>
        <w:t>экономика и бизнес</w:t>
      </w:r>
      <w:r w:rsidRPr="008A2A2F">
        <w:rPr>
          <w:color w:val="000000"/>
          <w:lang w:val="kk-KZ"/>
        </w:rPr>
        <w:t xml:space="preserve"> (экономика, мировая экономика, учет и аудит, финансы, </w:t>
      </w:r>
      <w:r w:rsidRPr="008A2A2F">
        <w:t>государственное и местное управление</w:t>
      </w:r>
      <w:r w:rsidRPr="008A2A2F">
        <w:rPr>
          <w:lang w:val="kk-KZ"/>
        </w:rPr>
        <w:t>,</w:t>
      </w:r>
      <w:r w:rsidRPr="008A2A2F">
        <w:rPr>
          <w:color w:val="000000"/>
          <w:lang w:val="kk-KZ"/>
        </w:rPr>
        <w:t xml:space="preserve"> </w:t>
      </w:r>
      <w:r w:rsidRPr="008A2A2F">
        <w:rPr>
          <w:lang w:val="kk-KZ"/>
        </w:rPr>
        <w:t xml:space="preserve">менеджмент), </w:t>
      </w:r>
      <w:r w:rsidRPr="008A2A2F">
        <w:rPr>
          <w:color w:val="000000"/>
          <w:lang w:val="kk-KZ"/>
        </w:rPr>
        <w:t>налоговое дело</w:t>
      </w:r>
      <w:r w:rsidR="00FA00A3">
        <w:rPr>
          <w:color w:val="000000"/>
          <w:lang w:val="kk-KZ"/>
        </w:rPr>
        <w:t>.</w:t>
      </w:r>
    </w:p>
    <w:p w:rsidR="004628E4" w:rsidRPr="004628E4" w:rsidRDefault="004628E4" w:rsidP="004628E4">
      <w:pPr>
        <w:jc w:val="both"/>
        <w:rPr>
          <w:b w:val="0"/>
          <w:i w:val="0"/>
          <w:sz w:val="24"/>
        </w:rPr>
      </w:pPr>
      <w:r w:rsidRPr="008A2A2F">
        <w:rPr>
          <w:b w:val="0"/>
          <w:i w:val="0"/>
          <w:color w:val="000000"/>
          <w:sz w:val="24"/>
        </w:rPr>
        <w:t>Для  данной  категории</w:t>
      </w:r>
      <w:r>
        <w:rPr>
          <w:b w:val="0"/>
          <w:i w:val="0"/>
          <w:color w:val="000000"/>
          <w:sz w:val="24"/>
          <w:lang w:val="kk-KZ"/>
        </w:rPr>
        <w:t xml:space="preserve"> лиц</w:t>
      </w:r>
      <w:r w:rsidRPr="008A2A2F">
        <w:rPr>
          <w:b w:val="0"/>
          <w:i w:val="0"/>
          <w:color w:val="000000"/>
          <w:sz w:val="24"/>
        </w:rPr>
        <w:t xml:space="preserve"> знание нормативных правовых актов согласно программе тестирования на знание законодательства Республики Казахстан, </w:t>
      </w:r>
      <w:r w:rsidRPr="008A2A2F">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628E4" w:rsidRPr="004628E4" w:rsidRDefault="004628E4" w:rsidP="00FD07FF">
      <w:pPr>
        <w:jc w:val="both"/>
        <w:rPr>
          <w:i w:val="0"/>
          <w:sz w:val="24"/>
          <w:szCs w:val="24"/>
        </w:rPr>
      </w:pPr>
    </w:p>
    <w:p w:rsidR="003A26AC" w:rsidRPr="00B6522B" w:rsidRDefault="00B6522B" w:rsidP="006855BC">
      <w:pPr>
        <w:tabs>
          <w:tab w:val="left" w:pos="9639"/>
        </w:tabs>
        <w:jc w:val="both"/>
        <w:rPr>
          <w:iCs w:val="0"/>
          <w:sz w:val="24"/>
          <w:szCs w:val="24"/>
        </w:rPr>
      </w:pPr>
      <w:r>
        <w:rPr>
          <w:i w:val="0"/>
          <w:sz w:val="24"/>
          <w:szCs w:val="24"/>
        </w:rPr>
        <w:t xml:space="preserve">        </w:t>
      </w:r>
      <w:r w:rsidR="003A26AC" w:rsidRPr="00B6522B">
        <w:rPr>
          <w:sz w:val="24"/>
          <w:szCs w:val="24"/>
        </w:rPr>
        <w:t xml:space="preserve">Необходимые для участия в конкурсе документы: </w:t>
      </w:r>
    </w:p>
    <w:p w:rsidR="001A6DE4" w:rsidRPr="00296688" w:rsidRDefault="001A6DE4" w:rsidP="001A6DE4">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rsidR="003A26AC" w:rsidRPr="003E65E2" w:rsidRDefault="001A6DE4" w:rsidP="001A6DE4">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 xml:space="preserve">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w:t>
      </w:r>
      <w:r>
        <w:rPr>
          <w:b w:val="0"/>
          <w:i w:val="0"/>
          <w:sz w:val="24"/>
          <w:lang w:val="kk-KZ"/>
        </w:rPr>
        <w:t>10 сентября</w:t>
      </w:r>
      <w:r w:rsidRPr="003E65E2">
        <w:rPr>
          <w:b w:val="0"/>
          <w:i w:val="0"/>
          <w:sz w:val="24"/>
        </w:rPr>
        <w:t xml:space="preserve"> 20</w:t>
      </w:r>
      <w:r>
        <w:rPr>
          <w:b w:val="0"/>
          <w:i w:val="0"/>
          <w:sz w:val="24"/>
          <w:lang w:val="kk-KZ"/>
        </w:rPr>
        <w:t>21</w:t>
      </w:r>
      <w:r w:rsidRPr="003E65E2">
        <w:rPr>
          <w:b w:val="0"/>
          <w:i w:val="0"/>
          <w:sz w:val="24"/>
        </w:rPr>
        <w:t xml:space="preserve"> года № </w:t>
      </w:r>
      <w:r>
        <w:rPr>
          <w:b w:val="0"/>
          <w:i w:val="0"/>
          <w:sz w:val="24"/>
          <w:lang w:val="kk-KZ"/>
        </w:rPr>
        <w:t>158</w:t>
      </w:r>
      <w:r w:rsidRPr="003E65E2">
        <w:rPr>
          <w:b w:val="0"/>
          <w:i w:val="0"/>
          <w:sz w:val="24"/>
          <w:lang w:val="kk-KZ"/>
        </w:rPr>
        <w:t xml:space="preserve"> (зарегистрирован в Реестре государственной регистрации нормативных правовых актов № </w:t>
      </w:r>
      <w:r>
        <w:rPr>
          <w:b w:val="0"/>
          <w:i w:val="0"/>
          <w:sz w:val="24"/>
          <w:lang w:val="kk-KZ"/>
        </w:rPr>
        <w:t>24350</w:t>
      </w:r>
      <w:r w:rsidRPr="003E65E2">
        <w:rPr>
          <w:b w:val="0"/>
          <w:i w:val="0"/>
          <w:sz w:val="24"/>
          <w:lang w:val="kk-KZ"/>
        </w:rPr>
        <w:t xml:space="preserve">, опубликован </w:t>
      </w:r>
      <w:r>
        <w:rPr>
          <w:b w:val="0"/>
          <w:i w:val="0"/>
          <w:sz w:val="24"/>
          <w:lang w:val="kk-KZ"/>
        </w:rPr>
        <w:t xml:space="preserve">14 сентября </w:t>
      </w:r>
      <w:r w:rsidRPr="003E65E2">
        <w:rPr>
          <w:b w:val="0"/>
          <w:i w:val="0"/>
          <w:sz w:val="24"/>
          <w:lang w:val="kk-KZ"/>
        </w:rPr>
        <w:t>20</w:t>
      </w:r>
      <w:r>
        <w:rPr>
          <w:b w:val="0"/>
          <w:i w:val="0"/>
          <w:sz w:val="24"/>
          <w:lang w:val="kk-KZ"/>
        </w:rPr>
        <w:t>21</w:t>
      </w:r>
      <w:r w:rsidRPr="003E65E2">
        <w:rPr>
          <w:b w:val="0"/>
          <w:i w:val="0"/>
          <w:sz w:val="24"/>
          <w:lang w:val="kk-KZ"/>
        </w:rPr>
        <w:t xml:space="preserve">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rsidR="000772B3" w:rsidRPr="003E65E2" w:rsidRDefault="000772B3" w:rsidP="000772B3">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rsidR="003A26AC" w:rsidRDefault="003A26AC" w:rsidP="003A26AC">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772B3" w:rsidRPr="00B6522B" w:rsidRDefault="000772B3" w:rsidP="003A26AC">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Pr>
          <w:i w:val="0"/>
          <w:sz w:val="24"/>
          <w:lang w:val="kk-KZ"/>
        </w:rPr>
        <w:t xml:space="preserve">. </w:t>
      </w:r>
    </w:p>
    <w:p w:rsidR="00D55799" w:rsidRPr="00D55799" w:rsidRDefault="00D55799" w:rsidP="000772B3">
      <w:pPr>
        <w:tabs>
          <w:tab w:val="left" w:pos="9923"/>
        </w:tabs>
        <w:ind w:firstLine="709"/>
        <w:jc w:val="both"/>
        <w:rPr>
          <w:i w:val="0"/>
          <w:color w:val="000000"/>
          <w:sz w:val="24"/>
          <w:szCs w:val="24"/>
        </w:rPr>
      </w:pPr>
      <w:r w:rsidRPr="005F356C">
        <w:rPr>
          <w:b w:val="0"/>
          <w:i w:val="0"/>
          <w:sz w:val="24"/>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w:t>
      </w:r>
      <w:r w:rsidRPr="005F356C">
        <w:rPr>
          <w:b w:val="0"/>
          <w:i w:val="0"/>
          <w:sz w:val="24"/>
        </w:rPr>
        <w:lastRenderedPageBreak/>
        <w:t>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w:t>
      </w:r>
      <w:r>
        <w:rPr>
          <w:b w:val="0"/>
          <w:i w:val="0"/>
          <w:color w:val="000000"/>
          <w:sz w:val="24"/>
          <w:szCs w:val="24"/>
        </w:rPr>
        <w:t xml:space="preserve">спублики Казахстан», по адресу </w:t>
      </w:r>
      <w:r w:rsidRPr="00F33680">
        <w:rPr>
          <w:b w:val="0"/>
          <w:i w:val="0"/>
          <w:sz w:val="24"/>
          <w:szCs w:val="24"/>
        </w:rPr>
        <w:t xml:space="preserve">город </w:t>
      </w:r>
      <w:r w:rsidRPr="00F33680">
        <w:rPr>
          <w:b w:val="0"/>
          <w:i w:val="0"/>
          <w:sz w:val="24"/>
          <w:szCs w:val="24"/>
          <w:lang w:val="kk-KZ"/>
        </w:rPr>
        <w:t>Туркестан</w:t>
      </w:r>
      <w:r w:rsidRPr="00F33680">
        <w:rPr>
          <w:b w:val="0"/>
          <w:i w:val="0"/>
          <w:sz w:val="24"/>
          <w:szCs w:val="24"/>
        </w:rPr>
        <w:t>,</w:t>
      </w:r>
      <w:r w:rsidRPr="00F33680">
        <w:rPr>
          <w:b w:val="0"/>
          <w:i w:val="0"/>
          <w:sz w:val="24"/>
          <w:szCs w:val="24"/>
          <w:lang w:val="kk-KZ"/>
        </w:rPr>
        <w:t xml:space="preserve"> Новый городок (ШНОС) 160 квартал, 5 объект</w:t>
      </w:r>
      <w:r w:rsidRPr="00F33680">
        <w:rPr>
          <w:b w:val="0"/>
          <w:i w:val="0"/>
          <w:sz w:val="24"/>
          <w:szCs w:val="24"/>
        </w:rPr>
        <w:t xml:space="preserve">, </w:t>
      </w:r>
      <w:r w:rsidRPr="00F33680">
        <w:rPr>
          <w:b w:val="0"/>
          <w:i w:val="0"/>
          <w:sz w:val="24"/>
          <w:szCs w:val="24"/>
          <w:lang w:val="kk-KZ"/>
        </w:rPr>
        <w:t>телефон для справок: 8(725-33)</w:t>
      </w:r>
      <w:r w:rsidRPr="00F33680">
        <w:rPr>
          <w:b w:val="0"/>
          <w:i w:val="0"/>
          <w:sz w:val="24"/>
          <w:szCs w:val="24"/>
        </w:rPr>
        <w:t xml:space="preserve"> 5-76-78</w:t>
      </w:r>
      <w:r w:rsidRPr="00F33680">
        <w:rPr>
          <w:b w:val="0"/>
          <w:i w:val="0"/>
          <w:sz w:val="24"/>
          <w:szCs w:val="24"/>
          <w:lang w:val="kk-KZ"/>
        </w:rPr>
        <w:t xml:space="preserve">, электронный адрес: </w:t>
      </w:r>
      <w:r w:rsidR="001D7F4A" w:rsidRPr="001D7F4A">
        <w:rPr>
          <w:u w:val="single"/>
        </w:rPr>
        <w:t>z.turgynova@kgd.gov.kz</w:t>
      </w:r>
      <w:r w:rsidRPr="00F33680">
        <w:rPr>
          <w:rStyle w:val="a3"/>
          <w:b w:val="0"/>
          <w:i w:val="0"/>
          <w:sz w:val="24"/>
          <w:szCs w:val="24"/>
          <w:lang w:val="kk-KZ"/>
        </w:rPr>
        <w:t xml:space="preserve"> </w:t>
      </w:r>
      <w:r w:rsidRPr="00F33680">
        <w:rPr>
          <w:b w:val="0"/>
          <w:i w:val="0"/>
          <w:sz w:val="24"/>
          <w:szCs w:val="24"/>
          <w:u w:val="single"/>
        </w:rPr>
        <w:t>максимально допустимый размер файл</w:t>
      </w:r>
      <w:r w:rsidRPr="00F33680">
        <w:rPr>
          <w:b w:val="0"/>
          <w:i w:val="0"/>
          <w:sz w:val="24"/>
          <w:szCs w:val="24"/>
          <w:u w:val="single"/>
          <w:lang w:val="kk-KZ"/>
        </w:rPr>
        <w:t>а 60МБ</w:t>
      </w:r>
      <w:r w:rsidRPr="00F33680">
        <w:rPr>
          <w:i w:val="0"/>
          <w:sz w:val="24"/>
          <w:szCs w:val="24"/>
          <w:u w:val="single"/>
          <w:lang w:val="kk-KZ"/>
        </w:rPr>
        <w:t>)</w:t>
      </w:r>
      <w:r>
        <w:rPr>
          <w:i w:val="0"/>
          <w:sz w:val="24"/>
          <w:szCs w:val="24"/>
          <w:u w:val="single"/>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p>
    <w:p w:rsidR="000772B3" w:rsidRDefault="000772B3" w:rsidP="000772B3">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CC2335" w:rsidRPr="00E61795" w:rsidRDefault="00CC2335" w:rsidP="00CC2335">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rsidR="00CC2335" w:rsidRPr="003E65E2" w:rsidRDefault="00CC2335" w:rsidP="00CC2335">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rsidR="00CC2335" w:rsidRPr="003E65E2" w:rsidRDefault="00CC2335" w:rsidP="00CC2335">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rsidR="00CC2335" w:rsidRPr="003E65E2" w:rsidRDefault="00CC2335" w:rsidP="00CC2335">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rsidR="00CC2335" w:rsidRPr="003E65E2" w:rsidRDefault="00CC2335" w:rsidP="00CC2335">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CC2335" w:rsidRPr="003E65E2" w:rsidRDefault="00CC2335" w:rsidP="00CC2335">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CC2335" w:rsidRPr="00296688" w:rsidRDefault="00CC2335" w:rsidP="000772B3">
      <w:pPr>
        <w:tabs>
          <w:tab w:val="left" w:pos="9923"/>
        </w:tabs>
        <w:ind w:firstLine="709"/>
        <w:jc w:val="both"/>
        <w:rPr>
          <w:b w:val="0"/>
          <w:i w:val="0"/>
          <w:color w:val="000000"/>
          <w:sz w:val="24"/>
          <w:szCs w:val="24"/>
        </w:rPr>
      </w:pPr>
    </w:p>
    <w:p w:rsidR="009B0AEA" w:rsidRDefault="009B0AEA" w:rsidP="005F356C">
      <w:pPr>
        <w:tabs>
          <w:tab w:val="left" w:pos="9923"/>
        </w:tabs>
        <w:ind w:firstLine="709"/>
        <w:jc w:val="both"/>
        <w:rPr>
          <w:b w:val="0"/>
          <w:i w:val="0"/>
          <w:sz w:val="24"/>
          <w:lang w:val="kk-KZ"/>
        </w:rPr>
      </w:pPr>
    </w:p>
    <w:p w:rsidR="00D55799" w:rsidRPr="001A6DE4" w:rsidRDefault="00D55799" w:rsidP="007F3352">
      <w:pPr>
        <w:tabs>
          <w:tab w:val="left" w:pos="578"/>
        </w:tabs>
        <w:ind w:left="5670"/>
        <w:contextualSpacing/>
        <w:rPr>
          <w:rFonts w:eastAsiaTheme="minorEastAsia"/>
          <w:b w:val="0"/>
          <w:i w:val="0"/>
          <w:color w:val="000000"/>
          <w:lang w:eastAsia="ja-JP"/>
        </w:rPr>
      </w:pPr>
    </w:p>
    <w:p w:rsidR="00D55799" w:rsidRDefault="00D55799"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Default="002E5D8F" w:rsidP="007F3352">
      <w:pPr>
        <w:tabs>
          <w:tab w:val="left" w:pos="578"/>
        </w:tabs>
        <w:ind w:left="5670"/>
        <w:contextualSpacing/>
        <w:rPr>
          <w:rFonts w:eastAsiaTheme="minorEastAsia"/>
          <w:b w:val="0"/>
          <w:i w:val="0"/>
          <w:color w:val="000000"/>
          <w:lang w:val="kk-KZ" w:eastAsia="ja-JP"/>
        </w:rPr>
      </w:pPr>
    </w:p>
    <w:p w:rsidR="002E5D8F" w:rsidRPr="002E5D8F" w:rsidRDefault="002E5D8F" w:rsidP="007F3352">
      <w:pPr>
        <w:tabs>
          <w:tab w:val="left" w:pos="578"/>
        </w:tabs>
        <w:ind w:left="5670"/>
        <w:contextualSpacing/>
        <w:rPr>
          <w:rFonts w:eastAsiaTheme="minorEastAsia"/>
          <w:b w:val="0"/>
          <w:i w:val="0"/>
          <w:color w:val="000000"/>
          <w:lang w:val="kk-KZ" w:eastAsia="ja-JP"/>
        </w:rPr>
      </w:pPr>
    </w:p>
    <w:p w:rsidR="00D55799" w:rsidRDefault="00D55799" w:rsidP="007F3352">
      <w:pPr>
        <w:tabs>
          <w:tab w:val="left" w:pos="578"/>
        </w:tabs>
        <w:ind w:left="5670"/>
        <w:contextualSpacing/>
        <w:rPr>
          <w:rFonts w:eastAsiaTheme="minorEastAsia"/>
          <w:b w:val="0"/>
          <w:i w:val="0"/>
          <w:color w:val="000000"/>
          <w:lang w:val="kk-KZ" w:eastAsia="ja-JP"/>
        </w:rPr>
      </w:pPr>
    </w:p>
    <w:p w:rsidR="004A7A94" w:rsidRDefault="004A7A94" w:rsidP="007F3352">
      <w:pPr>
        <w:tabs>
          <w:tab w:val="left" w:pos="578"/>
        </w:tabs>
        <w:ind w:left="5670"/>
        <w:contextualSpacing/>
        <w:rPr>
          <w:rFonts w:eastAsiaTheme="minorEastAsia"/>
          <w:b w:val="0"/>
          <w:i w:val="0"/>
          <w:color w:val="000000"/>
          <w:lang w:val="kk-KZ" w:eastAsia="ja-JP"/>
        </w:rPr>
      </w:pP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Приложение 2</w:t>
      </w:r>
    </w:p>
    <w:p w:rsidR="007F3352" w:rsidRPr="007F3352" w:rsidRDefault="007F3352" w:rsidP="007F3352">
      <w:pPr>
        <w:tabs>
          <w:tab w:val="left" w:pos="578"/>
        </w:tabs>
        <w:ind w:left="5670"/>
        <w:contextualSpacing/>
        <w:rPr>
          <w:rFonts w:eastAsiaTheme="minorEastAsia"/>
          <w:b w:val="0"/>
          <w:i w:val="0"/>
          <w:color w:val="000000"/>
          <w:lang w:eastAsia="ja-JP"/>
        </w:rPr>
      </w:pPr>
      <w:r w:rsidRPr="007F3352">
        <w:rPr>
          <w:rFonts w:eastAsiaTheme="minorEastAsia"/>
          <w:b w:val="0"/>
          <w:i w:val="0"/>
          <w:color w:val="000000"/>
          <w:lang w:eastAsia="ja-JP"/>
        </w:rPr>
        <w:t xml:space="preserve">к Правилам проведения конкурса на занятие административной </w:t>
      </w:r>
      <w:r w:rsidRPr="007F3352">
        <w:rPr>
          <w:rFonts w:eastAsiaTheme="minorEastAsia"/>
          <w:b w:val="0"/>
          <w:i w:val="0"/>
          <w:color w:val="000000"/>
          <w:lang w:eastAsia="ja-JP"/>
        </w:rPr>
        <w:lastRenderedPageBreak/>
        <w:t>государственной должности корпуса «Б»</w:t>
      </w:r>
    </w:p>
    <w:p w:rsidR="007F3352" w:rsidRPr="007F3352" w:rsidRDefault="007F3352" w:rsidP="007F3352">
      <w:pPr>
        <w:tabs>
          <w:tab w:val="left" w:pos="578"/>
        </w:tabs>
        <w:ind w:left="2334" w:firstLine="317"/>
        <w:contextualSpacing/>
        <w:jc w:val="right"/>
        <w:rPr>
          <w:rFonts w:eastAsiaTheme="minorEastAsia"/>
          <w:b w:val="0"/>
          <w:i w:val="0"/>
          <w:color w:val="000000"/>
          <w:lang w:eastAsia="ja-JP"/>
        </w:rPr>
      </w:pPr>
      <w:r w:rsidRPr="007F3352">
        <w:rPr>
          <w:rFonts w:eastAsiaTheme="minorEastAsia"/>
          <w:b w:val="0"/>
          <w:i w:val="0"/>
          <w:color w:val="000000"/>
          <w:lang w:eastAsia="ja-JP"/>
        </w:rPr>
        <w:t>Форма</w:t>
      </w:r>
    </w:p>
    <w:p w:rsidR="007F3352" w:rsidRPr="009B0AEA" w:rsidRDefault="007F3352" w:rsidP="007F3352">
      <w:pPr>
        <w:tabs>
          <w:tab w:val="left" w:pos="578"/>
        </w:tabs>
        <w:ind w:left="2334" w:firstLine="317"/>
        <w:contextualSpacing/>
        <w:jc w:val="right"/>
        <w:rPr>
          <w:rFonts w:eastAsiaTheme="minorEastAsia"/>
          <w:b w:val="0"/>
          <w:i w:val="0"/>
          <w:color w:val="000000"/>
          <w:lang w:eastAsia="ja-JP"/>
        </w:rPr>
      </w:pPr>
      <w:r w:rsidRPr="009B0AEA">
        <w:rPr>
          <w:rFonts w:eastAsiaTheme="minorEastAsia"/>
          <w:b w:val="0"/>
          <w:i w:val="0"/>
          <w:color w:val="000000"/>
          <w:lang w:eastAsia="ja-JP"/>
        </w:rPr>
        <w:t>_________________________________</w:t>
      </w:r>
    </w:p>
    <w:p w:rsidR="007F3352" w:rsidRPr="007F3352" w:rsidRDefault="007F3352" w:rsidP="007F3352">
      <w:pPr>
        <w:tabs>
          <w:tab w:val="left" w:pos="578"/>
        </w:tabs>
        <w:ind w:firstLine="317"/>
        <w:contextualSpacing/>
        <w:jc w:val="right"/>
        <w:rPr>
          <w:rFonts w:eastAsiaTheme="minorEastAsia"/>
          <w:b w:val="0"/>
          <w:i w:val="0"/>
          <w:lang w:eastAsia="ja-JP"/>
        </w:rPr>
      </w:pPr>
      <w:r w:rsidRPr="007F3352">
        <w:rPr>
          <w:rFonts w:eastAsiaTheme="minorEastAsia"/>
          <w:b w:val="0"/>
          <w:i w:val="0"/>
          <w:color w:val="000000"/>
          <w:lang w:eastAsia="ja-JP"/>
        </w:rPr>
        <w:t>_________________________________</w:t>
      </w:r>
      <w:r w:rsidRPr="007F3352">
        <w:rPr>
          <w:rFonts w:eastAsiaTheme="minorEastAsia"/>
          <w:b w:val="0"/>
          <w:i w:val="0"/>
          <w:lang w:eastAsia="ja-JP"/>
        </w:rPr>
        <w:br/>
      </w:r>
      <w:r w:rsidRPr="007F3352">
        <w:rPr>
          <w:rFonts w:eastAsiaTheme="minorEastAsia"/>
          <w:b w:val="0"/>
          <w:i w:val="0"/>
          <w:color w:val="000000"/>
          <w:lang w:eastAsia="ja-JP"/>
        </w:rPr>
        <w:t xml:space="preserve"> (государственный орган)</w:t>
      </w:r>
    </w:p>
    <w:p w:rsidR="007F3352" w:rsidRPr="007F3352" w:rsidRDefault="007F3352" w:rsidP="007F3352">
      <w:pPr>
        <w:tabs>
          <w:tab w:val="left" w:pos="578"/>
          <w:tab w:val="left" w:pos="8565"/>
        </w:tabs>
        <w:ind w:firstLine="317"/>
        <w:contextualSpacing/>
        <w:jc w:val="both"/>
        <w:rPr>
          <w:rFonts w:eastAsiaTheme="minorEastAsia"/>
          <w:b w:val="0"/>
          <w:i w:val="0"/>
          <w:color w:val="000000"/>
          <w:lang w:eastAsia="ja-JP"/>
        </w:rPr>
      </w:pPr>
      <w:r w:rsidRPr="007F3352">
        <w:rPr>
          <w:rFonts w:eastAsiaTheme="minorEastAsia"/>
          <w:b w:val="0"/>
          <w:i w:val="0"/>
          <w:color w:val="000000"/>
          <w:lang w:eastAsia="ja-JP"/>
        </w:rPr>
        <w:tab/>
      </w:r>
    </w:p>
    <w:p w:rsidR="007F3352" w:rsidRPr="007F3352" w:rsidRDefault="007F3352" w:rsidP="007F3352">
      <w:pPr>
        <w:tabs>
          <w:tab w:val="left" w:pos="578"/>
        </w:tabs>
        <w:ind w:firstLine="317"/>
        <w:contextualSpacing/>
        <w:rPr>
          <w:rFonts w:eastAsiaTheme="minorEastAsia"/>
          <w:b w:val="0"/>
          <w:i w:val="0"/>
          <w:color w:val="000000"/>
          <w:lang w:eastAsia="ja-JP"/>
        </w:rPr>
      </w:pPr>
      <w:r w:rsidRPr="007F3352">
        <w:rPr>
          <w:rFonts w:eastAsiaTheme="minorEastAsia"/>
          <w:b w:val="0"/>
          <w:i w:val="0"/>
          <w:color w:val="000000"/>
          <w:lang w:eastAsia="ja-JP"/>
        </w:rPr>
        <w:t>Заявление</w:t>
      </w:r>
    </w:p>
    <w:p w:rsidR="007F3352" w:rsidRPr="007F3352" w:rsidRDefault="007F3352" w:rsidP="007F3352">
      <w:pPr>
        <w:tabs>
          <w:tab w:val="left" w:pos="578"/>
        </w:tabs>
        <w:ind w:firstLine="317"/>
        <w:contextualSpacing/>
        <w:rPr>
          <w:rFonts w:eastAsiaTheme="minorEastAsia"/>
          <w:b w:val="0"/>
          <w:i w:val="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Прошу допустить меня к участию в конкурсах на занятие вакантных административных государственных должностей:</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BF045A"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С трансляцией и размещением на интернет</w:t>
      </w:r>
      <w:r w:rsidR="00BF045A">
        <w:rPr>
          <w:rFonts w:eastAsiaTheme="minorEastAsia"/>
          <w:b w:val="0"/>
          <w:i w:val="0"/>
          <w:color w:val="000000"/>
          <w:lang w:val="kk-KZ" w:eastAsia="ja-JP"/>
        </w:rPr>
        <w:t xml:space="preserve"> </w:t>
      </w:r>
      <w:r w:rsidR="00BF045A">
        <w:rPr>
          <w:rFonts w:eastAsiaTheme="minorEastAsia"/>
          <w:b w:val="0"/>
          <w:i w:val="0"/>
          <w:color w:val="000000"/>
          <w:lang w:eastAsia="ja-JP"/>
        </w:rPr>
        <w:t>–</w:t>
      </w:r>
      <w:r w:rsidR="00BF045A">
        <w:rPr>
          <w:rFonts w:eastAsiaTheme="minorEastAsia"/>
          <w:b w:val="0"/>
          <w:i w:val="0"/>
          <w:color w:val="000000"/>
          <w:lang w:val="kk-KZ" w:eastAsia="ja-JP"/>
        </w:rPr>
        <w:t xml:space="preserve"> </w:t>
      </w:r>
      <w:r w:rsidRPr="007F3352">
        <w:rPr>
          <w:rFonts w:eastAsiaTheme="minorEastAsia"/>
          <w:b w:val="0"/>
          <w:i w:val="0"/>
          <w:color w:val="000000"/>
          <w:lang w:eastAsia="ja-JP"/>
        </w:rPr>
        <w:t>ресурсе государственного органа видеозаписи моего собеседования согласен</w:t>
      </w:r>
      <w:r>
        <w:rPr>
          <w:rFonts w:eastAsiaTheme="minorEastAsia"/>
          <w:b w:val="0"/>
          <w:i w:val="0"/>
          <w:color w:val="000000"/>
          <w:lang w:val="kk-KZ" w:eastAsia="ja-JP"/>
        </w:rPr>
        <w:t xml:space="preserve"> </w:t>
      </w:r>
      <w:r w:rsidRPr="007F3352">
        <w:rPr>
          <w:rFonts w:eastAsiaTheme="minorEastAsia"/>
          <w:b w:val="0"/>
          <w:i w:val="0"/>
          <w:color w:val="000000"/>
          <w:lang w:eastAsia="ja-JP"/>
        </w:rPr>
        <w:t>_______________________</w:t>
      </w:r>
    </w:p>
    <w:p w:rsidR="007F3352" w:rsidRPr="007F3352" w:rsidRDefault="00BF045A" w:rsidP="00BF045A">
      <w:pPr>
        <w:tabs>
          <w:tab w:val="left" w:pos="578"/>
        </w:tabs>
        <w:ind w:firstLine="709"/>
        <w:contextualSpacing/>
        <w:jc w:val="both"/>
        <w:rPr>
          <w:rFonts w:eastAsiaTheme="minorEastAsia"/>
          <w:b w:val="0"/>
          <w:i w:val="0"/>
          <w:color w:val="000000"/>
          <w:lang w:eastAsia="ja-JP"/>
        </w:rPr>
      </w:pPr>
      <w:r>
        <w:rPr>
          <w:rFonts w:eastAsiaTheme="minorEastAsia"/>
          <w:b w:val="0"/>
          <w:i w:val="0"/>
          <w:color w:val="000000"/>
          <w:lang w:val="kk-KZ" w:eastAsia="ja-JP"/>
        </w:rPr>
        <w:t xml:space="preserve">                                                                                         </w:t>
      </w:r>
      <w:r w:rsidR="007F3352" w:rsidRPr="007F3352">
        <w:rPr>
          <w:rFonts w:eastAsiaTheme="minorEastAsia"/>
          <w:b w:val="0"/>
          <w:i w:val="0"/>
          <w:color w:val="000000"/>
          <w:lang w:eastAsia="ja-JP"/>
        </w:rPr>
        <w:t>(да/нет)</w:t>
      </w:r>
    </w:p>
    <w:p w:rsidR="007F3352" w:rsidRPr="007F3352" w:rsidRDefault="007F3352" w:rsidP="00BF045A">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 xml:space="preserve">Отвечаю за подлинность представленных документов. </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Прилагаемые документы:</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Адрес______________________________________________________</w:t>
      </w:r>
    </w:p>
    <w:p w:rsidR="007F3352" w:rsidRPr="009B0AEA" w:rsidRDefault="007F3352" w:rsidP="007F3352">
      <w:pPr>
        <w:tabs>
          <w:tab w:val="left" w:pos="578"/>
        </w:tabs>
        <w:ind w:firstLine="709"/>
        <w:contextualSpacing/>
        <w:jc w:val="both"/>
        <w:rPr>
          <w:rFonts w:eastAsiaTheme="minorEastAsia"/>
          <w:b w:val="0"/>
          <w:i w:val="0"/>
          <w:lang w:eastAsia="ja-JP"/>
        </w:rPr>
      </w:pPr>
      <w:r w:rsidRPr="007F3352">
        <w:rPr>
          <w:rFonts w:eastAsiaTheme="minorEastAsia"/>
          <w:b w:val="0"/>
          <w:i w:val="0"/>
          <w:color w:val="000000"/>
          <w:lang w:eastAsia="ja-JP"/>
        </w:rPr>
        <w:t>Номера контактных телефонов: ________________</w:t>
      </w:r>
      <w:r w:rsidR="00BF045A" w:rsidRPr="009B0AEA">
        <w:rPr>
          <w:rFonts w:eastAsiaTheme="minorEastAsia"/>
          <w:b w:val="0"/>
          <w:i w:val="0"/>
          <w:color w:val="000000"/>
          <w:lang w:eastAsia="ja-JP"/>
        </w:rPr>
        <w:t>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lang w:eastAsia="ja-JP"/>
        </w:rPr>
        <w:t xml:space="preserve">e-mail: </w:t>
      </w:r>
      <w:r w:rsidRPr="007F3352">
        <w:rPr>
          <w:rFonts w:eastAsiaTheme="minorEastAsia"/>
          <w:b w:val="0"/>
          <w:i w:val="0"/>
          <w:color w:val="000000"/>
          <w:lang w:eastAsia="ja-JP"/>
        </w:rPr>
        <w:t>______________________________________________________</w:t>
      </w:r>
    </w:p>
    <w:p w:rsidR="007F3352" w:rsidRPr="007F3352" w:rsidRDefault="007F3352" w:rsidP="007F3352">
      <w:pPr>
        <w:tabs>
          <w:tab w:val="left" w:pos="578"/>
        </w:tabs>
        <w:ind w:firstLine="709"/>
        <w:contextualSpacing/>
        <w:jc w:val="both"/>
        <w:rPr>
          <w:rFonts w:eastAsiaTheme="minorEastAsia"/>
          <w:b w:val="0"/>
          <w:i w:val="0"/>
          <w:color w:val="000000"/>
          <w:lang w:eastAsia="ja-JP"/>
        </w:rPr>
      </w:pPr>
      <w:r w:rsidRPr="007F3352">
        <w:rPr>
          <w:rFonts w:eastAsiaTheme="minorEastAsia"/>
          <w:b w:val="0"/>
          <w:i w:val="0"/>
          <w:color w:val="000000"/>
          <w:lang w:eastAsia="ja-JP"/>
        </w:rPr>
        <w:t>ИИН ______________________________________________________</w:t>
      </w:r>
    </w:p>
    <w:p w:rsidR="007F3352" w:rsidRPr="007F3352" w:rsidRDefault="007F3352" w:rsidP="007F3352">
      <w:pPr>
        <w:tabs>
          <w:tab w:val="left" w:pos="578"/>
        </w:tabs>
        <w:ind w:firstLine="317"/>
        <w:contextualSpacing/>
        <w:rPr>
          <w:rFonts w:eastAsiaTheme="minorEastAsia"/>
          <w:b w:val="0"/>
          <w:i w:val="0"/>
          <w:color w:val="000000"/>
          <w:lang w:eastAsia="ja-JP"/>
        </w:rPr>
      </w:pPr>
    </w:p>
    <w:p w:rsidR="00E6516F" w:rsidRDefault="00E6516F" w:rsidP="003A26AC">
      <w:pPr>
        <w:pStyle w:val="aa"/>
        <w:tabs>
          <w:tab w:val="left" w:pos="660"/>
        </w:tabs>
        <w:ind w:left="0"/>
        <w:jc w:val="both"/>
        <w:rPr>
          <w:color w:val="000000"/>
          <w:sz w:val="24"/>
          <w:szCs w:val="24"/>
        </w:rPr>
      </w:pPr>
    </w:p>
    <w:p w:rsidR="00E6516F" w:rsidRDefault="00E6516F" w:rsidP="003A26AC">
      <w:pPr>
        <w:pStyle w:val="aa"/>
        <w:tabs>
          <w:tab w:val="left" w:pos="660"/>
        </w:tabs>
        <w:ind w:left="0"/>
        <w:jc w:val="both"/>
        <w:rPr>
          <w:color w:val="000000"/>
          <w:sz w:val="24"/>
          <w:szCs w:val="24"/>
        </w:rPr>
      </w:pPr>
    </w:p>
    <w:p w:rsidR="00E6516F" w:rsidRDefault="00BF045A" w:rsidP="00BF045A">
      <w:pPr>
        <w:tabs>
          <w:tab w:val="left" w:pos="578"/>
        </w:tabs>
        <w:ind w:firstLine="317"/>
        <w:contextualSpacing/>
        <w:rPr>
          <w:rFonts w:eastAsiaTheme="minorEastAsia"/>
          <w:color w:val="000000"/>
          <w:lang w:eastAsia="ja-JP"/>
        </w:rPr>
      </w:pPr>
      <w:r>
        <w:rPr>
          <w:rFonts w:eastAsiaTheme="minorEastAsia"/>
          <w:color w:val="000000"/>
          <w:lang w:eastAsia="ja-JP"/>
        </w:rPr>
        <w:t>____________</w:t>
      </w:r>
      <w:r w:rsidRPr="00605259">
        <w:rPr>
          <w:rFonts w:eastAsiaTheme="minorEastAsia"/>
          <w:color w:val="000000"/>
          <w:lang w:eastAsia="ja-JP"/>
        </w:rPr>
        <w:t xml:space="preserve"> </w:t>
      </w:r>
      <w:r w:rsidRPr="00605259">
        <w:rPr>
          <w:rFonts w:eastAsiaTheme="minorEastAsia"/>
          <w:color w:val="000000"/>
          <w:lang w:eastAsia="ja-JP"/>
        </w:rPr>
        <w:tab/>
      </w:r>
      <w:r w:rsidRPr="00605259">
        <w:rPr>
          <w:rFonts w:eastAsiaTheme="minorEastAsia"/>
          <w:color w:val="000000"/>
          <w:lang w:eastAsia="ja-JP"/>
        </w:rPr>
        <w:tab/>
      </w:r>
      <w:r w:rsidRPr="00605259">
        <w:rPr>
          <w:rFonts w:eastAsiaTheme="minorEastAsia"/>
          <w:color w:val="000000"/>
          <w:lang w:eastAsia="ja-JP"/>
        </w:rPr>
        <w:tab/>
        <w:t>______</w:t>
      </w:r>
      <w:r>
        <w:rPr>
          <w:rFonts w:eastAsiaTheme="minorEastAsia"/>
          <w:color w:val="000000"/>
          <w:lang w:eastAsia="ja-JP"/>
        </w:rPr>
        <w:t>___________</w:t>
      </w:r>
      <w:r w:rsidRPr="009B0AEA">
        <w:rPr>
          <w:rFonts w:eastAsiaTheme="minorEastAsia"/>
          <w:color w:val="000000"/>
          <w:lang w:eastAsia="ja-JP"/>
        </w:rPr>
        <w:t>_______</w:t>
      </w:r>
      <w:r>
        <w:rPr>
          <w:rFonts w:eastAsiaTheme="minorEastAsia"/>
          <w:color w:val="000000"/>
          <w:lang w:eastAsia="ja-JP"/>
        </w:rPr>
        <w:t>_________________</w:t>
      </w:r>
    </w:p>
    <w:p w:rsidR="00BF045A" w:rsidRPr="00BF045A" w:rsidRDefault="00BF045A" w:rsidP="00BF045A">
      <w:pPr>
        <w:tabs>
          <w:tab w:val="left" w:pos="578"/>
        </w:tabs>
        <w:ind w:firstLine="317"/>
        <w:contextualSpacing/>
        <w:jc w:val="both"/>
        <w:rPr>
          <w:rFonts w:eastAsiaTheme="minorEastAsia"/>
          <w:b w:val="0"/>
          <w:i w:val="0"/>
          <w:color w:val="000000"/>
          <w:lang w:val="kk-KZ" w:eastAsia="ja-JP"/>
        </w:rPr>
      </w:pPr>
      <w:r w:rsidRPr="00BF045A">
        <w:rPr>
          <w:rFonts w:eastAsiaTheme="minorEastAsia"/>
          <w:b w:val="0"/>
          <w:i w:val="0"/>
          <w:color w:val="000000"/>
          <w:lang w:val="kk-KZ" w:eastAsia="ja-JP"/>
        </w:rPr>
        <w:t>(подпись)                               (Фамилия, имя, отчество (при его наличии))</w:t>
      </w:r>
    </w:p>
    <w:p w:rsidR="00BF045A" w:rsidRDefault="00BF045A" w:rsidP="003A26AC">
      <w:pPr>
        <w:pStyle w:val="aa"/>
        <w:tabs>
          <w:tab w:val="left" w:pos="660"/>
        </w:tabs>
        <w:ind w:left="0"/>
        <w:jc w:val="both"/>
        <w:rPr>
          <w:rFonts w:eastAsiaTheme="minorEastAsia"/>
          <w:color w:val="000000"/>
          <w:sz w:val="28"/>
          <w:szCs w:val="28"/>
          <w:lang w:eastAsia="ja-JP"/>
        </w:rPr>
      </w:pPr>
    </w:p>
    <w:p w:rsidR="00BF045A" w:rsidRDefault="00BF045A" w:rsidP="003A26AC">
      <w:pPr>
        <w:pStyle w:val="aa"/>
        <w:tabs>
          <w:tab w:val="left" w:pos="660"/>
        </w:tabs>
        <w:ind w:left="0"/>
        <w:jc w:val="both"/>
        <w:rPr>
          <w:rFonts w:eastAsiaTheme="minorEastAsia"/>
          <w:color w:val="000000"/>
          <w:sz w:val="28"/>
          <w:szCs w:val="28"/>
          <w:lang w:eastAsia="ja-JP"/>
        </w:rPr>
      </w:pPr>
    </w:p>
    <w:p w:rsidR="00E6516F" w:rsidRDefault="00BF045A" w:rsidP="003A26AC">
      <w:pPr>
        <w:pStyle w:val="aa"/>
        <w:tabs>
          <w:tab w:val="left" w:pos="660"/>
        </w:tabs>
        <w:ind w:left="0"/>
        <w:jc w:val="both"/>
        <w:rPr>
          <w:color w:val="000000"/>
          <w:sz w:val="24"/>
          <w:szCs w:val="24"/>
        </w:rPr>
      </w:pPr>
      <w:r>
        <w:rPr>
          <w:rFonts w:eastAsiaTheme="minorEastAsia"/>
          <w:color w:val="000000"/>
          <w:sz w:val="28"/>
          <w:szCs w:val="28"/>
          <w:lang w:val="kk-KZ" w:eastAsia="ja-JP"/>
        </w:rPr>
        <w:t xml:space="preserve">                                                                          </w:t>
      </w:r>
      <w:r w:rsidRPr="00605259">
        <w:rPr>
          <w:rFonts w:eastAsiaTheme="minorEastAsia"/>
          <w:color w:val="000000"/>
          <w:sz w:val="28"/>
          <w:szCs w:val="28"/>
          <w:lang w:eastAsia="ja-JP"/>
        </w:rPr>
        <w:t>«____»_______________ 20__ г.</w:t>
      </w:r>
    </w:p>
    <w:sectPr w:rsidR="00E6516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8A9" w:rsidRDefault="00A128A9" w:rsidP="00864327">
      <w:r>
        <w:separator/>
      </w:r>
    </w:p>
  </w:endnote>
  <w:endnote w:type="continuationSeparator" w:id="0">
    <w:p w:rsidR="00A128A9" w:rsidRDefault="00A128A9"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8A9" w:rsidRDefault="00A128A9" w:rsidP="00864327">
      <w:r>
        <w:separator/>
      </w:r>
    </w:p>
  </w:footnote>
  <w:footnote w:type="continuationSeparator" w:id="0">
    <w:p w:rsidR="00A128A9" w:rsidRDefault="00A128A9"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A1D"/>
    <w:rsid w:val="00017FC2"/>
    <w:rsid w:val="00022528"/>
    <w:rsid w:val="00022C62"/>
    <w:rsid w:val="00025D01"/>
    <w:rsid w:val="00027CBF"/>
    <w:rsid w:val="00030B6C"/>
    <w:rsid w:val="00031D22"/>
    <w:rsid w:val="000325A5"/>
    <w:rsid w:val="000342E0"/>
    <w:rsid w:val="00042CD2"/>
    <w:rsid w:val="00044F7B"/>
    <w:rsid w:val="000471B7"/>
    <w:rsid w:val="000707E7"/>
    <w:rsid w:val="00070F48"/>
    <w:rsid w:val="00071644"/>
    <w:rsid w:val="00071C6E"/>
    <w:rsid w:val="00072748"/>
    <w:rsid w:val="000732B5"/>
    <w:rsid w:val="00074906"/>
    <w:rsid w:val="00074988"/>
    <w:rsid w:val="000772B3"/>
    <w:rsid w:val="00077B9D"/>
    <w:rsid w:val="00083527"/>
    <w:rsid w:val="0008467C"/>
    <w:rsid w:val="00085C7C"/>
    <w:rsid w:val="00085D05"/>
    <w:rsid w:val="00091B3E"/>
    <w:rsid w:val="00097144"/>
    <w:rsid w:val="000A1135"/>
    <w:rsid w:val="000A159E"/>
    <w:rsid w:val="000A3C4B"/>
    <w:rsid w:val="000A643A"/>
    <w:rsid w:val="000A734A"/>
    <w:rsid w:val="000A7ABA"/>
    <w:rsid w:val="000A7D5C"/>
    <w:rsid w:val="000B0C34"/>
    <w:rsid w:val="000B14CB"/>
    <w:rsid w:val="000B32A7"/>
    <w:rsid w:val="000B5C34"/>
    <w:rsid w:val="000B742D"/>
    <w:rsid w:val="000C0D19"/>
    <w:rsid w:val="000C21EF"/>
    <w:rsid w:val="000C38EA"/>
    <w:rsid w:val="000C4DBF"/>
    <w:rsid w:val="000C5595"/>
    <w:rsid w:val="000D36E0"/>
    <w:rsid w:val="000D45C0"/>
    <w:rsid w:val="000D7751"/>
    <w:rsid w:val="000E5ADA"/>
    <w:rsid w:val="000E6C91"/>
    <w:rsid w:val="000F1EB7"/>
    <w:rsid w:val="000F1F02"/>
    <w:rsid w:val="000F5EA1"/>
    <w:rsid w:val="000F60E8"/>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4178B"/>
    <w:rsid w:val="00141AEE"/>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76AA5"/>
    <w:rsid w:val="00184C99"/>
    <w:rsid w:val="00185BE1"/>
    <w:rsid w:val="00186327"/>
    <w:rsid w:val="00194954"/>
    <w:rsid w:val="00195016"/>
    <w:rsid w:val="001952E3"/>
    <w:rsid w:val="001955D2"/>
    <w:rsid w:val="00195ECF"/>
    <w:rsid w:val="0019654C"/>
    <w:rsid w:val="001965BC"/>
    <w:rsid w:val="0019750F"/>
    <w:rsid w:val="001A6DE4"/>
    <w:rsid w:val="001B0106"/>
    <w:rsid w:val="001B08A4"/>
    <w:rsid w:val="001B08CD"/>
    <w:rsid w:val="001B17BB"/>
    <w:rsid w:val="001B286B"/>
    <w:rsid w:val="001B2DBD"/>
    <w:rsid w:val="001B54DB"/>
    <w:rsid w:val="001B5D6C"/>
    <w:rsid w:val="001B777F"/>
    <w:rsid w:val="001C6332"/>
    <w:rsid w:val="001D1812"/>
    <w:rsid w:val="001D6B1C"/>
    <w:rsid w:val="001D7F4A"/>
    <w:rsid w:val="001E4CDF"/>
    <w:rsid w:val="001E4D20"/>
    <w:rsid w:val="001E7CCB"/>
    <w:rsid w:val="001F0939"/>
    <w:rsid w:val="001F1006"/>
    <w:rsid w:val="001F3672"/>
    <w:rsid w:val="001F38D6"/>
    <w:rsid w:val="001F3EB1"/>
    <w:rsid w:val="001F5256"/>
    <w:rsid w:val="001F5ED9"/>
    <w:rsid w:val="001F7B10"/>
    <w:rsid w:val="00200300"/>
    <w:rsid w:val="00201D0C"/>
    <w:rsid w:val="00202B17"/>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20E7"/>
    <w:rsid w:val="002A3C1F"/>
    <w:rsid w:val="002A5EE1"/>
    <w:rsid w:val="002A71CA"/>
    <w:rsid w:val="002B20F0"/>
    <w:rsid w:val="002B271D"/>
    <w:rsid w:val="002B5BAF"/>
    <w:rsid w:val="002C0DA6"/>
    <w:rsid w:val="002C254C"/>
    <w:rsid w:val="002C4002"/>
    <w:rsid w:val="002C69A8"/>
    <w:rsid w:val="002D030B"/>
    <w:rsid w:val="002D3A8D"/>
    <w:rsid w:val="002D48AD"/>
    <w:rsid w:val="002D719D"/>
    <w:rsid w:val="002D7685"/>
    <w:rsid w:val="002D7825"/>
    <w:rsid w:val="002E0E81"/>
    <w:rsid w:val="002E1977"/>
    <w:rsid w:val="002E1C79"/>
    <w:rsid w:val="002E2D59"/>
    <w:rsid w:val="002E39EE"/>
    <w:rsid w:val="002E4D1D"/>
    <w:rsid w:val="002E5456"/>
    <w:rsid w:val="002E5D8F"/>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5C3C"/>
    <w:rsid w:val="003278A2"/>
    <w:rsid w:val="003304DA"/>
    <w:rsid w:val="003320CA"/>
    <w:rsid w:val="0033535A"/>
    <w:rsid w:val="00337680"/>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6148"/>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28E4"/>
    <w:rsid w:val="00465265"/>
    <w:rsid w:val="00466F8B"/>
    <w:rsid w:val="00467337"/>
    <w:rsid w:val="00472343"/>
    <w:rsid w:val="00473B66"/>
    <w:rsid w:val="00475775"/>
    <w:rsid w:val="004822ED"/>
    <w:rsid w:val="0048334D"/>
    <w:rsid w:val="00487C28"/>
    <w:rsid w:val="0049113F"/>
    <w:rsid w:val="00493D2B"/>
    <w:rsid w:val="004A089A"/>
    <w:rsid w:val="004A7A94"/>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5F8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87444"/>
    <w:rsid w:val="00591899"/>
    <w:rsid w:val="00591CF6"/>
    <w:rsid w:val="005921D8"/>
    <w:rsid w:val="00593B08"/>
    <w:rsid w:val="0059682D"/>
    <w:rsid w:val="00596F48"/>
    <w:rsid w:val="005A1281"/>
    <w:rsid w:val="005A21A6"/>
    <w:rsid w:val="005A2A7A"/>
    <w:rsid w:val="005A3000"/>
    <w:rsid w:val="005A3E5F"/>
    <w:rsid w:val="005A5A15"/>
    <w:rsid w:val="005B037C"/>
    <w:rsid w:val="005B1B66"/>
    <w:rsid w:val="005B6BD6"/>
    <w:rsid w:val="005C1954"/>
    <w:rsid w:val="005C389B"/>
    <w:rsid w:val="005C484D"/>
    <w:rsid w:val="005D211A"/>
    <w:rsid w:val="005D2AB4"/>
    <w:rsid w:val="005D5653"/>
    <w:rsid w:val="005D5A70"/>
    <w:rsid w:val="005D5D37"/>
    <w:rsid w:val="005E0203"/>
    <w:rsid w:val="005E0FA9"/>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855BC"/>
    <w:rsid w:val="00690953"/>
    <w:rsid w:val="00691E9C"/>
    <w:rsid w:val="00692A36"/>
    <w:rsid w:val="00693B6A"/>
    <w:rsid w:val="00694FCF"/>
    <w:rsid w:val="00696836"/>
    <w:rsid w:val="006975CE"/>
    <w:rsid w:val="00697789"/>
    <w:rsid w:val="00697FB4"/>
    <w:rsid w:val="006A0424"/>
    <w:rsid w:val="006A38E2"/>
    <w:rsid w:val="006A5E3E"/>
    <w:rsid w:val="006A6387"/>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A8"/>
    <w:rsid w:val="00725CB8"/>
    <w:rsid w:val="00726685"/>
    <w:rsid w:val="00726A61"/>
    <w:rsid w:val="00727152"/>
    <w:rsid w:val="00731B85"/>
    <w:rsid w:val="00733429"/>
    <w:rsid w:val="00733579"/>
    <w:rsid w:val="00737D22"/>
    <w:rsid w:val="00740D06"/>
    <w:rsid w:val="007445A2"/>
    <w:rsid w:val="00746A46"/>
    <w:rsid w:val="00747359"/>
    <w:rsid w:val="00754C1A"/>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5BCF"/>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E0F17"/>
    <w:rsid w:val="007E17CD"/>
    <w:rsid w:val="007E220A"/>
    <w:rsid w:val="007E2321"/>
    <w:rsid w:val="007E2D62"/>
    <w:rsid w:val="007E32E3"/>
    <w:rsid w:val="007F3352"/>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18D3"/>
    <w:rsid w:val="008739A3"/>
    <w:rsid w:val="008762F1"/>
    <w:rsid w:val="00880A06"/>
    <w:rsid w:val="00883803"/>
    <w:rsid w:val="00885CC7"/>
    <w:rsid w:val="00887667"/>
    <w:rsid w:val="008912B9"/>
    <w:rsid w:val="00891F6D"/>
    <w:rsid w:val="0089556E"/>
    <w:rsid w:val="008A144B"/>
    <w:rsid w:val="008A276B"/>
    <w:rsid w:val="008A6555"/>
    <w:rsid w:val="008A7D5B"/>
    <w:rsid w:val="008B0821"/>
    <w:rsid w:val="008B54ED"/>
    <w:rsid w:val="008B5DEE"/>
    <w:rsid w:val="008B7A2F"/>
    <w:rsid w:val="008C023F"/>
    <w:rsid w:val="008C2F57"/>
    <w:rsid w:val="008C545B"/>
    <w:rsid w:val="008D2F1A"/>
    <w:rsid w:val="008D3591"/>
    <w:rsid w:val="008D678D"/>
    <w:rsid w:val="008D69C6"/>
    <w:rsid w:val="008D7CB5"/>
    <w:rsid w:val="008E12D5"/>
    <w:rsid w:val="008E1C4B"/>
    <w:rsid w:val="008E2A69"/>
    <w:rsid w:val="008E3DD6"/>
    <w:rsid w:val="008E4F09"/>
    <w:rsid w:val="008E4F78"/>
    <w:rsid w:val="008E536B"/>
    <w:rsid w:val="008E610C"/>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677BF"/>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205"/>
    <w:rsid w:val="009E1ECC"/>
    <w:rsid w:val="009E3ABC"/>
    <w:rsid w:val="009E3E73"/>
    <w:rsid w:val="009F1368"/>
    <w:rsid w:val="009F4909"/>
    <w:rsid w:val="009F58A2"/>
    <w:rsid w:val="00A001E2"/>
    <w:rsid w:val="00A00E9C"/>
    <w:rsid w:val="00A01885"/>
    <w:rsid w:val="00A07536"/>
    <w:rsid w:val="00A128A9"/>
    <w:rsid w:val="00A14A99"/>
    <w:rsid w:val="00A152EE"/>
    <w:rsid w:val="00A21637"/>
    <w:rsid w:val="00A24E74"/>
    <w:rsid w:val="00A252C4"/>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77B7D"/>
    <w:rsid w:val="00A809AC"/>
    <w:rsid w:val="00A8296E"/>
    <w:rsid w:val="00A856B3"/>
    <w:rsid w:val="00A85777"/>
    <w:rsid w:val="00A85FAC"/>
    <w:rsid w:val="00A8663A"/>
    <w:rsid w:val="00A87D40"/>
    <w:rsid w:val="00A933E4"/>
    <w:rsid w:val="00A937A2"/>
    <w:rsid w:val="00A94AA1"/>
    <w:rsid w:val="00A95CA2"/>
    <w:rsid w:val="00AA0A0E"/>
    <w:rsid w:val="00AA0B26"/>
    <w:rsid w:val="00AA1747"/>
    <w:rsid w:val="00AA25DD"/>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3C7B"/>
    <w:rsid w:val="00AF5980"/>
    <w:rsid w:val="00B00796"/>
    <w:rsid w:val="00B07A4D"/>
    <w:rsid w:val="00B12A05"/>
    <w:rsid w:val="00B14BDC"/>
    <w:rsid w:val="00B200EA"/>
    <w:rsid w:val="00B20C99"/>
    <w:rsid w:val="00B242AA"/>
    <w:rsid w:val="00B2699C"/>
    <w:rsid w:val="00B27C53"/>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42BB"/>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B37F2"/>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7064C"/>
    <w:rsid w:val="00C70A3E"/>
    <w:rsid w:val="00C71273"/>
    <w:rsid w:val="00C807D1"/>
    <w:rsid w:val="00C809BE"/>
    <w:rsid w:val="00C80CFC"/>
    <w:rsid w:val="00C82BB9"/>
    <w:rsid w:val="00C84131"/>
    <w:rsid w:val="00C842C0"/>
    <w:rsid w:val="00C85D04"/>
    <w:rsid w:val="00C86567"/>
    <w:rsid w:val="00C90003"/>
    <w:rsid w:val="00C91E87"/>
    <w:rsid w:val="00C92FB3"/>
    <w:rsid w:val="00C97E47"/>
    <w:rsid w:val="00CA2D68"/>
    <w:rsid w:val="00CA2D95"/>
    <w:rsid w:val="00CA497F"/>
    <w:rsid w:val="00CA6C00"/>
    <w:rsid w:val="00CA72BB"/>
    <w:rsid w:val="00CA730E"/>
    <w:rsid w:val="00CA7F6A"/>
    <w:rsid w:val="00CB24B0"/>
    <w:rsid w:val="00CB3D64"/>
    <w:rsid w:val="00CB50E7"/>
    <w:rsid w:val="00CB55AE"/>
    <w:rsid w:val="00CC1C70"/>
    <w:rsid w:val="00CC1DD4"/>
    <w:rsid w:val="00CC2335"/>
    <w:rsid w:val="00CD2249"/>
    <w:rsid w:val="00CD2BAD"/>
    <w:rsid w:val="00CD4F07"/>
    <w:rsid w:val="00CD6F90"/>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E82"/>
    <w:rsid w:val="00D33174"/>
    <w:rsid w:val="00D368DD"/>
    <w:rsid w:val="00D42DC8"/>
    <w:rsid w:val="00D46661"/>
    <w:rsid w:val="00D46FB0"/>
    <w:rsid w:val="00D53979"/>
    <w:rsid w:val="00D55799"/>
    <w:rsid w:val="00D57267"/>
    <w:rsid w:val="00D57C21"/>
    <w:rsid w:val="00D6163B"/>
    <w:rsid w:val="00D6175B"/>
    <w:rsid w:val="00D62318"/>
    <w:rsid w:val="00D63356"/>
    <w:rsid w:val="00D65C1C"/>
    <w:rsid w:val="00D70480"/>
    <w:rsid w:val="00D70CA1"/>
    <w:rsid w:val="00D730A5"/>
    <w:rsid w:val="00D74DBE"/>
    <w:rsid w:val="00D75233"/>
    <w:rsid w:val="00D7733C"/>
    <w:rsid w:val="00D77826"/>
    <w:rsid w:val="00D81132"/>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2D58"/>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1E6C"/>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168"/>
    <w:rsid w:val="00EB2583"/>
    <w:rsid w:val="00EB3AA4"/>
    <w:rsid w:val="00EB4F3F"/>
    <w:rsid w:val="00EB60A4"/>
    <w:rsid w:val="00EB6462"/>
    <w:rsid w:val="00EC5980"/>
    <w:rsid w:val="00EC7B05"/>
    <w:rsid w:val="00EC7E72"/>
    <w:rsid w:val="00ED406B"/>
    <w:rsid w:val="00ED4F2B"/>
    <w:rsid w:val="00ED5794"/>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0A3"/>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07FF"/>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67882-D992-47CA-B9D8-C97E81726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5C3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91354">
      <w:bodyDiv w:val="1"/>
      <w:marLeft w:val="0"/>
      <w:marRight w:val="0"/>
      <w:marTop w:val="0"/>
      <w:marBottom w:val="0"/>
      <w:divBdr>
        <w:top w:val="none" w:sz="0" w:space="0" w:color="auto"/>
        <w:left w:val="none" w:sz="0" w:space="0" w:color="auto"/>
        <w:bottom w:val="none" w:sz="0" w:space="0" w:color="auto"/>
        <w:right w:val="none" w:sz="0" w:space="0" w:color="auto"/>
      </w:divBdr>
    </w:div>
    <w:div w:id="111940767">
      <w:bodyDiv w:val="1"/>
      <w:marLeft w:val="0"/>
      <w:marRight w:val="0"/>
      <w:marTop w:val="0"/>
      <w:marBottom w:val="0"/>
      <w:divBdr>
        <w:top w:val="none" w:sz="0" w:space="0" w:color="auto"/>
        <w:left w:val="none" w:sz="0" w:space="0" w:color="auto"/>
        <w:bottom w:val="none" w:sz="0" w:space="0" w:color="auto"/>
        <w:right w:val="none" w:sz="0" w:space="0" w:color="auto"/>
      </w:divBdr>
    </w:div>
    <w:div w:id="163589375">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878051659">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11601079">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676421717">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045866100">
      <w:bodyDiv w:val="1"/>
      <w:marLeft w:val="0"/>
      <w:marRight w:val="0"/>
      <w:marTop w:val="0"/>
      <w:marBottom w:val="0"/>
      <w:divBdr>
        <w:top w:val="none" w:sz="0" w:space="0" w:color="auto"/>
        <w:left w:val="none" w:sz="0" w:space="0" w:color="auto"/>
        <w:bottom w:val="none" w:sz="0" w:space="0" w:color="auto"/>
        <w:right w:val="none" w:sz="0" w:space="0" w:color="auto"/>
      </w:divBdr>
    </w:div>
    <w:div w:id="2103450624">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40FD1-228C-4450-A2C1-B012F9D1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1648</Words>
  <Characters>9396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z.turgynova</cp:lastModifiedBy>
  <cp:revision>2</cp:revision>
  <cp:lastPrinted>2019-09-27T08:45:00Z</cp:lastPrinted>
  <dcterms:created xsi:type="dcterms:W3CDTF">2022-04-19T10:41:00Z</dcterms:created>
  <dcterms:modified xsi:type="dcterms:W3CDTF">2022-04-19T10:41:00Z</dcterms:modified>
</cp:coreProperties>
</file>