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C93426" w:rsidTr="00C93426">
        <w:tblPrEx>
          <w:tblCellMar>
            <w:top w:w="0" w:type="dxa"/>
            <w:bottom w:w="0" w:type="dxa"/>
          </w:tblCellMar>
        </w:tblPrEx>
        <w:tc>
          <w:tcPr>
            <w:tcW w:w="9571" w:type="dxa"/>
            <w:shd w:val="clear" w:color="auto" w:fill="auto"/>
          </w:tcPr>
          <w:p w:rsidR="00C93426" w:rsidRDefault="00C93426" w:rsidP="004E5187">
            <w:pPr>
              <w:pStyle w:val="a4"/>
              <w:ind w:left="0"/>
              <w:rPr>
                <w:rFonts w:ascii="Times New Roman" w:hAnsi="Times New Roman"/>
                <w:bCs/>
                <w:color w:val="0C0000"/>
                <w:sz w:val="24"/>
                <w:szCs w:val="24"/>
              </w:rPr>
            </w:pPr>
            <w:r>
              <w:rPr>
                <w:rFonts w:ascii="Times New Roman" w:hAnsi="Times New Roman"/>
                <w:bCs/>
                <w:color w:val="0C0000"/>
                <w:sz w:val="24"/>
                <w:szCs w:val="24"/>
              </w:rPr>
              <w:t xml:space="preserve">01.03.2022-ғы № МКД-16-2-12/1376 </w:t>
            </w:r>
            <w:proofErr w:type="spellStart"/>
            <w:r>
              <w:rPr>
                <w:rFonts w:ascii="Times New Roman" w:hAnsi="Times New Roman"/>
                <w:bCs/>
                <w:color w:val="0C0000"/>
                <w:sz w:val="24"/>
                <w:szCs w:val="24"/>
              </w:rPr>
              <w:t>шығыс</w:t>
            </w:r>
            <w:proofErr w:type="spellEnd"/>
            <w:r>
              <w:rPr>
                <w:rFonts w:ascii="Times New Roman" w:hAnsi="Times New Roman"/>
                <w:bCs/>
                <w:color w:val="0C0000"/>
                <w:sz w:val="24"/>
                <w:szCs w:val="24"/>
              </w:rPr>
              <w:t xml:space="preserve"> хаты</w:t>
            </w:r>
          </w:p>
          <w:p w:rsidR="00C93426" w:rsidRPr="00C93426" w:rsidRDefault="00C93426" w:rsidP="004E5187">
            <w:pPr>
              <w:pStyle w:val="a4"/>
              <w:ind w:left="0"/>
              <w:rPr>
                <w:rFonts w:ascii="Times New Roman" w:hAnsi="Times New Roman"/>
                <w:bCs/>
                <w:color w:val="0C0000"/>
                <w:sz w:val="24"/>
                <w:szCs w:val="24"/>
              </w:rPr>
            </w:pPr>
            <w:r>
              <w:rPr>
                <w:rFonts w:ascii="Times New Roman" w:hAnsi="Times New Roman"/>
                <w:bCs/>
                <w:color w:val="0C0000"/>
                <w:sz w:val="24"/>
                <w:szCs w:val="24"/>
              </w:rPr>
              <w:t xml:space="preserve">01.03.2022-ғы № МКД-16-2-12/1376 </w:t>
            </w:r>
            <w:proofErr w:type="spellStart"/>
            <w:r>
              <w:rPr>
                <w:rFonts w:ascii="Times New Roman" w:hAnsi="Times New Roman"/>
                <w:bCs/>
                <w:color w:val="0C0000"/>
                <w:sz w:val="24"/>
                <w:szCs w:val="24"/>
              </w:rPr>
              <w:t>кіріс</w:t>
            </w:r>
            <w:proofErr w:type="spellEnd"/>
            <w:r>
              <w:rPr>
                <w:rFonts w:ascii="Times New Roman" w:hAnsi="Times New Roman"/>
                <w:bCs/>
                <w:color w:val="0C0000"/>
                <w:sz w:val="24"/>
                <w:szCs w:val="24"/>
              </w:rPr>
              <w:t xml:space="preserve"> хаты</w:t>
            </w:r>
          </w:p>
        </w:tc>
      </w:tr>
    </w:tbl>
    <w:p w:rsidR="004E5187" w:rsidRDefault="004E5187" w:rsidP="004E5187">
      <w:pPr>
        <w:pStyle w:val="a4"/>
        <w:ind w:left="0"/>
        <w:rPr>
          <w:rFonts w:ascii="Times New Roman" w:hAnsi="Times New Roman"/>
          <w:b/>
          <w:bCs/>
          <w:sz w:val="24"/>
          <w:szCs w:val="24"/>
        </w:rPr>
      </w:pPr>
      <w:r>
        <w:rPr>
          <w:rFonts w:ascii="Times New Roman" w:hAnsi="Times New Roman"/>
          <w:b/>
          <w:bCs/>
          <w:sz w:val="24"/>
          <w:szCs w:val="24"/>
        </w:rPr>
        <w:t>Информационное сообщение</w:t>
      </w:r>
      <w:r w:rsidR="00DA34A4">
        <w:rPr>
          <w:rFonts w:ascii="Times New Roman" w:hAnsi="Times New Roman"/>
          <w:b/>
          <w:sz w:val="24"/>
          <w:szCs w:val="24"/>
          <w:lang w:val="kk-KZ"/>
        </w:rPr>
        <w:t xml:space="preserve"> </w:t>
      </w:r>
      <w:r>
        <w:rPr>
          <w:rFonts w:ascii="Times New Roman" w:hAnsi="Times New Roman"/>
          <w:b/>
          <w:bCs/>
          <w:sz w:val="24"/>
          <w:szCs w:val="24"/>
        </w:rPr>
        <w:t>о проведении конкурса по закупу услуг</w:t>
      </w:r>
      <w:r>
        <w:rPr>
          <w:rFonts w:ascii="Times New Roman" w:hAnsi="Times New Roman"/>
          <w:b/>
          <w:bCs/>
          <w:sz w:val="24"/>
          <w:szCs w:val="24"/>
          <w:lang w:val="kk-KZ"/>
        </w:rPr>
        <w:t xml:space="preserve"> по </w:t>
      </w:r>
      <w:r>
        <w:rPr>
          <w:rFonts w:ascii="Times New Roman" w:hAnsi="Times New Roman"/>
          <w:b/>
          <w:bCs/>
          <w:sz w:val="24"/>
          <w:szCs w:val="24"/>
        </w:rPr>
        <w:t>пере</w:t>
      </w:r>
      <w:r>
        <w:rPr>
          <w:rFonts w:ascii="Times New Roman" w:hAnsi="Times New Roman"/>
          <w:b/>
          <w:bCs/>
          <w:sz w:val="24"/>
          <w:szCs w:val="24"/>
          <w:lang w:val="kk-KZ"/>
        </w:rPr>
        <w:t xml:space="preserve"> </w:t>
      </w:r>
      <w:r>
        <w:rPr>
          <w:rFonts w:ascii="Times New Roman" w:hAnsi="Times New Roman"/>
          <w:b/>
          <w:bCs/>
          <w:sz w:val="24"/>
          <w:szCs w:val="24"/>
        </w:rPr>
        <w:t>оценке имущества (активов) должника</w:t>
      </w:r>
    </w:p>
    <w:p w:rsidR="004E5187" w:rsidRDefault="004E5187" w:rsidP="004E5187">
      <w:pPr>
        <w:pStyle w:val="a4"/>
        <w:ind w:left="0"/>
        <w:rPr>
          <w:rFonts w:ascii="Times New Roman" w:hAnsi="Times New Roman"/>
          <w:sz w:val="24"/>
          <w:szCs w:val="24"/>
        </w:rPr>
      </w:pPr>
    </w:p>
    <w:p w:rsidR="00DA34A4" w:rsidRDefault="004E5187" w:rsidP="00DA34A4">
      <w:pPr>
        <w:pStyle w:val="a4"/>
        <w:ind w:left="0" w:firstLine="708"/>
        <w:jc w:val="both"/>
        <w:rPr>
          <w:rFonts w:ascii="Times New Roman" w:hAnsi="Times New Roman"/>
          <w:lang w:val="kk-KZ"/>
        </w:rPr>
      </w:pPr>
      <w:r>
        <w:rPr>
          <w:rFonts w:ascii="Times New Roman" w:hAnsi="Times New Roman"/>
          <w:sz w:val="24"/>
          <w:szCs w:val="24"/>
          <w:lang w:val="kk-KZ"/>
        </w:rPr>
        <w:t xml:space="preserve">Банкротный </w:t>
      </w:r>
      <w:r w:rsidR="00DA34A4">
        <w:rPr>
          <w:rFonts w:ascii="Times New Roman" w:hAnsi="Times New Roman"/>
          <w:sz w:val="24"/>
          <w:szCs w:val="24"/>
        </w:rPr>
        <w:t xml:space="preserve">управляющий </w:t>
      </w:r>
      <w:r w:rsidR="00DA34A4">
        <w:rPr>
          <w:rFonts w:ascii="Times New Roman" w:hAnsi="Times New Roman"/>
          <w:sz w:val="24"/>
          <w:szCs w:val="24"/>
          <w:lang w:val="kk-KZ"/>
        </w:rPr>
        <w:t>«СтройМАГснаб</w:t>
      </w:r>
      <w:r w:rsidR="008140D3">
        <w:rPr>
          <w:rFonts w:ascii="Times New Roman" w:hAnsi="Times New Roman"/>
          <w:sz w:val="24"/>
          <w:szCs w:val="24"/>
          <w:lang w:val="kk-KZ"/>
        </w:rPr>
        <w:t>»</w:t>
      </w:r>
      <w:r w:rsidR="00DA34A4">
        <w:rPr>
          <w:rFonts w:ascii="Times New Roman" w:hAnsi="Times New Roman"/>
          <w:sz w:val="24"/>
          <w:szCs w:val="24"/>
          <w:lang w:val="kk-KZ"/>
        </w:rPr>
        <w:t xml:space="preserve">, </w:t>
      </w:r>
      <w:r>
        <w:rPr>
          <w:rFonts w:ascii="Times New Roman" w:hAnsi="Times New Roman"/>
          <w:sz w:val="24"/>
          <w:szCs w:val="24"/>
        </w:rPr>
        <w:t>адрес:</w:t>
      </w:r>
      <w:r>
        <w:rPr>
          <w:rFonts w:ascii="Times New Roman" w:hAnsi="Times New Roman"/>
          <w:sz w:val="24"/>
          <w:szCs w:val="24"/>
          <w:lang w:val="kk-KZ"/>
        </w:rPr>
        <w:t xml:space="preserve"> г. Шымкент, шоссе </w:t>
      </w:r>
      <w:proofErr w:type="spellStart"/>
      <w:r w:rsidR="00DA34A4">
        <w:rPr>
          <w:rFonts w:ascii="Times New Roman" w:hAnsi="Times New Roman"/>
          <w:sz w:val="24"/>
          <w:szCs w:val="24"/>
        </w:rPr>
        <w:t>Жибек</w:t>
      </w:r>
      <w:proofErr w:type="spellEnd"/>
      <w:r w:rsidR="00DA34A4">
        <w:rPr>
          <w:rFonts w:ascii="Times New Roman" w:hAnsi="Times New Roman"/>
          <w:sz w:val="24"/>
          <w:szCs w:val="24"/>
        </w:rPr>
        <w:t xml:space="preserve"> </w:t>
      </w:r>
      <w:proofErr w:type="spellStart"/>
      <w:r w:rsidR="00DA34A4">
        <w:rPr>
          <w:rFonts w:ascii="Times New Roman" w:hAnsi="Times New Roman"/>
          <w:sz w:val="24"/>
          <w:szCs w:val="24"/>
        </w:rPr>
        <w:t>жолы</w:t>
      </w:r>
      <w:proofErr w:type="spellEnd"/>
      <w:r w:rsidR="00DA34A4">
        <w:rPr>
          <w:rFonts w:ascii="Times New Roman" w:hAnsi="Times New Roman"/>
          <w:sz w:val="24"/>
          <w:szCs w:val="24"/>
        </w:rPr>
        <w:t xml:space="preserve">, дом </w:t>
      </w:r>
      <w:r>
        <w:rPr>
          <w:rFonts w:ascii="Times New Roman" w:hAnsi="Times New Roman"/>
          <w:sz w:val="24"/>
          <w:szCs w:val="24"/>
        </w:rPr>
        <w:t>№ 71 (о</w:t>
      </w:r>
      <w:r w:rsidR="00DA34A4">
        <w:rPr>
          <w:rFonts w:ascii="Times New Roman" w:hAnsi="Times New Roman"/>
          <w:sz w:val="24"/>
          <w:szCs w:val="24"/>
          <w:lang w:val="kk-KZ"/>
        </w:rPr>
        <w:t xml:space="preserve">фис). БИН </w:t>
      </w:r>
      <w:r>
        <w:rPr>
          <w:rFonts w:ascii="Times New Roman" w:hAnsi="Times New Roman"/>
          <w:sz w:val="24"/>
          <w:szCs w:val="24"/>
          <w:lang w:val="kk-KZ"/>
        </w:rPr>
        <w:t>121140008005.</w:t>
      </w:r>
      <w:r>
        <w:rPr>
          <w:rFonts w:ascii="Times New Roman" w:hAnsi="Times New Roman"/>
          <w:sz w:val="24"/>
          <w:szCs w:val="24"/>
        </w:rPr>
        <w:t>объявляет конкурс по закупу услуг по переоценке  имущества (активов) должника, находящегося по  адресу:</w:t>
      </w:r>
      <w:r>
        <w:rPr>
          <w:rFonts w:ascii="Times New Roman" w:hAnsi="Times New Roman"/>
          <w:sz w:val="24"/>
          <w:szCs w:val="24"/>
          <w:lang w:val="kk-KZ"/>
        </w:rPr>
        <w:t xml:space="preserve"> Туркестанский область, </w:t>
      </w:r>
      <w:r>
        <w:rPr>
          <w:rFonts w:ascii="Times New Roman" w:hAnsi="Times New Roman"/>
          <w:sz w:val="24"/>
          <w:szCs w:val="24"/>
        </w:rPr>
        <w:t>г.</w:t>
      </w:r>
      <w:r>
        <w:rPr>
          <w:rFonts w:ascii="Times New Roman" w:hAnsi="Times New Roman"/>
          <w:sz w:val="24"/>
          <w:szCs w:val="24"/>
          <w:lang w:val="kk-KZ"/>
        </w:rPr>
        <w:t>Сарыагаш,</w:t>
      </w:r>
      <w:r>
        <w:rPr>
          <w:rFonts w:ascii="Times New Roman" w:hAnsi="Times New Roman"/>
        </w:rPr>
        <w:t xml:space="preserve"> ул. </w:t>
      </w:r>
      <w:proofErr w:type="spellStart"/>
      <w:r>
        <w:rPr>
          <w:rFonts w:ascii="Times New Roman" w:hAnsi="Times New Roman"/>
        </w:rPr>
        <w:t>Майлыкожа</w:t>
      </w:r>
      <w:proofErr w:type="spellEnd"/>
      <w:r>
        <w:rPr>
          <w:rFonts w:ascii="Times New Roman" w:hAnsi="Times New Roman"/>
        </w:rPr>
        <w:t>, б/н.</w:t>
      </w:r>
    </w:p>
    <w:p w:rsidR="00DA34A4" w:rsidRDefault="00DA34A4" w:rsidP="00DA34A4">
      <w:pPr>
        <w:pStyle w:val="a4"/>
        <w:ind w:left="0" w:firstLine="708"/>
        <w:jc w:val="both"/>
        <w:rPr>
          <w:rFonts w:ascii="Times New Roman" w:hAnsi="Times New Roman"/>
          <w:sz w:val="24"/>
          <w:szCs w:val="24"/>
          <w:lang w:val="kk-KZ"/>
        </w:rPr>
      </w:pPr>
    </w:p>
    <w:p w:rsidR="004E5187" w:rsidRPr="00A23BA3" w:rsidRDefault="004E5187" w:rsidP="00DA34A4">
      <w:pPr>
        <w:pStyle w:val="a4"/>
        <w:ind w:left="0" w:firstLine="708"/>
        <w:jc w:val="both"/>
        <w:rPr>
          <w:rFonts w:ascii="Times New Roman" w:hAnsi="Times New Roman"/>
        </w:rPr>
      </w:pPr>
      <w:r>
        <w:rPr>
          <w:rFonts w:ascii="Times New Roman" w:hAnsi="Times New Roman"/>
          <w:sz w:val="24"/>
          <w:szCs w:val="24"/>
        </w:rPr>
        <w:t xml:space="preserve">В состав имущества (активов) должника входит: </w:t>
      </w:r>
    </w:p>
    <w:tbl>
      <w:tblPr>
        <w:tblStyle w:val="a5"/>
        <w:tblW w:w="9356" w:type="dxa"/>
        <w:tblInd w:w="108" w:type="dxa"/>
        <w:tblLayout w:type="fixed"/>
        <w:tblLook w:val="04A0" w:firstRow="1" w:lastRow="0" w:firstColumn="1" w:lastColumn="0" w:noHBand="0" w:noVBand="1"/>
      </w:tblPr>
      <w:tblGrid>
        <w:gridCol w:w="426"/>
        <w:gridCol w:w="5808"/>
        <w:gridCol w:w="709"/>
        <w:gridCol w:w="851"/>
        <w:gridCol w:w="1562"/>
      </w:tblGrid>
      <w:tr w:rsidR="004E5187" w:rsidRPr="00A23BA3" w:rsidTr="00DA34A4">
        <w:trPr>
          <w:trHeight w:val="911"/>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5187" w:rsidRPr="00A23BA3" w:rsidRDefault="004E5187" w:rsidP="0096406E">
            <w:pPr>
              <w:rPr>
                <w:b/>
                <w:sz w:val="22"/>
                <w:szCs w:val="22"/>
              </w:rPr>
            </w:pP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187" w:rsidRPr="00DA34A4" w:rsidRDefault="004E5187" w:rsidP="0096406E">
            <w:pPr>
              <w:rPr>
                <w:b/>
                <w:sz w:val="22"/>
                <w:szCs w:val="22"/>
              </w:rPr>
            </w:pPr>
            <w:r w:rsidRPr="00A23BA3">
              <w:rPr>
                <w:b/>
                <w:sz w:val="22"/>
                <w:szCs w:val="22"/>
              </w:rPr>
              <w:t xml:space="preserve"> Наименование</w:t>
            </w:r>
            <w:r w:rsidRPr="00A23BA3">
              <w:rPr>
                <w:b/>
                <w:sz w:val="22"/>
                <w:szCs w:val="22"/>
                <w:lang w:val="kk-KZ"/>
              </w:rPr>
              <w:t xml:space="preserve">, </w:t>
            </w:r>
          </w:p>
          <w:p w:rsidR="004E5187" w:rsidRPr="00A23BA3" w:rsidRDefault="004E5187" w:rsidP="0096406E">
            <w:pPr>
              <w:rPr>
                <w:b/>
                <w:sz w:val="22"/>
                <w:szCs w:val="22"/>
                <w:lang w:val="kk-KZ"/>
              </w:rPr>
            </w:pPr>
            <w:r w:rsidRPr="00A23BA3">
              <w:rPr>
                <w:b/>
                <w:sz w:val="22"/>
                <w:szCs w:val="22"/>
                <w:lang w:val="kk-KZ"/>
              </w:rPr>
              <w:t>место расположение имущества.</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187" w:rsidRPr="00A23BA3" w:rsidRDefault="004E5187" w:rsidP="0096406E">
            <w:pPr>
              <w:rPr>
                <w:b/>
                <w:sz w:val="22"/>
                <w:szCs w:val="22"/>
              </w:rPr>
            </w:pPr>
            <w:r w:rsidRPr="00A23BA3">
              <w:rPr>
                <w:b/>
                <w:sz w:val="22"/>
                <w:szCs w:val="22"/>
              </w:rPr>
              <w:t>Ед.</w:t>
            </w:r>
          </w:p>
          <w:p w:rsidR="004E5187" w:rsidRPr="00A23BA3" w:rsidRDefault="004E5187" w:rsidP="0096406E">
            <w:pPr>
              <w:rPr>
                <w:b/>
                <w:sz w:val="22"/>
                <w:szCs w:val="22"/>
              </w:rPr>
            </w:pPr>
            <w:r w:rsidRPr="00A23BA3">
              <w:rPr>
                <w:b/>
                <w:sz w:val="22"/>
                <w:szCs w:val="22"/>
              </w:rPr>
              <w:t>изм.</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187" w:rsidRPr="00A23BA3" w:rsidRDefault="004E5187" w:rsidP="0096406E">
            <w:pPr>
              <w:rPr>
                <w:b/>
                <w:sz w:val="22"/>
                <w:szCs w:val="22"/>
              </w:rPr>
            </w:pPr>
            <w:r w:rsidRPr="00A23BA3">
              <w:rPr>
                <w:b/>
                <w:sz w:val="22"/>
                <w:szCs w:val="22"/>
              </w:rPr>
              <w:t xml:space="preserve">Кол-во </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187" w:rsidRPr="00A23BA3" w:rsidRDefault="004E5187" w:rsidP="0096406E">
            <w:pPr>
              <w:rPr>
                <w:b/>
                <w:sz w:val="22"/>
                <w:szCs w:val="22"/>
              </w:rPr>
            </w:pPr>
            <w:r w:rsidRPr="00A23BA3">
              <w:rPr>
                <w:b/>
                <w:sz w:val="22"/>
                <w:szCs w:val="22"/>
              </w:rPr>
              <w:t>Первоначальная стоимость                  (в тенге)</w:t>
            </w:r>
          </w:p>
        </w:tc>
      </w:tr>
      <w:tr w:rsidR="004E5187" w:rsidRPr="00A23BA3" w:rsidTr="00DA34A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187" w:rsidRPr="00A23BA3" w:rsidRDefault="004E5187" w:rsidP="0096406E">
            <w:pPr>
              <w:rPr>
                <w:sz w:val="22"/>
                <w:szCs w:val="22"/>
              </w:rPr>
            </w:pPr>
            <w:r w:rsidRPr="00A23BA3">
              <w:rPr>
                <w:sz w:val="22"/>
                <w:szCs w:val="22"/>
                <w:lang w:val="kk-KZ"/>
              </w:rPr>
              <w:t>1</w:t>
            </w:r>
            <w:r w:rsidRPr="00A23BA3">
              <w:rPr>
                <w:sz w:val="22"/>
                <w:szCs w:val="22"/>
              </w:rPr>
              <w:t>.</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187" w:rsidRPr="00A23BA3" w:rsidRDefault="004E5187" w:rsidP="0096406E">
            <w:pPr>
              <w:rPr>
                <w:sz w:val="22"/>
                <w:szCs w:val="22"/>
              </w:rPr>
            </w:pPr>
            <w:r w:rsidRPr="00A23BA3">
              <w:rPr>
                <w:sz w:val="22"/>
                <w:szCs w:val="22"/>
              </w:rPr>
              <w:t xml:space="preserve">Технологическое оборудование по изготовлению  полиэтиленовых труб  из ПНД., расположенный по адресу: </w:t>
            </w:r>
            <w:proofErr w:type="spellStart"/>
            <w:r w:rsidRPr="00A23BA3">
              <w:rPr>
                <w:sz w:val="22"/>
                <w:szCs w:val="22"/>
              </w:rPr>
              <w:t>г.Сарыагаш,ул</w:t>
            </w:r>
            <w:proofErr w:type="spellEnd"/>
            <w:r w:rsidRPr="00A23BA3">
              <w:rPr>
                <w:sz w:val="22"/>
                <w:szCs w:val="22"/>
              </w:rPr>
              <w:t xml:space="preserve">. </w:t>
            </w:r>
            <w:proofErr w:type="spellStart"/>
            <w:r w:rsidRPr="00A23BA3">
              <w:rPr>
                <w:sz w:val="22"/>
                <w:szCs w:val="22"/>
              </w:rPr>
              <w:t>Майлыкожа</w:t>
            </w:r>
            <w:proofErr w:type="spellEnd"/>
            <w:r w:rsidRPr="00A23BA3">
              <w:rPr>
                <w:sz w:val="22"/>
                <w:szCs w:val="22"/>
              </w:rPr>
              <w:t xml:space="preserve">, б/н.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187" w:rsidRPr="00A23BA3" w:rsidRDefault="004E5187" w:rsidP="0096406E">
            <w:pPr>
              <w:rPr>
                <w:sz w:val="22"/>
                <w:szCs w:val="22"/>
              </w:rPr>
            </w:pPr>
            <w:proofErr w:type="spellStart"/>
            <w:r w:rsidRPr="00A23BA3">
              <w:rPr>
                <w:sz w:val="22"/>
                <w:szCs w:val="22"/>
              </w:rPr>
              <w:t>шт</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187" w:rsidRPr="00A23BA3" w:rsidRDefault="004E5187" w:rsidP="0096406E">
            <w:pPr>
              <w:rPr>
                <w:sz w:val="22"/>
                <w:szCs w:val="22"/>
              </w:rPr>
            </w:pPr>
            <w:r w:rsidRPr="00A23BA3">
              <w:rPr>
                <w:sz w:val="22"/>
                <w:szCs w:val="22"/>
              </w:rPr>
              <w:t>1</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187" w:rsidRPr="00A23BA3" w:rsidRDefault="004E5187" w:rsidP="0096406E">
            <w:pPr>
              <w:rPr>
                <w:sz w:val="22"/>
                <w:szCs w:val="22"/>
              </w:rPr>
            </w:pPr>
            <w:r w:rsidRPr="00A23BA3">
              <w:rPr>
                <w:sz w:val="22"/>
                <w:szCs w:val="22"/>
              </w:rPr>
              <w:t>23 964 821</w:t>
            </w:r>
          </w:p>
        </w:tc>
      </w:tr>
      <w:tr w:rsidR="004E5187" w:rsidRPr="00A23BA3" w:rsidTr="00DA34A4">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5187" w:rsidRPr="00A23BA3" w:rsidRDefault="004E5187" w:rsidP="0096406E">
            <w:pPr>
              <w:rPr>
                <w:sz w:val="22"/>
                <w:szCs w:val="22"/>
              </w:rPr>
            </w:pP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187" w:rsidRPr="00A23BA3" w:rsidRDefault="004E5187" w:rsidP="0096406E">
            <w:pPr>
              <w:rPr>
                <w:b/>
                <w:sz w:val="22"/>
                <w:szCs w:val="22"/>
              </w:rPr>
            </w:pPr>
            <w:r w:rsidRPr="00A23BA3">
              <w:rPr>
                <w:b/>
                <w:sz w:val="22"/>
                <w:szCs w:val="22"/>
              </w:rPr>
              <w:t>ИТОГО:</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5187" w:rsidRPr="00A23BA3" w:rsidRDefault="004E5187" w:rsidP="0096406E">
            <w:pPr>
              <w:rPr>
                <w:sz w:val="22"/>
                <w:szCs w:val="22"/>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E5187" w:rsidRPr="00A23BA3" w:rsidRDefault="004E5187" w:rsidP="0096406E">
            <w:pPr>
              <w:rPr>
                <w:sz w:val="22"/>
                <w:szCs w:val="22"/>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5187" w:rsidRPr="00A23BA3" w:rsidRDefault="004E5187" w:rsidP="0096406E">
            <w:pPr>
              <w:rPr>
                <w:sz w:val="22"/>
                <w:szCs w:val="22"/>
              </w:rPr>
            </w:pPr>
            <w:r w:rsidRPr="00A23BA3">
              <w:rPr>
                <w:sz w:val="22"/>
                <w:szCs w:val="22"/>
                <w:lang w:val="kk-KZ"/>
              </w:rPr>
              <w:t>23 964 821</w:t>
            </w:r>
          </w:p>
        </w:tc>
      </w:tr>
    </w:tbl>
    <w:p w:rsidR="00DA34A4" w:rsidRDefault="00DA34A4" w:rsidP="004E5187">
      <w:pPr>
        <w:pStyle w:val="a4"/>
        <w:ind w:left="0"/>
        <w:rPr>
          <w:rFonts w:ascii="Times New Roman" w:hAnsi="Times New Roman"/>
          <w:sz w:val="24"/>
          <w:szCs w:val="24"/>
          <w:lang w:val="kk-KZ"/>
        </w:rPr>
      </w:pPr>
    </w:p>
    <w:p w:rsidR="004E5187" w:rsidRDefault="004E5187" w:rsidP="00DA34A4">
      <w:pPr>
        <w:pStyle w:val="a4"/>
        <w:ind w:left="0" w:firstLine="708"/>
        <w:rPr>
          <w:rFonts w:ascii="Times New Roman" w:hAnsi="Times New Roman"/>
          <w:sz w:val="24"/>
          <w:szCs w:val="24"/>
        </w:rPr>
      </w:pPr>
      <w:r>
        <w:rPr>
          <w:rFonts w:ascii="Times New Roman" w:hAnsi="Times New Roman"/>
          <w:sz w:val="24"/>
          <w:szCs w:val="24"/>
        </w:rPr>
        <w:t>Заявки для участия в конкурсе принимаются в течение десяти рабочих дней со дня опублико</w:t>
      </w:r>
      <w:r w:rsidR="00DA34A4">
        <w:rPr>
          <w:rFonts w:ascii="Times New Roman" w:hAnsi="Times New Roman"/>
          <w:sz w:val="24"/>
          <w:szCs w:val="24"/>
        </w:rPr>
        <w:t xml:space="preserve">вания настоящего объявления с </w:t>
      </w:r>
      <w:r w:rsidR="00DA34A4">
        <w:rPr>
          <w:rFonts w:ascii="Times New Roman" w:hAnsi="Times New Roman"/>
          <w:sz w:val="24"/>
          <w:szCs w:val="24"/>
          <w:lang w:val="kk-KZ"/>
        </w:rPr>
        <w:t>0</w:t>
      </w:r>
      <w:r w:rsidR="00DA34A4">
        <w:rPr>
          <w:rFonts w:ascii="Times New Roman" w:hAnsi="Times New Roman"/>
          <w:sz w:val="24"/>
          <w:szCs w:val="24"/>
        </w:rPr>
        <w:t>9</w:t>
      </w:r>
      <w:r w:rsidR="00DA34A4">
        <w:rPr>
          <w:rFonts w:ascii="Times New Roman" w:hAnsi="Times New Roman"/>
          <w:sz w:val="24"/>
          <w:szCs w:val="24"/>
          <w:lang w:val="kk-KZ"/>
        </w:rPr>
        <w:t>:</w:t>
      </w:r>
      <w:r>
        <w:rPr>
          <w:rFonts w:ascii="Times New Roman" w:hAnsi="Times New Roman"/>
          <w:sz w:val="24"/>
          <w:szCs w:val="24"/>
        </w:rPr>
        <w:t>00 до 18</w:t>
      </w:r>
      <w:r w:rsidR="00DA34A4">
        <w:rPr>
          <w:rFonts w:ascii="Times New Roman" w:hAnsi="Times New Roman"/>
          <w:sz w:val="24"/>
          <w:szCs w:val="24"/>
          <w:lang w:val="kk-KZ"/>
        </w:rPr>
        <w:t>:</w:t>
      </w:r>
      <w:r>
        <w:rPr>
          <w:rFonts w:ascii="Times New Roman" w:hAnsi="Times New Roman"/>
          <w:sz w:val="24"/>
          <w:szCs w:val="24"/>
        </w:rPr>
        <w:t>00, перерыв на обед с</w:t>
      </w:r>
      <w:r w:rsidR="00DA34A4">
        <w:rPr>
          <w:rFonts w:ascii="Times New Roman" w:hAnsi="Times New Roman"/>
          <w:sz w:val="24"/>
          <w:szCs w:val="24"/>
          <w:lang w:val="kk-KZ"/>
        </w:rPr>
        <w:t xml:space="preserve"> </w:t>
      </w:r>
      <w:r w:rsidR="00DA34A4">
        <w:rPr>
          <w:rFonts w:ascii="Times New Roman" w:hAnsi="Times New Roman"/>
          <w:sz w:val="24"/>
          <w:szCs w:val="24"/>
        </w:rPr>
        <w:t>13</w:t>
      </w:r>
      <w:r w:rsidR="00DA34A4">
        <w:rPr>
          <w:rFonts w:ascii="Times New Roman" w:hAnsi="Times New Roman"/>
          <w:sz w:val="24"/>
          <w:szCs w:val="24"/>
          <w:lang w:val="kk-KZ"/>
        </w:rPr>
        <w:t>:</w:t>
      </w:r>
      <w:r>
        <w:rPr>
          <w:rFonts w:ascii="Times New Roman" w:hAnsi="Times New Roman"/>
          <w:sz w:val="24"/>
          <w:szCs w:val="24"/>
        </w:rPr>
        <w:t>00 до 15</w:t>
      </w:r>
      <w:r w:rsidR="00DA34A4">
        <w:rPr>
          <w:rFonts w:ascii="Times New Roman" w:hAnsi="Times New Roman"/>
          <w:sz w:val="24"/>
          <w:szCs w:val="24"/>
          <w:lang w:val="kk-KZ"/>
        </w:rPr>
        <w:t>:</w:t>
      </w:r>
      <w:r>
        <w:rPr>
          <w:rFonts w:ascii="Times New Roman" w:hAnsi="Times New Roman"/>
          <w:sz w:val="24"/>
          <w:szCs w:val="24"/>
        </w:rPr>
        <w:t xml:space="preserve">00 по адресу: </w:t>
      </w:r>
      <w:r>
        <w:rPr>
          <w:rFonts w:ascii="Times New Roman" w:hAnsi="Times New Roman"/>
          <w:sz w:val="24"/>
          <w:szCs w:val="24"/>
          <w:lang w:val="kk-KZ"/>
        </w:rPr>
        <w:t>г.Шымкент, проспект Жибек жолы, дом 71</w:t>
      </w:r>
      <w:r>
        <w:rPr>
          <w:rFonts w:ascii="Times New Roman" w:hAnsi="Times New Roman"/>
          <w:sz w:val="24"/>
          <w:szCs w:val="24"/>
        </w:rPr>
        <w:t xml:space="preserve"> (о</w:t>
      </w:r>
      <w:r>
        <w:rPr>
          <w:rFonts w:ascii="Times New Roman" w:hAnsi="Times New Roman"/>
          <w:sz w:val="24"/>
          <w:szCs w:val="24"/>
          <w:lang w:val="kk-KZ"/>
        </w:rPr>
        <w:t>фис). Сот.</w:t>
      </w:r>
      <w:r>
        <w:rPr>
          <w:rFonts w:ascii="Times New Roman" w:hAnsi="Times New Roman"/>
          <w:sz w:val="24"/>
          <w:szCs w:val="24"/>
        </w:rPr>
        <w:t xml:space="preserve"> тел:</w:t>
      </w:r>
      <w:r>
        <w:rPr>
          <w:rFonts w:ascii="Times New Roman" w:hAnsi="Times New Roman"/>
          <w:sz w:val="24"/>
          <w:szCs w:val="24"/>
          <w:lang w:val="kk-KZ"/>
        </w:rPr>
        <w:t xml:space="preserve"> </w:t>
      </w:r>
      <w:r>
        <w:rPr>
          <w:rFonts w:ascii="Times New Roman" w:hAnsi="Times New Roman"/>
          <w:sz w:val="20"/>
          <w:szCs w:val="20"/>
          <w:lang w:val="kk-KZ"/>
        </w:rPr>
        <w:t xml:space="preserve"> </w:t>
      </w:r>
      <w:r>
        <w:rPr>
          <w:rFonts w:ascii="Times New Roman" w:hAnsi="Times New Roman"/>
          <w:sz w:val="24"/>
          <w:szCs w:val="24"/>
          <w:lang w:val="kk-KZ"/>
        </w:rPr>
        <w:t>сот. 87753253538,</w:t>
      </w:r>
      <w:r>
        <w:rPr>
          <w:rFonts w:ascii="Times New Roman" w:hAnsi="Times New Roman"/>
          <w:sz w:val="20"/>
          <w:szCs w:val="20"/>
          <w:lang w:val="kk-KZ"/>
        </w:rPr>
        <w:t xml:space="preserve">  </w:t>
      </w:r>
      <w:r>
        <w:rPr>
          <w:rFonts w:ascii="Times New Roman" w:hAnsi="Times New Roman"/>
          <w:sz w:val="24"/>
          <w:szCs w:val="24"/>
        </w:rPr>
        <w:t>87014820647.</w:t>
      </w:r>
    </w:p>
    <w:p w:rsidR="004E5187" w:rsidRDefault="004E5187" w:rsidP="00DA34A4">
      <w:pPr>
        <w:pStyle w:val="a4"/>
        <w:ind w:left="0" w:firstLine="708"/>
        <w:jc w:val="both"/>
        <w:rPr>
          <w:rFonts w:ascii="Times New Roman" w:hAnsi="Times New Roman"/>
          <w:sz w:val="24"/>
          <w:szCs w:val="24"/>
          <w:lang w:val="kk-KZ"/>
        </w:rPr>
      </w:pPr>
      <w:r>
        <w:rPr>
          <w:rFonts w:ascii="Times New Roman" w:hAnsi="Times New Roman"/>
          <w:sz w:val="24"/>
          <w:szCs w:val="24"/>
        </w:rPr>
        <w:t xml:space="preserve">Претензии по организации конкурса принимаются с </w:t>
      </w:r>
      <w:r w:rsidR="00DA34A4">
        <w:rPr>
          <w:rFonts w:ascii="Times New Roman" w:hAnsi="Times New Roman"/>
          <w:sz w:val="24"/>
          <w:szCs w:val="24"/>
          <w:lang w:val="kk-KZ"/>
        </w:rPr>
        <w:t>0</w:t>
      </w:r>
      <w:r>
        <w:rPr>
          <w:rFonts w:ascii="Times New Roman" w:hAnsi="Times New Roman"/>
          <w:sz w:val="24"/>
          <w:szCs w:val="24"/>
        </w:rPr>
        <w:t>9</w:t>
      </w:r>
      <w:r w:rsidR="00DA34A4">
        <w:rPr>
          <w:rFonts w:ascii="Times New Roman" w:hAnsi="Times New Roman"/>
          <w:sz w:val="24"/>
          <w:szCs w:val="24"/>
          <w:lang w:val="kk-KZ"/>
        </w:rPr>
        <w:t>:</w:t>
      </w:r>
      <w:r w:rsidR="00DA34A4">
        <w:rPr>
          <w:rFonts w:ascii="Times New Roman" w:hAnsi="Times New Roman"/>
          <w:sz w:val="24"/>
          <w:szCs w:val="24"/>
        </w:rPr>
        <w:t>00 до 18</w:t>
      </w:r>
      <w:r w:rsidR="00DA34A4">
        <w:rPr>
          <w:rFonts w:ascii="Times New Roman" w:hAnsi="Times New Roman"/>
          <w:sz w:val="24"/>
          <w:szCs w:val="24"/>
          <w:lang w:val="kk-KZ"/>
        </w:rPr>
        <w:t>:</w:t>
      </w:r>
      <w:r>
        <w:rPr>
          <w:rFonts w:ascii="Times New Roman" w:hAnsi="Times New Roman"/>
          <w:sz w:val="24"/>
          <w:szCs w:val="24"/>
        </w:rPr>
        <w:t>0</w:t>
      </w:r>
      <w:r w:rsidR="00DA34A4">
        <w:rPr>
          <w:rFonts w:ascii="Times New Roman" w:hAnsi="Times New Roman"/>
          <w:sz w:val="24"/>
          <w:szCs w:val="24"/>
        </w:rPr>
        <w:t>0, перерыв на обед с 13</w:t>
      </w:r>
      <w:r w:rsidR="00DA34A4">
        <w:rPr>
          <w:rFonts w:ascii="Times New Roman" w:hAnsi="Times New Roman"/>
          <w:sz w:val="24"/>
          <w:szCs w:val="24"/>
          <w:lang w:val="kk-KZ"/>
        </w:rPr>
        <w:t>:0</w:t>
      </w:r>
      <w:r>
        <w:rPr>
          <w:rFonts w:ascii="Times New Roman" w:hAnsi="Times New Roman"/>
          <w:sz w:val="24"/>
          <w:szCs w:val="24"/>
        </w:rPr>
        <w:t>0 до 15</w:t>
      </w:r>
      <w:r w:rsidR="00DA34A4">
        <w:rPr>
          <w:rFonts w:ascii="Times New Roman" w:hAnsi="Times New Roman"/>
          <w:sz w:val="24"/>
          <w:szCs w:val="24"/>
          <w:lang w:val="kk-KZ"/>
        </w:rPr>
        <w:t>:</w:t>
      </w:r>
      <w:r>
        <w:rPr>
          <w:rFonts w:ascii="Times New Roman" w:hAnsi="Times New Roman"/>
          <w:sz w:val="24"/>
          <w:szCs w:val="24"/>
        </w:rPr>
        <w:t xml:space="preserve">00 по адресу: Департамент государственных доходов  </w:t>
      </w:r>
      <w:r>
        <w:rPr>
          <w:rFonts w:ascii="Times New Roman" w:hAnsi="Times New Roman"/>
          <w:sz w:val="24"/>
          <w:szCs w:val="24"/>
          <w:lang w:val="kk-KZ"/>
        </w:rPr>
        <w:t xml:space="preserve">по </w:t>
      </w:r>
      <w:r>
        <w:rPr>
          <w:rFonts w:ascii="Times New Roman" w:hAnsi="Times New Roman"/>
          <w:sz w:val="24"/>
          <w:szCs w:val="24"/>
        </w:rPr>
        <w:t>Туркестан</w:t>
      </w:r>
      <w:r>
        <w:rPr>
          <w:rFonts w:ascii="Times New Roman" w:hAnsi="Times New Roman"/>
          <w:sz w:val="24"/>
          <w:szCs w:val="24"/>
          <w:lang w:val="kk-KZ"/>
        </w:rPr>
        <w:t>ской области</w:t>
      </w:r>
      <w:r>
        <w:rPr>
          <w:rFonts w:ascii="Times New Roman" w:hAnsi="Times New Roman"/>
          <w:sz w:val="24"/>
          <w:szCs w:val="24"/>
        </w:rPr>
        <w:t>,  номер телефона 8(725 33) 2-58 36. Сот:  87016349491</w:t>
      </w:r>
      <w:r>
        <w:rPr>
          <w:rFonts w:ascii="Times New Roman" w:hAnsi="Times New Roman"/>
          <w:sz w:val="24"/>
          <w:szCs w:val="24"/>
          <w:lang w:val="kk-KZ"/>
        </w:rPr>
        <w:t xml:space="preserve"> </w:t>
      </w:r>
    </w:p>
    <w:p w:rsidR="004E5187" w:rsidRPr="004E5187" w:rsidRDefault="004E5187" w:rsidP="00DA34A4">
      <w:pPr>
        <w:pStyle w:val="a4"/>
        <w:ind w:left="0"/>
        <w:jc w:val="both"/>
        <w:rPr>
          <w:rFonts w:ascii="Times New Roman" w:hAnsi="Times New Roman"/>
          <w:sz w:val="24"/>
          <w:szCs w:val="24"/>
        </w:rPr>
      </w:pPr>
      <w:r>
        <w:rPr>
          <w:rFonts w:ascii="Times New Roman" w:hAnsi="Times New Roman"/>
          <w:sz w:val="24"/>
          <w:szCs w:val="24"/>
          <w:lang w:val="kk-KZ"/>
        </w:rPr>
        <w:t xml:space="preserve">Эл.почта:   </w:t>
      </w:r>
      <w:hyperlink r:id="rId6" w:history="1">
        <w:r w:rsidRPr="00714BA3">
          <w:rPr>
            <w:rStyle w:val="a6"/>
            <w:rFonts w:ascii="Times New Roman" w:hAnsi="Times New Roman"/>
            <w:sz w:val="24"/>
            <w:szCs w:val="24"/>
            <w:lang w:val="kk-KZ"/>
          </w:rPr>
          <w:t>u.kuralbek@kgd.gov.</w:t>
        </w:r>
        <w:r w:rsidRPr="00714BA3">
          <w:rPr>
            <w:rStyle w:val="a6"/>
            <w:rFonts w:ascii="Times New Roman" w:hAnsi="Times New Roman"/>
            <w:sz w:val="24"/>
            <w:szCs w:val="24"/>
            <w:lang w:val="en-US"/>
          </w:rPr>
          <w:t>k</w:t>
        </w:r>
        <w:r w:rsidRPr="00714BA3">
          <w:rPr>
            <w:rStyle w:val="a6"/>
            <w:rFonts w:ascii="Times New Roman" w:hAnsi="Times New Roman"/>
            <w:sz w:val="24"/>
            <w:szCs w:val="24"/>
            <w:lang w:val="kk-KZ"/>
          </w:rPr>
          <w:t>z</w:t>
        </w:r>
      </w:hyperlink>
      <w:r w:rsidRPr="004E5187">
        <w:rPr>
          <w:rFonts w:ascii="Times New Roman" w:hAnsi="Times New Roman"/>
          <w:sz w:val="24"/>
          <w:szCs w:val="24"/>
        </w:rPr>
        <w:t xml:space="preserve"> </w:t>
      </w:r>
    </w:p>
    <w:p w:rsidR="004E5187" w:rsidRDefault="004E5187" w:rsidP="004E5187">
      <w:pPr>
        <w:pStyle w:val="a4"/>
        <w:ind w:left="0"/>
        <w:rPr>
          <w:rFonts w:ascii="Times New Roman" w:eastAsia="Consolas" w:hAnsi="Times New Roman"/>
          <w:sz w:val="24"/>
          <w:szCs w:val="24"/>
        </w:rPr>
      </w:pPr>
    </w:p>
    <w:p w:rsidR="004E5187" w:rsidRDefault="004E5187" w:rsidP="004E5187">
      <w:pPr>
        <w:pStyle w:val="a4"/>
        <w:ind w:left="0"/>
        <w:rPr>
          <w:rFonts w:ascii="Times New Roman" w:hAnsi="Times New Roman"/>
          <w:sz w:val="24"/>
          <w:szCs w:val="24"/>
        </w:rPr>
      </w:pPr>
      <w:r>
        <w:rPr>
          <w:rFonts w:ascii="Times New Roman" w:hAnsi="Times New Roman"/>
          <w:b/>
          <w:sz w:val="24"/>
          <w:szCs w:val="24"/>
        </w:rPr>
        <w:t>Примечание:</w:t>
      </w:r>
      <w:r>
        <w:rPr>
          <w:rFonts w:ascii="Times New Roman" w:hAnsi="Times New Roman"/>
          <w:sz w:val="24"/>
          <w:szCs w:val="24"/>
        </w:rPr>
        <w:t xml:space="preserve"> Оценка имущества проводится с дальнейшим проведением экспертизы Палаты оценщиков по подтверждению достоверности отчета по оценке.</w:t>
      </w:r>
    </w:p>
    <w:p w:rsidR="004E5187" w:rsidRDefault="004E5187" w:rsidP="004E5187">
      <w:pPr>
        <w:pStyle w:val="a4"/>
        <w:ind w:left="0"/>
        <w:rPr>
          <w:rFonts w:ascii="Times New Roman" w:hAnsi="Times New Roman"/>
          <w:sz w:val="24"/>
          <w:szCs w:val="24"/>
          <w:lang w:val="kk-KZ"/>
        </w:rPr>
      </w:pPr>
    </w:p>
    <w:p w:rsidR="004E5187" w:rsidRDefault="004E5187" w:rsidP="004E5187">
      <w:pPr>
        <w:pStyle w:val="a4"/>
        <w:ind w:left="0"/>
        <w:rPr>
          <w:rFonts w:ascii="Times New Roman" w:hAnsi="Times New Roman"/>
          <w:b/>
          <w:lang w:val="kk-KZ"/>
        </w:rPr>
      </w:pPr>
      <w:r>
        <w:rPr>
          <w:rFonts w:ascii="Times New Roman" w:hAnsi="Times New Roman"/>
          <w:b/>
          <w:lang w:val="kk-KZ"/>
        </w:rPr>
        <w:t xml:space="preserve">       </w:t>
      </w:r>
    </w:p>
    <w:p w:rsidR="004E5187" w:rsidRDefault="004E5187" w:rsidP="004E5187">
      <w:pPr>
        <w:pStyle w:val="a4"/>
        <w:ind w:left="0"/>
        <w:rPr>
          <w:rFonts w:ascii="Times New Roman" w:hAnsi="Times New Roman"/>
          <w:b/>
          <w:lang w:val="kk-KZ"/>
        </w:rPr>
      </w:pPr>
    </w:p>
    <w:p w:rsidR="004E5187" w:rsidRDefault="004E5187" w:rsidP="004E5187">
      <w:pPr>
        <w:pStyle w:val="a4"/>
        <w:ind w:left="0"/>
        <w:rPr>
          <w:rFonts w:ascii="Times New Roman" w:hAnsi="Times New Roman"/>
          <w:b/>
          <w:lang w:val="kk-KZ"/>
        </w:rPr>
      </w:pPr>
    </w:p>
    <w:p w:rsidR="004E5187" w:rsidRDefault="004E5187" w:rsidP="004E5187">
      <w:pPr>
        <w:pStyle w:val="a4"/>
        <w:ind w:left="0"/>
        <w:rPr>
          <w:rFonts w:ascii="Times New Roman" w:hAnsi="Times New Roman"/>
          <w:b/>
          <w:lang w:val="kk-KZ"/>
        </w:rPr>
      </w:pPr>
      <w:r>
        <w:rPr>
          <w:rFonts w:ascii="Times New Roman" w:hAnsi="Times New Roman"/>
          <w:b/>
          <w:lang w:val="kk-KZ"/>
        </w:rPr>
        <w:t xml:space="preserve">   </w:t>
      </w:r>
    </w:p>
    <w:p w:rsidR="004E5187" w:rsidRDefault="004E5187" w:rsidP="004E5187">
      <w:pPr>
        <w:pStyle w:val="a4"/>
        <w:ind w:left="0"/>
        <w:rPr>
          <w:rFonts w:ascii="Times New Roman" w:hAnsi="Times New Roman"/>
          <w:b/>
        </w:rPr>
      </w:pPr>
      <w:r>
        <w:rPr>
          <w:rFonts w:ascii="Times New Roman" w:hAnsi="Times New Roman"/>
          <w:b/>
          <w:lang w:val="kk-KZ"/>
        </w:rPr>
        <w:t xml:space="preserve">     Банкротный </w:t>
      </w:r>
      <w:r>
        <w:rPr>
          <w:rFonts w:ascii="Times New Roman" w:hAnsi="Times New Roman"/>
          <w:b/>
        </w:rPr>
        <w:t xml:space="preserve"> управляющий</w:t>
      </w:r>
      <w:r>
        <w:rPr>
          <w:rFonts w:ascii="Times New Roman" w:hAnsi="Times New Roman"/>
          <w:b/>
          <w:lang w:val="kk-KZ"/>
        </w:rPr>
        <w:t xml:space="preserve"> </w:t>
      </w:r>
      <w:r>
        <w:rPr>
          <w:rFonts w:ascii="Times New Roman" w:hAnsi="Times New Roman"/>
          <w:lang w:val="kk-KZ"/>
        </w:rPr>
        <w:t xml:space="preserve">       </w:t>
      </w:r>
      <w:r>
        <w:rPr>
          <w:rFonts w:ascii="Times New Roman" w:hAnsi="Times New Roman"/>
          <w:b/>
        </w:rPr>
        <w:t xml:space="preserve">                        </w:t>
      </w:r>
      <w:r>
        <w:rPr>
          <w:rFonts w:ascii="Times New Roman" w:hAnsi="Times New Roman"/>
          <w:b/>
          <w:lang w:val="kk-KZ"/>
        </w:rPr>
        <w:t xml:space="preserve">       </w:t>
      </w:r>
      <w:r>
        <w:rPr>
          <w:rFonts w:ascii="Times New Roman" w:hAnsi="Times New Roman"/>
          <w:b/>
        </w:rPr>
        <w:t xml:space="preserve">         К. К. </w:t>
      </w:r>
      <w:proofErr w:type="spellStart"/>
      <w:r>
        <w:rPr>
          <w:rFonts w:ascii="Times New Roman" w:hAnsi="Times New Roman"/>
          <w:b/>
        </w:rPr>
        <w:t>Салыбек</w:t>
      </w:r>
      <w:proofErr w:type="spellEnd"/>
      <w:r>
        <w:rPr>
          <w:rFonts w:ascii="Times New Roman" w:hAnsi="Times New Roman"/>
          <w:b/>
        </w:rPr>
        <w:t>.</w:t>
      </w:r>
    </w:p>
    <w:p w:rsidR="00C93426" w:rsidRDefault="00C93426" w:rsidP="004E5187">
      <w:pPr>
        <w:pStyle w:val="a4"/>
        <w:ind w:left="0"/>
        <w:rPr>
          <w:rFonts w:ascii="Times New Roman" w:eastAsia="Consolas" w:hAnsi="Times New Roman"/>
          <w:b/>
        </w:rPr>
      </w:pPr>
    </w:p>
    <w:p w:rsidR="00C93426" w:rsidRPr="00C93426" w:rsidRDefault="00C93426" w:rsidP="00C93426">
      <w:pPr>
        <w:pStyle w:val="a4"/>
        <w:ind w:left="0"/>
        <w:rPr>
          <w:rFonts w:ascii="Times New Roman" w:eastAsia="Consolas" w:hAnsi="Times New Roman"/>
          <w:color w:val="0C0000"/>
          <w:sz w:val="20"/>
        </w:rPr>
      </w:pPr>
      <w:r>
        <w:rPr>
          <w:rFonts w:ascii="Times New Roman" w:eastAsia="Consolas" w:hAnsi="Times New Roman"/>
          <w:b/>
          <w:color w:val="0C0000"/>
          <w:sz w:val="20"/>
        </w:rPr>
        <w:t>Результаты согласования</w:t>
      </w:r>
      <w:r>
        <w:rPr>
          <w:rFonts w:ascii="Times New Roman" w:eastAsia="Consolas" w:hAnsi="Times New Roman"/>
          <w:b/>
          <w:color w:val="0C0000"/>
          <w:sz w:val="20"/>
        </w:rPr>
        <w:br/>
      </w:r>
      <w:r>
        <w:rPr>
          <w:rFonts w:ascii="Times New Roman" w:eastAsia="Consolas" w:hAnsi="Times New Roman"/>
          <w:color w:val="0C0000"/>
          <w:sz w:val="20"/>
        </w:rPr>
        <w:t xml:space="preserve">01.03.2022 17:36:47: </w:t>
      </w:r>
      <w:proofErr w:type="spellStart"/>
      <w:r>
        <w:rPr>
          <w:rFonts w:ascii="Times New Roman" w:eastAsia="Consolas" w:hAnsi="Times New Roman"/>
          <w:color w:val="0C0000"/>
          <w:sz w:val="20"/>
        </w:rPr>
        <w:t>Табылдиев</w:t>
      </w:r>
      <w:proofErr w:type="spellEnd"/>
      <w:r>
        <w:rPr>
          <w:rFonts w:ascii="Times New Roman" w:eastAsia="Consolas" w:hAnsi="Times New Roman"/>
          <w:color w:val="0C0000"/>
          <w:sz w:val="20"/>
        </w:rPr>
        <w:t xml:space="preserve"> С. О. (</w:t>
      </w:r>
      <w:proofErr w:type="spellStart"/>
      <w:r>
        <w:rPr>
          <w:rFonts w:ascii="Times New Roman" w:eastAsia="Consolas" w:hAnsi="Times New Roman"/>
          <w:color w:val="0C0000"/>
          <w:sz w:val="20"/>
        </w:rPr>
        <w:t>Оңалту</w:t>
      </w:r>
      <w:proofErr w:type="spellEnd"/>
      <w:r>
        <w:rPr>
          <w:rFonts w:ascii="Times New Roman" w:eastAsia="Consolas" w:hAnsi="Times New Roman"/>
          <w:color w:val="0C0000"/>
          <w:sz w:val="20"/>
        </w:rPr>
        <w:t xml:space="preserve"> </w:t>
      </w:r>
      <w:proofErr w:type="spellStart"/>
      <w:r>
        <w:rPr>
          <w:rFonts w:ascii="Times New Roman" w:eastAsia="Consolas" w:hAnsi="Times New Roman"/>
          <w:color w:val="0C0000"/>
          <w:sz w:val="20"/>
        </w:rPr>
        <w:t>және</w:t>
      </w:r>
      <w:proofErr w:type="spellEnd"/>
      <w:r>
        <w:rPr>
          <w:rFonts w:ascii="Times New Roman" w:eastAsia="Consolas" w:hAnsi="Times New Roman"/>
          <w:color w:val="0C0000"/>
          <w:sz w:val="20"/>
        </w:rPr>
        <w:t xml:space="preserve"> </w:t>
      </w:r>
      <w:proofErr w:type="spellStart"/>
      <w:r>
        <w:rPr>
          <w:rFonts w:ascii="Times New Roman" w:eastAsia="Consolas" w:hAnsi="Times New Roman"/>
          <w:color w:val="0C0000"/>
          <w:sz w:val="20"/>
        </w:rPr>
        <w:t>банкроттық</w:t>
      </w:r>
      <w:proofErr w:type="spellEnd"/>
      <w:r>
        <w:rPr>
          <w:rFonts w:ascii="Times New Roman" w:eastAsia="Consolas" w:hAnsi="Times New Roman"/>
          <w:color w:val="0C0000"/>
          <w:sz w:val="20"/>
        </w:rPr>
        <w:t xml:space="preserve"> </w:t>
      </w:r>
      <w:proofErr w:type="spellStart"/>
      <w:r>
        <w:rPr>
          <w:rFonts w:ascii="Times New Roman" w:eastAsia="Consolas" w:hAnsi="Times New Roman"/>
          <w:color w:val="0C0000"/>
          <w:sz w:val="20"/>
        </w:rPr>
        <w:t>бөлімі</w:t>
      </w:r>
      <w:proofErr w:type="spellEnd"/>
      <w:r>
        <w:rPr>
          <w:rFonts w:ascii="Times New Roman" w:eastAsia="Consolas" w:hAnsi="Times New Roman"/>
          <w:color w:val="0C0000"/>
          <w:sz w:val="20"/>
        </w:rPr>
        <w:t xml:space="preserve">) - - </w:t>
      </w:r>
      <w:proofErr w:type="spellStart"/>
      <w:r>
        <w:rPr>
          <w:rFonts w:ascii="Times New Roman" w:eastAsia="Consolas" w:hAnsi="Times New Roman"/>
          <w:color w:val="0C0000"/>
          <w:sz w:val="20"/>
        </w:rPr>
        <w:t>cогласовано</w:t>
      </w:r>
      <w:proofErr w:type="spellEnd"/>
      <w:r>
        <w:rPr>
          <w:rFonts w:ascii="Times New Roman" w:eastAsia="Consolas" w:hAnsi="Times New Roman"/>
          <w:color w:val="0C0000"/>
          <w:sz w:val="20"/>
        </w:rPr>
        <w:t xml:space="preserve"> без замечаний</w:t>
      </w:r>
      <w:r>
        <w:rPr>
          <w:rFonts w:ascii="Times New Roman" w:eastAsia="Consolas" w:hAnsi="Times New Roman"/>
          <w:color w:val="0C0000"/>
          <w:sz w:val="20"/>
        </w:rPr>
        <w:br/>
      </w:r>
      <w:bookmarkStart w:id="0" w:name="_GoBack"/>
      <w:bookmarkEnd w:id="0"/>
    </w:p>
    <w:sectPr w:rsidR="00C93426" w:rsidRPr="00C9342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3A5" w:rsidRDefault="001013A5" w:rsidP="00C93426">
      <w:pPr>
        <w:spacing w:after="0" w:line="240" w:lineRule="auto"/>
      </w:pPr>
      <w:r>
        <w:separator/>
      </w:r>
    </w:p>
  </w:endnote>
  <w:endnote w:type="continuationSeparator" w:id="0">
    <w:p w:rsidR="001013A5" w:rsidRDefault="001013A5" w:rsidP="00C93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426" w:rsidRDefault="00C93426">
    <w:pPr>
      <w:pStyle w:val="a9"/>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93426" w:rsidRPr="00C93426" w:rsidRDefault="00C93426">
                          <w:pPr>
                            <w:rPr>
                              <w:rFonts w:ascii="Times New Roman" w:hAnsi="Times New Roman" w:cs="Times New Roman"/>
                              <w:color w:val="0C0000"/>
                              <w:sz w:val="14"/>
                            </w:rPr>
                          </w:pPr>
                          <w:r>
                            <w:rPr>
                              <w:rFonts w:ascii="Times New Roman" w:hAnsi="Times New Roman" w:cs="Times New Roman"/>
                              <w:color w:val="0C0000"/>
                              <w:sz w:val="14"/>
                            </w:rPr>
                            <w:t xml:space="preserve">02.03.2022 ЭҚАБЖ МО (7.23.0 </w:t>
                          </w:r>
                          <w:proofErr w:type="spellStart"/>
                          <w:proofErr w:type="gram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" filled="f" stroked="f" strokeweight=".5pt">
              <v:fill o:detectmouseclick="t"/>
              <v:textbox style="layout-flow:vertical;mso-layout-flow-alt:bottom-to-top">
                <w:txbxContent>
                  <w:p w:rsidR="00C93426" w:rsidRPr="00C93426" w:rsidRDefault="00C93426">
                    <w:pPr>
                      <w:rPr>
                        <w:rFonts w:ascii="Times New Roman" w:hAnsi="Times New Roman" w:cs="Times New Roman"/>
                        <w:color w:val="0C0000"/>
                        <w:sz w:val="14"/>
                      </w:rPr>
                    </w:pPr>
                    <w:r>
                      <w:rPr>
                        <w:rFonts w:ascii="Times New Roman" w:hAnsi="Times New Roman" w:cs="Times New Roman"/>
                        <w:color w:val="0C0000"/>
                        <w:sz w:val="14"/>
                      </w:rPr>
                      <w:t xml:space="preserve">02.03.2022 ЭҚАБЖ МО (7.23.0 </w:t>
                    </w:r>
                    <w:proofErr w:type="spellStart"/>
                    <w:proofErr w:type="gram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3A5" w:rsidRDefault="001013A5" w:rsidP="00C93426">
      <w:pPr>
        <w:spacing w:after="0" w:line="240" w:lineRule="auto"/>
      </w:pPr>
      <w:r>
        <w:separator/>
      </w:r>
    </w:p>
  </w:footnote>
  <w:footnote w:type="continuationSeparator" w:id="0">
    <w:p w:rsidR="001013A5" w:rsidRDefault="001013A5" w:rsidP="00C934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32"/>
    <w:rsid w:val="001013A5"/>
    <w:rsid w:val="002F72D9"/>
    <w:rsid w:val="004E5187"/>
    <w:rsid w:val="008140D3"/>
    <w:rsid w:val="008A17C1"/>
    <w:rsid w:val="00907632"/>
    <w:rsid w:val="00B95B3D"/>
    <w:rsid w:val="00C93426"/>
    <w:rsid w:val="00DA3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ECD6C7-6E07-4F93-8C0B-FFC5C569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18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4"/>
    <w:uiPriority w:val="1"/>
    <w:semiHidden/>
    <w:locked/>
    <w:rsid w:val="004E5187"/>
    <w:rPr>
      <w:rFonts w:ascii="Calibri" w:eastAsia="Times New Roman" w:hAnsi="Calibri" w:cs="Times New Roman"/>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link w:val="a3"/>
    <w:uiPriority w:val="1"/>
    <w:semiHidden/>
    <w:unhideWhenUsed/>
    <w:qFormat/>
    <w:rsid w:val="004E5187"/>
    <w:pPr>
      <w:spacing w:after="0" w:line="240" w:lineRule="auto"/>
      <w:ind w:left="720"/>
      <w:contextualSpacing/>
    </w:pPr>
    <w:rPr>
      <w:rFonts w:ascii="Calibri" w:eastAsia="Times New Roman" w:hAnsi="Calibri" w:cs="Times New Roman"/>
    </w:rPr>
  </w:style>
  <w:style w:type="table" w:styleId="a5">
    <w:name w:val="Table Grid"/>
    <w:basedOn w:val="a1"/>
    <w:uiPriority w:val="59"/>
    <w:rsid w:val="004E518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uiPriority w:val="99"/>
    <w:unhideWhenUsed/>
    <w:rsid w:val="004E5187"/>
    <w:rPr>
      <w:color w:val="0000FF" w:themeColor="hyperlink"/>
      <w:u w:val="single"/>
    </w:rPr>
  </w:style>
  <w:style w:type="paragraph" w:styleId="a7">
    <w:name w:val="header"/>
    <w:basedOn w:val="a"/>
    <w:link w:val="a8"/>
    <w:uiPriority w:val="99"/>
    <w:unhideWhenUsed/>
    <w:rsid w:val="00C9342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93426"/>
    <w:rPr>
      <w:rFonts w:eastAsiaTheme="minorEastAsia"/>
      <w:lang w:eastAsia="ru-RU"/>
    </w:rPr>
  </w:style>
  <w:style w:type="paragraph" w:styleId="a9">
    <w:name w:val="footer"/>
    <w:basedOn w:val="a"/>
    <w:link w:val="aa"/>
    <w:uiPriority w:val="99"/>
    <w:unhideWhenUsed/>
    <w:rsid w:val="00C9342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9342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kuralbek@kgd.gov.k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u.kuralbek</dc:creator>
  <cp:keywords/>
  <dc:description/>
  <cp:lastModifiedBy>d.orynbetov</cp:lastModifiedBy>
  <cp:revision>2</cp:revision>
  <dcterms:created xsi:type="dcterms:W3CDTF">2022-03-02T08:28:00Z</dcterms:created>
  <dcterms:modified xsi:type="dcterms:W3CDTF">2022-03-02T08:28:00Z</dcterms:modified>
</cp:coreProperties>
</file>