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2EB77385"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007922FC">
        <w:rPr>
          <w:rFonts w:ascii="Arial" w:hAnsi="Arial" w:cs="Arial"/>
          <w:b/>
          <w:sz w:val="24"/>
          <w:lang w:val="kk-KZ"/>
        </w:rPr>
        <w:t>ішкі</w:t>
      </w:r>
      <w:r w:rsidRPr="00A70F03">
        <w:rPr>
          <w:rFonts w:ascii="Arial" w:hAnsi="Arial" w:cs="Arial"/>
          <w:b/>
          <w:sz w:val="24"/>
          <w:lang w:val="kk-KZ"/>
        </w:rPr>
        <w:t xml:space="preserve">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C27F08">
        <w:rPr>
          <w:rFonts w:ascii="Arial" w:hAnsi="Arial" w:cs="Arial"/>
          <w:b/>
          <w:sz w:val="24"/>
          <w:szCs w:val="24"/>
          <w:lang w:val="kk-KZ"/>
        </w:rPr>
        <w:t>1</w:t>
      </w:r>
      <w:r w:rsidR="004949FE">
        <w:rPr>
          <w:rFonts w:ascii="Arial" w:hAnsi="Arial" w:cs="Arial"/>
          <w:b/>
          <w:sz w:val="24"/>
          <w:szCs w:val="24"/>
          <w:lang w:val="kk-KZ"/>
        </w:rPr>
        <w:t>8</w:t>
      </w:r>
      <w:r w:rsidR="00652FED" w:rsidRPr="00652FED">
        <w:rPr>
          <w:rFonts w:ascii="Arial" w:hAnsi="Arial" w:cs="Arial"/>
          <w:b/>
          <w:sz w:val="24"/>
          <w:szCs w:val="24"/>
          <w:lang w:val="kk-KZ"/>
        </w:rPr>
        <w:t xml:space="preserve"> </w:t>
      </w:r>
      <w:r w:rsidR="00652FED">
        <w:rPr>
          <w:rFonts w:ascii="Arial" w:hAnsi="Arial" w:cs="Arial"/>
          <w:b/>
          <w:sz w:val="24"/>
          <w:szCs w:val="24"/>
          <w:lang w:val="kk-KZ"/>
        </w:rPr>
        <w:t>қарашадағы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C27F08">
        <w:rPr>
          <w:rFonts w:ascii="Arial" w:hAnsi="Arial" w:cs="Arial"/>
          <w:b/>
          <w:sz w:val="24"/>
          <w:szCs w:val="24"/>
          <w:lang w:val="kk-KZ"/>
        </w:rPr>
        <w:t>7</w:t>
      </w:r>
      <w:r w:rsidR="004949FE">
        <w:rPr>
          <w:rFonts w:ascii="Arial" w:hAnsi="Arial" w:cs="Arial"/>
          <w:b/>
          <w:sz w:val="24"/>
          <w:szCs w:val="24"/>
          <w:lang w:val="kk-KZ"/>
        </w:rPr>
        <w:t>4</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68AF451"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007922FC">
        <w:rPr>
          <w:rFonts w:ascii="Arial" w:hAnsi="Arial" w:cs="Arial"/>
          <w:b/>
          <w:sz w:val="24"/>
          <w:lang w:val="kk-KZ"/>
        </w:rPr>
        <w:t>ішкі</w:t>
      </w:r>
      <w:r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02" w:type="dxa"/>
        <w:tblInd w:w="29" w:type="dxa"/>
        <w:tblLook w:val="04A0" w:firstRow="1" w:lastRow="0" w:firstColumn="1" w:lastColumn="0" w:noHBand="0" w:noVBand="1"/>
      </w:tblPr>
      <w:tblGrid>
        <w:gridCol w:w="508"/>
        <w:gridCol w:w="4987"/>
        <w:gridCol w:w="4507"/>
      </w:tblGrid>
      <w:tr w:rsidR="004949FE" w:rsidRPr="001C3688" w14:paraId="65FF9630" w14:textId="77777777" w:rsidTr="00D63CC9">
        <w:trPr>
          <w:trHeight w:val="70"/>
        </w:trPr>
        <w:tc>
          <w:tcPr>
            <w:tcW w:w="508" w:type="dxa"/>
          </w:tcPr>
          <w:p w14:paraId="5FD6EA21" w14:textId="77777777" w:rsidR="004949FE" w:rsidRPr="00B06C21" w:rsidRDefault="004949FE" w:rsidP="004949FE">
            <w:pPr>
              <w:pStyle w:val="a3"/>
              <w:numPr>
                <w:ilvl w:val="0"/>
                <w:numId w:val="9"/>
              </w:numPr>
              <w:ind w:left="0" w:firstLine="34"/>
              <w:jc w:val="center"/>
              <w:rPr>
                <w:rFonts w:ascii="Arial" w:hAnsi="Arial" w:cs="Arial"/>
                <w:color w:val="000000"/>
                <w:lang w:val="kk-KZ"/>
              </w:rPr>
            </w:pPr>
          </w:p>
        </w:tc>
        <w:tc>
          <w:tcPr>
            <w:tcW w:w="4987" w:type="dxa"/>
          </w:tcPr>
          <w:p w14:paraId="52E0D625" w14:textId="77777777" w:rsidR="004949FE" w:rsidRPr="00B06C21" w:rsidRDefault="004949FE" w:rsidP="00D63CC9">
            <w:pPr>
              <w:contextualSpacing/>
              <w:rPr>
                <w:rFonts w:ascii="Arial" w:hAnsi="Arial" w:cs="Arial"/>
                <w:color w:val="000000"/>
                <w:sz w:val="24"/>
                <w:szCs w:val="24"/>
                <w:lang w:val="kk-KZ"/>
              </w:rPr>
            </w:pPr>
            <w:r w:rsidRPr="006A2AE1">
              <w:rPr>
                <w:rFonts w:ascii="Arial" w:hAnsi="Arial" w:cs="Arial"/>
                <w:color w:val="000000"/>
                <w:sz w:val="24"/>
                <w:szCs w:val="24"/>
                <w:lang w:val="kk-KZ"/>
              </w:rPr>
              <w:t xml:space="preserve">Түркістан облысы бойынша Мемлекеттік кірістер департаментінің </w:t>
            </w:r>
            <w:r>
              <w:rPr>
                <w:rFonts w:ascii="Arial" w:hAnsi="Arial" w:cs="Arial"/>
                <w:sz w:val="24"/>
                <w:szCs w:val="24"/>
                <w:lang w:val="kk-KZ"/>
              </w:rPr>
              <w:t>«Қазығұрт» кеден бекетінің</w:t>
            </w:r>
            <w:r w:rsidRPr="006A2AE1">
              <w:rPr>
                <w:rFonts w:ascii="Arial" w:hAnsi="Arial" w:cs="Arial"/>
                <w:sz w:val="24"/>
                <w:szCs w:val="24"/>
                <w:lang w:val="kk-KZ"/>
              </w:rPr>
              <w:t xml:space="preserve"> басшысы</w:t>
            </w:r>
            <w:r>
              <w:rPr>
                <w:rFonts w:ascii="Arial" w:hAnsi="Arial" w:cs="Arial"/>
                <w:sz w:val="24"/>
                <w:szCs w:val="24"/>
                <w:lang w:val="kk-KZ"/>
              </w:rPr>
              <w:t xml:space="preserve"> – басқарма басшысы</w:t>
            </w:r>
          </w:p>
        </w:tc>
        <w:tc>
          <w:tcPr>
            <w:tcW w:w="4507" w:type="dxa"/>
          </w:tcPr>
          <w:p w14:paraId="16842156" w14:textId="77777777" w:rsidR="004949FE" w:rsidRPr="00452216" w:rsidRDefault="004949FE" w:rsidP="00D63CC9">
            <w:pPr>
              <w:rPr>
                <w:rFonts w:ascii="Arial" w:hAnsi="Arial" w:cs="Arial"/>
                <w:color w:val="000000"/>
                <w:sz w:val="24"/>
                <w:szCs w:val="24"/>
                <w:lang w:val="kk-KZ"/>
              </w:rPr>
            </w:pPr>
            <w:r>
              <w:rPr>
                <w:rFonts w:ascii="Arial" w:hAnsi="Arial" w:cs="Arial"/>
                <w:sz w:val="24"/>
                <w:szCs w:val="24"/>
                <w:lang w:val="kk-KZ"/>
              </w:rPr>
              <w:t>Алипов Абай Казбекович</w:t>
            </w:r>
          </w:p>
        </w:tc>
      </w:tr>
    </w:tbl>
    <w:p w14:paraId="4553DFC6" w14:textId="77777777"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3710F"/>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07DD"/>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49FE"/>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2FED"/>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2FC"/>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4201"/>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4AE4"/>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27F08"/>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D62D-700C-402C-8313-FDDD5753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b.nazarova</cp:lastModifiedBy>
  <cp:revision>32</cp:revision>
  <cp:lastPrinted>2019-10-25T05:56:00Z</cp:lastPrinted>
  <dcterms:created xsi:type="dcterms:W3CDTF">2019-10-25T05:56:00Z</dcterms:created>
  <dcterms:modified xsi:type="dcterms:W3CDTF">2021-11-18T10:37:00Z</dcterms:modified>
</cp:coreProperties>
</file>