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509B0" w14:textId="37D68B8A" w:rsidR="00EC7B05" w:rsidRPr="00293102" w:rsidRDefault="00F34738" w:rsidP="00F34738">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М</w:t>
      </w:r>
      <w:r w:rsidR="00EC7B05" w:rsidRPr="00293102">
        <w:rPr>
          <w:rFonts w:ascii="Times New Roman" w:hAnsi="Times New Roman"/>
          <w:bCs w:val="0"/>
          <w:sz w:val="24"/>
          <w:szCs w:val="24"/>
          <w:lang w:val="kk-KZ"/>
        </w:rPr>
        <w:t>емлекеттік қызметшілер арасындағы «Б» корпусының бос мемлекеттік әкімшілік лауазымына орналасу үшін ішкі конкурс</w:t>
      </w:r>
    </w:p>
    <w:p w14:paraId="52217689" w14:textId="77777777" w:rsidR="00384759" w:rsidRPr="00293102" w:rsidRDefault="00384759" w:rsidP="00BE0A15">
      <w:pPr>
        <w:rPr>
          <w:kern w:val="2"/>
          <w:sz w:val="24"/>
          <w:szCs w:val="24"/>
          <w:lang w:val="kk-KZ"/>
        </w:rPr>
      </w:pPr>
      <w:r w:rsidRPr="00293102">
        <w:rPr>
          <w:kern w:val="2"/>
          <w:sz w:val="24"/>
          <w:szCs w:val="24"/>
          <w:lang w:val="kk-KZ"/>
        </w:rPr>
        <w:t xml:space="preserve">   </w:t>
      </w:r>
    </w:p>
    <w:p w14:paraId="68CD3830" w14:textId="7ACB6606" w:rsidR="00EC7B05"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14:paraId="749CEDC2" w14:textId="77777777" w:rsidR="00F34738" w:rsidRPr="00293102" w:rsidRDefault="00F34738" w:rsidP="00F34738">
      <w:pPr>
        <w:ind w:firstLine="709"/>
        <w:jc w:val="both"/>
        <w:rPr>
          <w:b w:val="0"/>
          <w:i w:val="0"/>
          <w:sz w:val="24"/>
          <w:szCs w:val="24"/>
          <w:lang w:val="kk-KZ"/>
        </w:rPr>
      </w:pPr>
      <w:r w:rsidRPr="00293102">
        <w:rPr>
          <w:i w:val="0"/>
          <w:sz w:val="24"/>
          <w:szCs w:val="24"/>
          <w:lang w:val="kk-KZ"/>
        </w:rPr>
        <w:t>С-О-4 санаты үшін:</w:t>
      </w:r>
      <w:r w:rsidRPr="00293102">
        <w:rPr>
          <w:sz w:val="24"/>
          <w:szCs w:val="24"/>
          <w:lang w:val="kk-KZ"/>
        </w:rPr>
        <w:t xml:space="preserve"> </w:t>
      </w:r>
      <w:r w:rsidRPr="00293102">
        <w:rPr>
          <w:b w:val="0"/>
          <w:i w:val="0"/>
          <w:sz w:val="24"/>
          <w:szCs w:val="24"/>
          <w:lang w:val="kk-KZ"/>
        </w:rPr>
        <w:t>жоғары немесе жоғары оқу орнынан кейінгі білім;</w:t>
      </w:r>
    </w:p>
    <w:p w14:paraId="435A107B" w14:textId="77777777" w:rsidR="00F34738" w:rsidRPr="00293102" w:rsidRDefault="00F34738" w:rsidP="00F34738">
      <w:pPr>
        <w:jc w:val="both"/>
        <w:rPr>
          <w:b w:val="0"/>
          <w:i w:val="0"/>
          <w:sz w:val="24"/>
          <w:szCs w:val="24"/>
          <w:lang w:val="kk-KZ"/>
        </w:rPr>
      </w:pPr>
      <w:r w:rsidRPr="00293102">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14:paraId="713712D3" w14:textId="77777777" w:rsidR="00F34738" w:rsidRPr="00A6736E" w:rsidRDefault="00F34738" w:rsidP="00F34738">
      <w:pPr>
        <w:tabs>
          <w:tab w:val="left" w:pos="1134"/>
        </w:tabs>
        <w:ind w:firstLine="709"/>
        <w:contextualSpacing/>
        <w:jc w:val="both"/>
        <w:rPr>
          <w:i w:val="0"/>
          <w:sz w:val="24"/>
          <w:lang w:val="kk-KZ"/>
        </w:rPr>
      </w:pPr>
      <w:r w:rsidRPr="00A6736E">
        <w:rPr>
          <w:i w:val="0"/>
          <w:color w:val="000000"/>
          <w:sz w:val="24"/>
          <w:lang w:val="kk-KZ"/>
        </w:rPr>
        <w:t>жұмыс тәжірибесі келесі талаптардың біріне сәйкес болуы тиіс:</w:t>
      </w:r>
    </w:p>
    <w:p w14:paraId="68DA282E" w14:textId="77777777" w:rsidR="00F34738" w:rsidRPr="00A6736E" w:rsidRDefault="00F34738" w:rsidP="00F34738">
      <w:pPr>
        <w:jc w:val="both"/>
        <w:rPr>
          <w:b w:val="0"/>
          <w:i w:val="0"/>
          <w:sz w:val="24"/>
          <w:lang w:val="kk-KZ"/>
        </w:rPr>
      </w:pPr>
      <w:r w:rsidRPr="00A6736E">
        <w:rPr>
          <w:b w:val="0"/>
          <w:i w:val="0"/>
          <w:sz w:val="24"/>
          <w:lang w:val="kk-KZ"/>
        </w:rPr>
        <w:t>      1) мемлекеттік лауазымдарда өтілі бір жылдан кем емес;</w:t>
      </w:r>
    </w:p>
    <w:p w14:paraId="14444C8C" w14:textId="77777777" w:rsidR="00F34738" w:rsidRPr="00A6736E" w:rsidRDefault="00F34738" w:rsidP="00F34738">
      <w:pPr>
        <w:jc w:val="both"/>
        <w:rPr>
          <w:b w:val="0"/>
          <w:i w:val="0"/>
          <w:sz w:val="24"/>
          <w:lang w:val="kk-KZ"/>
        </w:rPr>
      </w:pPr>
      <w:r w:rsidRPr="00A6736E">
        <w:rPr>
          <w:b w:val="0"/>
          <w:i w:val="0"/>
          <w:sz w:val="24"/>
          <w:lang w:val="kk-KZ"/>
        </w:rPr>
        <w:t>      2) осы санаттағы нақты лауазымның функционалдық бағыттарына сәйкес салаларда 2 жылдан кем емес;</w:t>
      </w:r>
    </w:p>
    <w:p w14:paraId="1B39568D" w14:textId="77777777" w:rsidR="00F34738" w:rsidRPr="00A6736E" w:rsidRDefault="00F34738" w:rsidP="00F34738">
      <w:pPr>
        <w:jc w:val="both"/>
        <w:rPr>
          <w:b w:val="0"/>
          <w:i w:val="0"/>
          <w:sz w:val="24"/>
          <w:lang w:val="kk-KZ"/>
        </w:rPr>
      </w:pPr>
      <w:r w:rsidRPr="00A6736E">
        <w:rPr>
          <w:b w:val="0"/>
          <w:i w:val="0"/>
          <w:sz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14:paraId="01BA21D7" w14:textId="77777777" w:rsidR="00F34738" w:rsidRPr="00A6736E" w:rsidRDefault="00F34738" w:rsidP="00F34738">
      <w:pPr>
        <w:jc w:val="both"/>
        <w:rPr>
          <w:b w:val="0"/>
          <w:i w:val="0"/>
          <w:sz w:val="24"/>
          <w:lang w:val="kk-KZ"/>
        </w:rPr>
      </w:pPr>
      <w:r w:rsidRPr="00A6736E">
        <w:rPr>
          <w:b w:val="0"/>
          <w:i w:val="0"/>
          <w:sz w:val="24"/>
          <w:lang w:val="kk-KZ"/>
        </w:rPr>
        <w:t>      4) өкілеттіктерін теріс себептермен тоқтатқан судьяларды қоспағанда, судья лауазымында қызмет өтілі алты айдан кем емес;</w:t>
      </w:r>
    </w:p>
    <w:p w14:paraId="5CB0D493" w14:textId="77777777" w:rsidR="00F34738" w:rsidRPr="00A6736E" w:rsidRDefault="00F34738" w:rsidP="00F34738">
      <w:pPr>
        <w:jc w:val="both"/>
        <w:rPr>
          <w:b w:val="0"/>
          <w:i w:val="0"/>
          <w:sz w:val="24"/>
          <w:lang w:val="kk-KZ"/>
        </w:rPr>
      </w:pPr>
      <w:r w:rsidRPr="00A6736E">
        <w:rPr>
          <w:b w:val="0"/>
          <w:i w:val="0"/>
          <w:sz w:val="24"/>
          <w:lang w:val="kk-KZ"/>
        </w:rPr>
        <w:t>      5) мемлекеттік лауазымдарда жұмыс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14:paraId="06D7F056" w14:textId="77777777" w:rsidR="00F34738" w:rsidRPr="00A6736E" w:rsidRDefault="00F34738" w:rsidP="00F34738">
      <w:pPr>
        <w:jc w:val="both"/>
        <w:rPr>
          <w:b w:val="0"/>
          <w:i w:val="0"/>
          <w:sz w:val="24"/>
          <w:lang w:val="kk-KZ"/>
        </w:rPr>
      </w:pPr>
      <w:r w:rsidRPr="00A6736E">
        <w:rPr>
          <w:b w:val="0"/>
          <w:i w:val="0"/>
          <w:sz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252BD10F" w14:textId="77777777" w:rsidR="00F34738" w:rsidRPr="00A6736E" w:rsidRDefault="00F34738" w:rsidP="00F34738">
      <w:pPr>
        <w:jc w:val="both"/>
        <w:rPr>
          <w:b w:val="0"/>
          <w:i w:val="0"/>
          <w:sz w:val="24"/>
          <w:lang w:val="kk-KZ"/>
        </w:rPr>
      </w:pPr>
      <w:r w:rsidRPr="00A6736E">
        <w:rPr>
          <w:b w:val="0"/>
          <w:i w:val="0"/>
          <w:sz w:val="24"/>
          <w:lang w:val="kk-KZ"/>
        </w:rPr>
        <w:t>      7) ғылыми дәрежесінің болуы;</w:t>
      </w:r>
    </w:p>
    <w:p w14:paraId="1D0000AC" w14:textId="77777777" w:rsidR="00F34738" w:rsidRPr="00A6736E" w:rsidRDefault="00F34738" w:rsidP="00F34738">
      <w:pPr>
        <w:jc w:val="both"/>
        <w:rPr>
          <w:b w:val="0"/>
          <w:i w:val="0"/>
          <w:color w:val="000000"/>
          <w:sz w:val="24"/>
          <w:lang w:val="kk-KZ"/>
        </w:rPr>
      </w:pPr>
      <w:bookmarkStart w:id="0" w:name="z266"/>
      <w:r w:rsidRPr="00A6736E">
        <w:rPr>
          <w:b w:val="0"/>
          <w:i w:val="0"/>
          <w:sz w:val="24"/>
          <w:lang w:val="kk-KZ"/>
        </w:rPr>
        <w:t>     </w:t>
      </w:r>
      <w:r w:rsidRPr="00A6736E">
        <w:rPr>
          <w:b w:val="0"/>
          <w:i w:val="0"/>
          <w:color w:val="000000"/>
          <w:sz w:val="24"/>
          <w:lang w:val="kk-KZ"/>
        </w:rPr>
        <w:t xml:space="preserve"> 8) Президенттік жастар кадр резервіне алынған тұлғалар үшін жұмыс өтілі бес жылдан кем емес;</w:t>
      </w:r>
    </w:p>
    <w:p w14:paraId="24268042" w14:textId="77777777" w:rsidR="00F34738" w:rsidRPr="00A6736E" w:rsidRDefault="00F34738" w:rsidP="00F34738">
      <w:pPr>
        <w:jc w:val="both"/>
        <w:rPr>
          <w:b w:val="0"/>
          <w:i w:val="0"/>
          <w:sz w:val="24"/>
          <w:lang w:val="kk-KZ"/>
        </w:rPr>
      </w:pPr>
      <w:r w:rsidRPr="00A6736E">
        <w:rPr>
          <w:b w:val="0"/>
          <w:i w:val="0"/>
          <w:color w:val="000000"/>
          <w:sz w:val="24"/>
          <w:lang w:val="kk-KZ"/>
        </w:rPr>
        <w:t xml:space="preserve">      9) Сот орындаушысы лауазымына жұмыс тәжірибесі талаптары қолданылмайды.</w:t>
      </w:r>
    </w:p>
    <w:bookmarkEnd w:id="0"/>
    <w:p w14:paraId="23F18226" w14:textId="77777777" w:rsidR="000939C7" w:rsidRPr="00293102" w:rsidRDefault="000939C7" w:rsidP="00F34738">
      <w:pPr>
        <w:tabs>
          <w:tab w:val="left" w:pos="1134"/>
        </w:tabs>
        <w:contextualSpacing/>
        <w:jc w:val="both"/>
        <w:rPr>
          <w:b w:val="0"/>
          <w:i w:val="0"/>
          <w:sz w:val="24"/>
          <w:szCs w:val="24"/>
          <w:lang w:val="kk-KZ"/>
        </w:rPr>
      </w:pPr>
      <w:r w:rsidRPr="00293102">
        <w:rPr>
          <w:i w:val="0"/>
          <w:sz w:val="24"/>
          <w:szCs w:val="24"/>
          <w:lang w:val="kk-KZ"/>
        </w:rPr>
        <w:t>С-О-5 санаты үшін</w:t>
      </w:r>
      <w:r w:rsidRPr="00293102">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031AB730" w14:textId="77777777" w:rsidR="000939C7" w:rsidRPr="00293102" w:rsidRDefault="000939C7" w:rsidP="000939C7">
      <w:pPr>
        <w:tabs>
          <w:tab w:val="left" w:pos="1134"/>
        </w:tabs>
        <w:ind w:firstLine="709"/>
        <w:contextualSpacing/>
        <w:jc w:val="both"/>
        <w:rPr>
          <w:b w:val="0"/>
          <w:i w:val="0"/>
          <w:color w:val="000000"/>
          <w:sz w:val="24"/>
          <w:szCs w:val="24"/>
          <w:lang w:val="kk-KZ"/>
        </w:rPr>
      </w:pPr>
      <w:r w:rsidRPr="00293102">
        <w:rPr>
          <w:b w:val="0"/>
          <w:i w:val="0"/>
          <w:color w:val="000000"/>
          <w:sz w:val="24"/>
          <w:szCs w:val="24"/>
          <w:lang w:val="kk-KZ"/>
        </w:rPr>
        <w:t>жұмыс тәжірибесі талап етілмейді.</w:t>
      </w:r>
    </w:p>
    <w:p w14:paraId="32F25593" w14:textId="77777777" w:rsidR="000939C7" w:rsidRPr="00293102" w:rsidRDefault="000939C7" w:rsidP="00293102">
      <w:pPr>
        <w:tabs>
          <w:tab w:val="left" w:pos="1134"/>
        </w:tabs>
        <w:ind w:firstLine="709"/>
        <w:contextualSpacing/>
        <w:jc w:val="both"/>
        <w:rPr>
          <w:i w:val="0"/>
          <w:iCs w:val="0"/>
          <w:sz w:val="24"/>
          <w:szCs w:val="24"/>
          <w:lang w:val="kk-KZ"/>
        </w:rPr>
      </w:pPr>
      <w:r w:rsidRPr="00293102">
        <w:rPr>
          <w:i w:val="0"/>
          <w:sz w:val="24"/>
          <w:szCs w:val="24"/>
          <w:lang w:val="kk-KZ"/>
        </w:rPr>
        <w:t xml:space="preserve">  </w:t>
      </w:r>
      <w:r w:rsidRPr="00293102">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14:paraId="7205277C" w14:textId="77777777"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5C9B788" w14:textId="77777777"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76929FB0" w14:textId="77777777"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14:paraId="102D0096" w14:textId="77777777"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AC8A653" w14:textId="77777777"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0EA195BF" w14:textId="77777777"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67FA80D3" w14:textId="77777777"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3F2DEC" w:rsidRPr="00293102" w14:paraId="05E21E00"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5A353D6A" w14:textId="78652811" w:rsidR="003F2DEC" w:rsidRPr="00293102" w:rsidRDefault="003F2DEC" w:rsidP="003F2DEC">
            <w:pPr>
              <w:widowControl/>
              <w:snapToGrid/>
              <w:spacing w:line="276" w:lineRule="auto"/>
              <w:rPr>
                <w:i w:val="0"/>
                <w:iCs w:val="0"/>
                <w:sz w:val="24"/>
                <w:szCs w:val="24"/>
                <w:lang w:val="kk-KZ"/>
              </w:rPr>
            </w:pPr>
            <w:r w:rsidRPr="00296688">
              <w:rPr>
                <w:i w:val="0"/>
                <w:sz w:val="24"/>
                <w:szCs w:val="24"/>
                <w:lang w:val="kk-KZ"/>
              </w:rPr>
              <w:t>С-О-4</w:t>
            </w:r>
          </w:p>
        </w:tc>
        <w:tc>
          <w:tcPr>
            <w:tcW w:w="3403" w:type="dxa"/>
            <w:tcBorders>
              <w:top w:val="single" w:sz="4" w:space="0" w:color="auto"/>
              <w:left w:val="single" w:sz="4" w:space="0" w:color="auto"/>
              <w:bottom w:val="single" w:sz="4" w:space="0" w:color="auto"/>
              <w:right w:val="single" w:sz="4" w:space="0" w:color="auto"/>
            </w:tcBorders>
            <w:vAlign w:val="center"/>
          </w:tcPr>
          <w:p w14:paraId="4781F90E" w14:textId="5BBEFF2C" w:rsidR="003F2DEC" w:rsidRPr="00293102" w:rsidRDefault="003F2DEC" w:rsidP="003F2DE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0A734A">
              <w:rPr>
                <w:rFonts w:ascii="Times New Roman" w:hAnsi="Times New Roman" w:cs="Times New Roman"/>
                <w:color w:val="000000"/>
                <w:sz w:val="24"/>
                <w:szCs w:val="24"/>
                <w:lang w:val="en-US"/>
              </w:rPr>
              <w:t>126356,58</w:t>
            </w:r>
          </w:p>
        </w:tc>
        <w:tc>
          <w:tcPr>
            <w:tcW w:w="3545" w:type="dxa"/>
            <w:tcBorders>
              <w:top w:val="single" w:sz="4" w:space="0" w:color="auto"/>
              <w:left w:val="single" w:sz="4" w:space="0" w:color="auto"/>
              <w:bottom w:val="single" w:sz="4" w:space="0" w:color="auto"/>
              <w:right w:val="single" w:sz="4" w:space="0" w:color="auto"/>
            </w:tcBorders>
            <w:vAlign w:val="center"/>
          </w:tcPr>
          <w:p w14:paraId="603C56FD" w14:textId="49502382" w:rsidR="003F2DEC" w:rsidRPr="00293102" w:rsidRDefault="003F2DEC" w:rsidP="003F2DE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0A734A">
              <w:rPr>
                <w:rFonts w:ascii="Times New Roman" w:hAnsi="Times New Roman" w:cs="Times New Roman"/>
                <w:color w:val="000000"/>
                <w:sz w:val="24"/>
                <w:szCs w:val="24"/>
                <w:lang w:val="kk-KZ"/>
              </w:rPr>
              <w:t>170599,08</w:t>
            </w:r>
          </w:p>
        </w:tc>
      </w:tr>
      <w:tr w:rsidR="003F2DEC" w:rsidRPr="00293102" w14:paraId="57A0BB6A"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297C3D7B" w14:textId="77777777" w:rsidR="003F2DEC" w:rsidRPr="00293102" w:rsidRDefault="003F2DEC" w:rsidP="003F2DEC">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14:paraId="1E4F59FF" w14:textId="77777777" w:rsidR="003F2DEC" w:rsidRPr="00293102" w:rsidRDefault="003F2DEC" w:rsidP="003F2DEC">
            <w:pPr>
              <w:tabs>
                <w:tab w:val="left" w:pos="9639"/>
              </w:tabs>
              <w:spacing w:line="276" w:lineRule="auto"/>
              <w:rPr>
                <w:i w:val="0"/>
                <w:color w:val="000000"/>
                <w:sz w:val="24"/>
                <w:szCs w:val="24"/>
                <w:lang w:val="kk-KZ"/>
              </w:rPr>
            </w:pPr>
            <w:r w:rsidRPr="00293102">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14:paraId="653C5BF5" w14:textId="77777777" w:rsidR="003F2DEC" w:rsidRPr="00293102" w:rsidRDefault="003F2DEC" w:rsidP="003F2DEC">
            <w:pPr>
              <w:tabs>
                <w:tab w:val="left" w:pos="9639"/>
              </w:tabs>
              <w:spacing w:line="276" w:lineRule="auto"/>
              <w:rPr>
                <w:i w:val="0"/>
                <w:color w:val="000000"/>
                <w:sz w:val="24"/>
                <w:szCs w:val="24"/>
                <w:lang w:val="kk-KZ"/>
              </w:rPr>
            </w:pPr>
            <w:r w:rsidRPr="00293102">
              <w:rPr>
                <w:i w:val="0"/>
                <w:color w:val="000000"/>
                <w:sz w:val="24"/>
                <w:szCs w:val="24"/>
                <w:lang w:val="kk-KZ"/>
              </w:rPr>
              <w:t>146177,22</w:t>
            </w:r>
          </w:p>
        </w:tc>
      </w:tr>
    </w:tbl>
    <w:p w14:paraId="4C42C38C" w14:textId="77777777" w:rsidR="000939C7" w:rsidRPr="00293102" w:rsidRDefault="000939C7" w:rsidP="000939C7">
      <w:pPr>
        <w:tabs>
          <w:tab w:val="left" w:pos="9639"/>
        </w:tabs>
        <w:adjustRightInd w:val="0"/>
        <w:jc w:val="both"/>
        <w:rPr>
          <w:i w:val="0"/>
          <w:sz w:val="24"/>
          <w:szCs w:val="24"/>
        </w:rPr>
      </w:pPr>
    </w:p>
    <w:p w14:paraId="3854BD3B" w14:textId="77777777" w:rsidR="002066A3"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8110DF">
        <w:rPr>
          <w:i w:val="0"/>
          <w:sz w:val="24"/>
          <w:szCs w:val="24"/>
          <w:lang w:val="kk-KZ"/>
        </w:rPr>
        <w:t>Тауке-хан</w:t>
      </w:r>
      <w:r w:rsidR="00A551B8" w:rsidRPr="00293102">
        <w:rPr>
          <w:i w:val="0"/>
          <w:sz w:val="24"/>
          <w:szCs w:val="24"/>
          <w:lang w:val="kk-KZ"/>
        </w:rPr>
        <w:t xml:space="preserve"> </w:t>
      </w:r>
      <w:r w:rsidRPr="00293102">
        <w:rPr>
          <w:i w:val="0"/>
          <w:sz w:val="24"/>
          <w:szCs w:val="24"/>
          <w:lang w:val="kk-KZ"/>
        </w:rPr>
        <w:t>№</w:t>
      </w:r>
      <w:r w:rsidR="00A551B8" w:rsidRPr="00293102">
        <w:rPr>
          <w:i w:val="0"/>
          <w:sz w:val="24"/>
          <w:szCs w:val="24"/>
          <w:lang w:val="kk-KZ"/>
        </w:rPr>
        <w:t>135</w:t>
      </w:r>
      <w:r w:rsidR="008110DF">
        <w:rPr>
          <w:i w:val="0"/>
          <w:sz w:val="24"/>
          <w:szCs w:val="24"/>
          <w:lang w:val="kk-KZ"/>
        </w:rPr>
        <w:t xml:space="preserve"> а</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004F5F56">
        <w:rPr>
          <w:color w:val="000000" w:themeColor="text1"/>
          <w:sz w:val="24"/>
          <w:szCs w:val="24"/>
          <w:u w:val="single"/>
          <w:lang w:val="kk-KZ"/>
        </w:rPr>
        <w:t xml:space="preserve"> </w:t>
      </w:r>
      <w:hyperlink r:id="rId8" w:history="1">
        <w:r w:rsidR="004F5F56" w:rsidRPr="007E0DB6">
          <w:rPr>
            <w:rStyle w:val="a3"/>
            <w:sz w:val="24"/>
            <w:szCs w:val="24"/>
            <w:lang w:val="en-US"/>
          </w:rPr>
          <w:t>b</w:t>
        </w:r>
        <w:r w:rsidR="004F5F56" w:rsidRPr="007E0DB6">
          <w:rPr>
            <w:rStyle w:val="a3"/>
            <w:sz w:val="24"/>
            <w:szCs w:val="24"/>
          </w:rPr>
          <w:t>.</w:t>
        </w:r>
        <w:r w:rsidR="004F5F56" w:rsidRPr="007E0DB6">
          <w:rPr>
            <w:rStyle w:val="a3"/>
            <w:sz w:val="24"/>
            <w:szCs w:val="24"/>
            <w:lang w:val="en-US"/>
          </w:rPr>
          <w:t>nazarova</w:t>
        </w:r>
        <w:r w:rsidR="004F5F56" w:rsidRPr="007E0DB6">
          <w:rPr>
            <w:rStyle w:val="a3"/>
            <w:sz w:val="24"/>
            <w:szCs w:val="24"/>
            <w:lang w:val="kk-KZ"/>
          </w:rPr>
          <w:t>@kgd.gov.kz</w:t>
        </w:r>
      </w:hyperlink>
      <w:r w:rsidR="004F5F56">
        <w:rPr>
          <w:color w:val="000000" w:themeColor="text1"/>
          <w:sz w:val="24"/>
          <w:szCs w:val="24"/>
          <w:u w:val="single"/>
          <w:lang w:val="kk-KZ"/>
        </w:rPr>
        <w:t xml:space="preserve"> </w:t>
      </w:r>
      <w:r w:rsidR="004F5F56" w:rsidRPr="00013B13">
        <w:rPr>
          <w:i w:val="0"/>
          <w:color w:val="000000" w:themeColor="text1"/>
          <w:sz w:val="24"/>
          <w:szCs w:val="24"/>
          <w:lang w:val="kk-KZ"/>
        </w:rPr>
        <w:t>(</w:t>
      </w:r>
      <w:r w:rsidR="00013B13" w:rsidRPr="00013B13">
        <w:rPr>
          <w:i w:val="0"/>
          <w:color w:val="000000" w:themeColor="text1"/>
          <w:sz w:val="24"/>
          <w:szCs w:val="24"/>
          <w:lang w:val="kk-KZ"/>
        </w:rPr>
        <w:t xml:space="preserve">барынша рұқсат етілген </w:t>
      </w:r>
      <w:r w:rsidR="004F5F56" w:rsidRPr="004F5F56">
        <w:rPr>
          <w:bCs w:val="0"/>
          <w:i w:val="0"/>
          <w:sz w:val="24"/>
          <w:lang w:val="kk-KZ"/>
        </w:rPr>
        <w:t>файлдар өлшемінің көлемі 60МБ)</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Pr="00293102">
        <w:rPr>
          <w:i w:val="0"/>
          <w:sz w:val="24"/>
          <w:szCs w:val="24"/>
          <w:lang w:val="kk-KZ"/>
        </w:rPr>
        <w:t xml:space="preserve"> конкурс   жариялайды:</w:t>
      </w:r>
    </w:p>
    <w:p w14:paraId="25EC6570" w14:textId="08283020" w:rsidR="000E4B4B" w:rsidRPr="00AA55BE" w:rsidRDefault="000E4B4B" w:rsidP="000E4B4B">
      <w:pPr>
        <w:ind w:firstLine="709"/>
        <w:jc w:val="both"/>
        <w:rPr>
          <w:b w:val="0"/>
          <w:i w:val="0"/>
          <w:sz w:val="24"/>
          <w:szCs w:val="24"/>
          <w:lang w:val="kk-KZ"/>
        </w:rPr>
      </w:pPr>
      <w:r>
        <w:rPr>
          <w:i w:val="0"/>
          <w:sz w:val="24"/>
          <w:szCs w:val="24"/>
          <w:lang w:val="kk-KZ"/>
        </w:rPr>
        <w:t>1</w:t>
      </w:r>
      <w:r w:rsidRPr="00AA55BE">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00FD5918">
        <w:rPr>
          <w:i w:val="0"/>
          <w:sz w:val="24"/>
          <w:szCs w:val="24"/>
          <w:lang w:val="kk-KZ"/>
        </w:rPr>
        <w:t>Берешектермен жұмыс басқармасы Өндіріп алу бөлімінің басшысы</w:t>
      </w:r>
      <w:r w:rsidRPr="00AA55BE">
        <w:rPr>
          <w:i w:val="0"/>
          <w:sz w:val="24"/>
          <w:szCs w:val="24"/>
          <w:lang w:val="kk-KZ"/>
        </w:rPr>
        <w:t xml:space="preserve"> </w:t>
      </w:r>
      <w:r w:rsidRPr="00AA55BE">
        <w:rPr>
          <w:i w:val="0"/>
          <w:sz w:val="24"/>
          <w:szCs w:val="24"/>
          <w:lang w:val="sr-Cyrl-CS"/>
        </w:rPr>
        <w:t>(</w:t>
      </w:r>
      <w:r w:rsidRPr="00AA55BE">
        <w:rPr>
          <w:i w:val="0"/>
          <w:sz w:val="24"/>
          <w:szCs w:val="24"/>
          <w:lang w:val="kk-KZ"/>
        </w:rPr>
        <w:t>С-О-</w:t>
      </w:r>
      <w:r w:rsidR="00FD5918">
        <w:rPr>
          <w:i w:val="0"/>
          <w:sz w:val="24"/>
          <w:szCs w:val="24"/>
          <w:lang w:val="kk-KZ"/>
        </w:rPr>
        <w:t>4</w:t>
      </w:r>
      <w:r w:rsidRPr="00AA55BE">
        <w:rPr>
          <w:i w:val="0"/>
          <w:sz w:val="24"/>
          <w:szCs w:val="24"/>
          <w:lang w:val="kk-KZ"/>
        </w:rPr>
        <w:t xml:space="preserve"> </w:t>
      </w:r>
      <w:r w:rsidRPr="00AA55BE">
        <w:rPr>
          <w:i w:val="0"/>
          <w:iCs w:val="0"/>
          <w:sz w:val="24"/>
          <w:szCs w:val="24"/>
          <w:lang w:val="kk-KZ"/>
        </w:rPr>
        <w:t xml:space="preserve"> </w:t>
      </w:r>
      <w:r>
        <w:rPr>
          <w:i w:val="0"/>
          <w:sz w:val="24"/>
          <w:szCs w:val="24"/>
          <w:lang w:val="kk-KZ"/>
        </w:rPr>
        <w:t xml:space="preserve">санаты), </w:t>
      </w:r>
      <w:r w:rsidRPr="00AA55BE">
        <w:rPr>
          <w:i w:val="0"/>
          <w:sz w:val="24"/>
          <w:szCs w:val="24"/>
          <w:lang w:val="kk-KZ"/>
        </w:rPr>
        <w:t>1 бірлік.</w:t>
      </w:r>
    </w:p>
    <w:p w14:paraId="78FC4DD4" w14:textId="02280705" w:rsidR="000E4B4B" w:rsidRPr="00FD5918" w:rsidRDefault="000E4B4B" w:rsidP="000E4B4B">
      <w:pPr>
        <w:ind w:firstLine="709"/>
        <w:jc w:val="both"/>
        <w:rPr>
          <w:b w:val="0"/>
          <w:bCs w:val="0"/>
          <w:i w:val="0"/>
          <w:iCs w:val="0"/>
          <w:sz w:val="18"/>
          <w:szCs w:val="22"/>
          <w:lang w:val="kk-KZ"/>
        </w:rPr>
      </w:pPr>
      <w:r w:rsidRPr="00AA55BE">
        <w:rPr>
          <w:i w:val="0"/>
          <w:sz w:val="24"/>
          <w:szCs w:val="24"/>
          <w:lang w:val="kk-KZ"/>
        </w:rPr>
        <w:t>Функционалды міндеттері</w:t>
      </w:r>
      <w:r>
        <w:rPr>
          <w:b w:val="0"/>
          <w:i w:val="0"/>
          <w:sz w:val="24"/>
          <w:szCs w:val="24"/>
          <w:lang w:val="kk-KZ"/>
        </w:rPr>
        <w:t xml:space="preserve">: </w:t>
      </w:r>
      <w:r w:rsidR="00FD5918" w:rsidRPr="00FD5918">
        <w:rPr>
          <w:b w:val="0"/>
          <w:bCs w:val="0"/>
          <w:i w:val="0"/>
          <w:iCs w:val="0"/>
          <w:color w:val="151515"/>
          <w:sz w:val="24"/>
          <w:szCs w:val="24"/>
          <w:shd w:val="clear" w:color="auto" w:fill="FFFFFF"/>
          <w:lang w:val="kk-KZ"/>
        </w:rPr>
        <w:t xml:space="preserve">Бөлім жұмысының бағыттары бойынша басшылардың </w:t>
      </w:r>
      <w:r w:rsidR="00FD5918" w:rsidRPr="00FD5918">
        <w:rPr>
          <w:b w:val="0"/>
          <w:bCs w:val="0"/>
          <w:i w:val="0"/>
          <w:iCs w:val="0"/>
          <w:color w:val="151515"/>
          <w:sz w:val="24"/>
          <w:szCs w:val="24"/>
          <w:shd w:val="clear" w:color="auto" w:fill="FFFFFF"/>
          <w:lang w:val="kk-KZ"/>
        </w:rPr>
        <w:lastRenderedPageBreak/>
        <w:t>тапсырмаларын сапалы орындауды ұйымдастыру;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сот, құқық қорғаушы және басқа да мемлекеттік органдармен берешекке қатысты сұрақтар бойынша өзара іс-қимыл жасау; Бөлімнің құзыретіне кіретін, сұрақтар бойынша ұсыныстарды Басқарма басшысының қарауына шығару; Бөлімнің құзыретіне кіретін сұрақтар бойынша аудандық басқармаларға тәжірбиелік және методологиялық көмек көрсету;</w:t>
      </w:r>
    </w:p>
    <w:p w14:paraId="0242BD8C" w14:textId="13A6F295" w:rsidR="000E4B4B" w:rsidRPr="00AA55BE" w:rsidRDefault="000E4B4B" w:rsidP="000E4B4B">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 xml:space="preserve">жоғары немесе жоғары оқу орнынан кейінгі білім;  </w:t>
      </w:r>
      <w:r w:rsidRPr="00AA55BE">
        <w:rPr>
          <w:rFonts w:eastAsiaTheme="minorHAnsi"/>
          <w:b w:val="0"/>
          <w:i w:val="0"/>
          <w:sz w:val="24"/>
          <w:szCs w:val="24"/>
          <w:lang w:val="kk-KZ" w:eastAsia="en-US"/>
        </w:rPr>
        <w:t>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 xml:space="preserve">аржы, мемлекеттік жəне жергілікті басқару, менеджмент), салық  ісі </w:t>
      </w:r>
      <w:r w:rsidRPr="00AA55BE">
        <w:rPr>
          <w:b w:val="0"/>
          <w:i w:val="0"/>
          <w:sz w:val="24"/>
          <w:szCs w:val="24"/>
          <w:lang w:val="kk-KZ"/>
        </w:rPr>
        <w:t xml:space="preserve">. </w:t>
      </w:r>
    </w:p>
    <w:p w14:paraId="556E5D54" w14:textId="77777777" w:rsidR="000E4B4B" w:rsidRDefault="000E4B4B" w:rsidP="000E4B4B">
      <w:pPr>
        <w:tabs>
          <w:tab w:val="left" w:pos="142"/>
          <w:tab w:val="left" w:pos="9498"/>
        </w:tabs>
        <w:adjustRightInd w:val="0"/>
        <w:ind w:firstLine="709"/>
        <w:jc w:val="both"/>
        <w:rPr>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05FF4593" w14:textId="51D78375" w:rsidR="00C00B78" w:rsidRPr="00FD095D" w:rsidRDefault="00480341" w:rsidP="00C00B78">
      <w:pPr>
        <w:ind w:firstLine="567"/>
        <w:jc w:val="both"/>
        <w:rPr>
          <w:b w:val="0"/>
          <w:i w:val="0"/>
          <w:sz w:val="24"/>
          <w:szCs w:val="24"/>
          <w:lang w:val="kk-KZ"/>
        </w:rPr>
      </w:pPr>
      <w:r w:rsidRPr="00480341">
        <w:rPr>
          <w:i w:val="0"/>
          <w:sz w:val="24"/>
          <w:szCs w:val="24"/>
          <w:lang w:val="kk-KZ"/>
        </w:rPr>
        <w:t>2</w:t>
      </w:r>
      <w:r w:rsidR="00C00B78">
        <w:rPr>
          <w:i w:val="0"/>
          <w:sz w:val="24"/>
          <w:szCs w:val="24"/>
          <w:lang w:val="kk-KZ"/>
        </w:rPr>
        <w:t xml:space="preserve">. </w:t>
      </w:r>
      <w:r w:rsidR="00191A2E" w:rsidRPr="00AA55BE">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191A2E">
        <w:rPr>
          <w:i w:val="0"/>
          <w:sz w:val="24"/>
          <w:szCs w:val="24"/>
          <w:lang w:val="kk-KZ"/>
        </w:rPr>
        <w:t>Берешектермен жұмыс басқармасы Өндіріп алу бөлімінің</w:t>
      </w:r>
      <w:r w:rsidR="00191A2E" w:rsidRPr="00FD095D">
        <w:rPr>
          <w:i w:val="0"/>
          <w:sz w:val="24"/>
          <w:szCs w:val="24"/>
          <w:lang w:val="kk-KZ"/>
        </w:rPr>
        <w:t xml:space="preserve"> </w:t>
      </w:r>
      <w:r w:rsidR="00C00B78" w:rsidRPr="00FD095D">
        <w:rPr>
          <w:i w:val="0"/>
          <w:sz w:val="24"/>
          <w:szCs w:val="24"/>
          <w:lang w:val="kk-KZ"/>
        </w:rPr>
        <w:t xml:space="preserve">бас маманы </w:t>
      </w:r>
      <w:r w:rsidR="00C00B78" w:rsidRPr="00FD095D">
        <w:rPr>
          <w:i w:val="0"/>
          <w:sz w:val="24"/>
          <w:szCs w:val="24"/>
          <w:lang w:val="sr-Cyrl-CS"/>
        </w:rPr>
        <w:t>(</w:t>
      </w:r>
      <w:r w:rsidR="00C00B78" w:rsidRPr="00FD095D">
        <w:rPr>
          <w:i w:val="0"/>
          <w:sz w:val="24"/>
          <w:szCs w:val="24"/>
          <w:lang w:val="kk-KZ"/>
        </w:rPr>
        <w:t xml:space="preserve">С-О-5 </w:t>
      </w:r>
      <w:r w:rsidR="00C00B78" w:rsidRPr="00FD095D">
        <w:rPr>
          <w:i w:val="0"/>
          <w:iCs w:val="0"/>
          <w:sz w:val="24"/>
          <w:szCs w:val="24"/>
          <w:lang w:val="kk-KZ"/>
        </w:rPr>
        <w:t xml:space="preserve"> </w:t>
      </w:r>
      <w:r w:rsidR="00C00B78">
        <w:rPr>
          <w:i w:val="0"/>
          <w:sz w:val="24"/>
          <w:szCs w:val="24"/>
          <w:lang w:val="kk-KZ"/>
        </w:rPr>
        <w:t>санаты), 1</w:t>
      </w:r>
      <w:r w:rsidR="00C00B78" w:rsidRPr="00FD095D">
        <w:rPr>
          <w:i w:val="0"/>
          <w:sz w:val="24"/>
          <w:szCs w:val="24"/>
          <w:lang w:val="kk-KZ"/>
        </w:rPr>
        <w:t xml:space="preserve"> бірлік.</w:t>
      </w:r>
    </w:p>
    <w:p w14:paraId="2D1CCBA8" w14:textId="0B88A0C7" w:rsidR="00C00B78" w:rsidRPr="00FD095D" w:rsidRDefault="00C00B78" w:rsidP="00C00B78">
      <w:pPr>
        <w:ind w:firstLine="709"/>
        <w:jc w:val="both"/>
        <w:rPr>
          <w:b w:val="0"/>
          <w:bCs w:val="0"/>
          <w:i w:val="0"/>
          <w:sz w:val="24"/>
          <w:szCs w:val="24"/>
          <w:lang w:val="kk-KZ"/>
        </w:rPr>
      </w:pPr>
      <w:r w:rsidRPr="00FD095D">
        <w:rPr>
          <w:i w:val="0"/>
          <w:sz w:val="24"/>
          <w:szCs w:val="24"/>
          <w:lang w:val="kk-KZ"/>
        </w:rPr>
        <w:t>Функционалды міндеттері</w:t>
      </w:r>
      <w:r>
        <w:rPr>
          <w:b w:val="0"/>
          <w:i w:val="0"/>
          <w:sz w:val="24"/>
          <w:szCs w:val="24"/>
          <w:lang w:val="kk-KZ"/>
        </w:rPr>
        <w:t xml:space="preserve">: </w:t>
      </w:r>
      <w:r w:rsidR="00191A2E" w:rsidRPr="00191A2E">
        <w:rPr>
          <w:b w:val="0"/>
          <w:bCs w:val="0"/>
          <w:i w:val="0"/>
          <w:iCs w:val="0"/>
          <w:color w:val="151515"/>
          <w:sz w:val="24"/>
          <w:szCs w:val="24"/>
          <w:shd w:val="clear" w:color="auto" w:fill="FFFFFF"/>
          <w:lang w:val="kk-KZ"/>
        </w:rPr>
        <w:t>Берешекті мәжбүрлеп өндіріп алу шараларын қолдану бойынша заңнамалық, нормативтік-құқықтық актілерін және нұсқамалық материалдарды қолдану мәселелері бойынша түсіндіру жұмыстарын, семинарлар өткізу; Берешекті мәжбүрлеп өндіріп алу бөлігінде берешекті мәжбүрлеп өндіріп алу шараларын, ақпараттық жүйені қолдану мәселелері бойынша жұмыстарды ұйымдастыруда төменде тұрған салық органдарына практикалық және әдістемелік көмек көрсету; салық төлеушілердің банк шоттары бойынша шығыс операцияларын, банк шоттары бойынша инкассалық өкімдерді тоқтату туралы автоматты түрде беру бөлігінде екінші деңгейдегі банктермен өзара қарым-қатынас мониторингін жүзеге асыру; берешекті мәжбүрлеп өндіріп алу шараларын қолдану мәселелері бойынша банк операцияларының жекелеген түрлерін жүзеге асырушы екінші дәрежелі банктердің және ұйымдардың, салықтық және басқа да мемлекеттік органдардың, салық төлеушілердің сұраулары мен өтініштерін уақытылы және сапалы орындау;  Басқарма құзырына жататын мәселелер бойынша мемлекеттік, құқық қорғау және басқа да органдармен өзара іс-әрекетті жүзеге асыру; өз құзыры шегінде Департамент басшысы тапсырмаларының уақытылы және сапалы орындалуын ұйымдастыру және бақылауды жүзеге асыру; салық берешегін, ЖЗҚ-на МЗЖ және әлеуметтік аударымдар  жөнінде қысқарту бойынша аудандық салық басқармаларының қызмет барысына ағымдағы бақылауды жүзеге асыру; Басқарма қызметіне қатысты басқа да функцияларды жүзеге асыру; салық берешегінің, ЖЗҚ-на МЗЖ және әлеуметтік аударымдар  бойынша берешектің ұлғаю себептеріне талдау жасау; аудандық салық басқармалары тапсырған ақпараттарды жинау және талдау</w:t>
      </w:r>
      <w:r w:rsidR="00A90B21">
        <w:rPr>
          <w:b w:val="0"/>
          <w:i w:val="0"/>
          <w:sz w:val="24"/>
          <w:szCs w:val="24"/>
          <w:lang w:val="kk-KZ"/>
        </w:rPr>
        <w:t xml:space="preserve">. </w:t>
      </w:r>
    </w:p>
    <w:p w14:paraId="44BDA8CC" w14:textId="594E751B" w:rsidR="00C00B78" w:rsidRPr="00FD095D" w:rsidRDefault="00C00B78" w:rsidP="00C00B78">
      <w:pPr>
        <w:widowControl/>
        <w:snapToGrid/>
        <w:ind w:firstLine="709"/>
        <w:contextualSpacing/>
        <w:jc w:val="both"/>
        <w:rPr>
          <w:b w:val="0"/>
          <w:i w:val="0"/>
          <w:sz w:val="24"/>
          <w:szCs w:val="24"/>
          <w:lang w:val="kk-KZ"/>
        </w:rPr>
      </w:pPr>
      <w:r w:rsidRPr="00FD095D">
        <w:rPr>
          <w:i w:val="0"/>
          <w:sz w:val="24"/>
          <w:szCs w:val="24"/>
          <w:lang w:val="kk-KZ"/>
        </w:rPr>
        <w:t>Конкурсқа қатысушыларға қойылатын талаптар</w:t>
      </w:r>
      <w:r w:rsidRPr="00FD095D">
        <w:rPr>
          <w:b w:val="0"/>
          <w:sz w:val="24"/>
          <w:szCs w:val="24"/>
          <w:lang w:val="kk-KZ"/>
        </w:rPr>
        <w:t xml:space="preserve">: </w:t>
      </w:r>
      <w:r w:rsidRPr="00FD095D">
        <w:rPr>
          <w:b w:val="0"/>
          <w:i w:val="0"/>
          <w:sz w:val="24"/>
          <w:szCs w:val="24"/>
          <w:lang w:val="kk-KZ"/>
        </w:rPr>
        <w:t xml:space="preserve">жоғары немесе жоғары оқу орнынан кейінгі білім;  </w:t>
      </w:r>
      <w:r w:rsidRPr="00FD095D">
        <w:rPr>
          <w:rFonts w:eastAsiaTheme="minorHAnsi"/>
          <w:b w:val="0"/>
          <w:i w:val="0"/>
          <w:sz w:val="24"/>
          <w:szCs w:val="24"/>
          <w:lang w:val="kk-KZ" w:eastAsia="en-US"/>
        </w:rPr>
        <w:t>экономика жəне бизнес (э</w:t>
      </w:r>
      <w:r w:rsidRPr="00FD095D">
        <w:rPr>
          <w:b w:val="0"/>
          <w:i w:val="0"/>
          <w:sz w:val="24"/>
          <w:szCs w:val="24"/>
          <w:lang w:val="kk-KZ"/>
        </w:rPr>
        <w:t>кономика,  әлемдік  экономика,  есеп және аудит,   қ</w:t>
      </w:r>
      <w:r w:rsidRPr="00FD095D">
        <w:rPr>
          <w:rFonts w:eastAsiaTheme="minorHAnsi"/>
          <w:b w:val="0"/>
          <w:i w:val="0"/>
          <w:sz w:val="24"/>
          <w:szCs w:val="24"/>
          <w:lang w:val="kk-KZ" w:eastAsia="en-US"/>
        </w:rPr>
        <w:t xml:space="preserve">аржы, мемлекеттік жəне жергілікті басқару, менеджмент), салық  ісі </w:t>
      </w:r>
      <w:r w:rsidRPr="00FD095D">
        <w:rPr>
          <w:b w:val="0"/>
          <w:i w:val="0"/>
          <w:sz w:val="24"/>
          <w:szCs w:val="24"/>
          <w:lang w:val="kk-KZ"/>
        </w:rPr>
        <w:t xml:space="preserve">. </w:t>
      </w:r>
    </w:p>
    <w:p w14:paraId="3B017FDD" w14:textId="09A143D8" w:rsidR="00C00B78" w:rsidRDefault="00C00B78" w:rsidP="00C00B78">
      <w:pPr>
        <w:tabs>
          <w:tab w:val="left" w:pos="142"/>
          <w:tab w:val="left" w:pos="567"/>
          <w:tab w:val="left" w:pos="9498"/>
          <w:tab w:val="left" w:pos="9781"/>
          <w:tab w:val="left" w:pos="9923"/>
        </w:tabs>
        <w:ind w:firstLine="709"/>
        <w:jc w:val="both"/>
        <w:rPr>
          <w:b w:val="0"/>
          <w:i w:val="0"/>
          <w:sz w:val="24"/>
          <w:szCs w:val="24"/>
          <w:lang w:val="kk-KZ"/>
        </w:rPr>
      </w:pPr>
      <w:r w:rsidRPr="00FD095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44C94D7E" w14:textId="77E12C96" w:rsidR="00457EDC" w:rsidRPr="00FD095D" w:rsidRDefault="00457EDC" w:rsidP="00457EDC">
      <w:pPr>
        <w:ind w:firstLine="567"/>
        <w:jc w:val="both"/>
        <w:rPr>
          <w:b w:val="0"/>
          <w:i w:val="0"/>
          <w:sz w:val="24"/>
          <w:szCs w:val="24"/>
          <w:lang w:val="kk-KZ"/>
        </w:rPr>
      </w:pPr>
      <w:r>
        <w:rPr>
          <w:i w:val="0"/>
          <w:sz w:val="24"/>
          <w:szCs w:val="24"/>
          <w:lang w:val="kk-KZ"/>
        </w:rPr>
        <w:t>3</w:t>
      </w:r>
      <w:r>
        <w:rPr>
          <w:i w:val="0"/>
          <w:sz w:val="24"/>
          <w:szCs w:val="24"/>
          <w:lang w:val="kk-KZ"/>
        </w:rPr>
        <w:t xml:space="preserve">. </w:t>
      </w:r>
      <w:r w:rsidRPr="00AA55BE">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sz w:val="24"/>
          <w:szCs w:val="24"/>
          <w:lang w:val="kk-KZ"/>
        </w:rPr>
        <w:t xml:space="preserve">Талдау </w:t>
      </w:r>
      <w:r>
        <w:rPr>
          <w:i w:val="0"/>
          <w:sz w:val="24"/>
          <w:szCs w:val="24"/>
          <w:lang w:val="kk-KZ"/>
        </w:rPr>
        <w:lastRenderedPageBreak/>
        <w:t>және тәуекелдер</w:t>
      </w:r>
      <w:r>
        <w:rPr>
          <w:i w:val="0"/>
          <w:sz w:val="24"/>
          <w:szCs w:val="24"/>
          <w:lang w:val="kk-KZ"/>
        </w:rPr>
        <w:t xml:space="preserve"> басқармасы </w:t>
      </w:r>
      <w:r>
        <w:rPr>
          <w:i w:val="0"/>
          <w:sz w:val="24"/>
          <w:szCs w:val="24"/>
          <w:lang w:val="kk-KZ"/>
        </w:rPr>
        <w:t>Талдау</w:t>
      </w:r>
      <w:r>
        <w:rPr>
          <w:i w:val="0"/>
          <w:sz w:val="24"/>
          <w:szCs w:val="24"/>
          <w:lang w:val="kk-KZ"/>
        </w:rPr>
        <w:t xml:space="preserve"> бөлімінің</w:t>
      </w:r>
      <w:r w:rsidRPr="00FD095D">
        <w:rPr>
          <w:i w:val="0"/>
          <w:sz w:val="24"/>
          <w:szCs w:val="24"/>
          <w:lang w:val="kk-KZ"/>
        </w:rPr>
        <w:t xml:space="preserve"> бас маманы </w:t>
      </w:r>
      <w:r w:rsidRPr="00FD095D">
        <w:rPr>
          <w:i w:val="0"/>
          <w:sz w:val="24"/>
          <w:szCs w:val="24"/>
          <w:lang w:val="sr-Cyrl-CS"/>
        </w:rPr>
        <w:t>(</w:t>
      </w:r>
      <w:r w:rsidRPr="00FD095D">
        <w:rPr>
          <w:i w:val="0"/>
          <w:sz w:val="24"/>
          <w:szCs w:val="24"/>
          <w:lang w:val="kk-KZ"/>
        </w:rPr>
        <w:t xml:space="preserve">С-О-5 </w:t>
      </w:r>
      <w:r w:rsidRPr="00FD095D">
        <w:rPr>
          <w:i w:val="0"/>
          <w:iCs w:val="0"/>
          <w:sz w:val="24"/>
          <w:szCs w:val="24"/>
          <w:lang w:val="kk-KZ"/>
        </w:rPr>
        <w:t xml:space="preserve"> </w:t>
      </w:r>
      <w:r>
        <w:rPr>
          <w:i w:val="0"/>
          <w:sz w:val="24"/>
          <w:szCs w:val="24"/>
          <w:lang w:val="kk-KZ"/>
        </w:rPr>
        <w:t>санаты), 1</w:t>
      </w:r>
      <w:r w:rsidRPr="00FD095D">
        <w:rPr>
          <w:i w:val="0"/>
          <w:sz w:val="24"/>
          <w:szCs w:val="24"/>
          <w:lang w:val="kk-KZ"/>
        </w:rPr>
        <w:t xml:space="preserve"> бірлік.</w:t>
      </w:r>
    </w:p>
    <w:p w14:paraId="79AEBC54" w14:textId="313903FA" w:rsidR="00457EDC" w:rsidRPr="0072782A" w:rsidRDefault="00457EDC" w:rsidP="00457EDC">
      <w:pPr>
        <w:ind w:firstLine="709"/>
        <w:jc w:val="both"/>
        <w:rPr>
          <w:b w:val="0"/>
          <w:bCs w:val="0"/>
          <w:i w:val="0"/>
          <w:iCs w:val="0"/>
          <w:sz w:val="22"/>
          <w:szCs w:val="22"/>
          <w:lang w:val="kk-KZ"/>
        </w:rPr>
      </w:pPr>
      <w:r w:rsidRPr="00FD095D">
        <w:rPr>
          <w:i w:val="0"/>
          <w:sz w:val="24"/>
          <w:szCs w:val="24"/>
          <w:lang w:val="kk-KZ"/>
        </w:rPr>
        <w:t>Функционалды міндеттері</w:t>
      </w:r>
      <w:r>
        <w:rPr>
          <w:b w:val="0"/>
          <w:i w:val="0"/>
          <w:sz w:val="24"/>
          <w:szCs w:val="24"/>
          <w:lang w:val="kk-KZ"/>
        </w:rPr>
        <w:t xml:space="preserve">: </w:t>
      </w:r>
      <w:r w:rsidR="0072782A" w:rsidRPr="0072782A">
        <w:rPr>
          <w:b w:val="0"/>
          <w:bCs w:val="0"/>
          <w:i w:val="0"/>
          <w:iCs w:val="0"/>
          <w:color w:val="151515"/>
          <w:sz w:val="24"/>
          <w:szCs w:val="24"/>
          <w:shd w:val="clear" w:color="auto" w:fill="FFFFFF"/>
          <w:lang w:val="kk-KZ"/>
        </w:rPr>
        <w:t xml:space="preserve">Тапсырмаларды уақытылы және сапалы орындау, бюджетке түсетін салықтық, кедендік тағы басқа да міндетті төлемдердің түсім серпініне және болжамның орындалуына талдау жұмысын жүргізу, ақпараттық-талдау және мониторинг жұмысының түрлері мен әдістерін білу. Салықтық,кедендік, тағы басқа міндетті түсімдерді болжау бойынша жұмыстарды үйлестіру. Тәуекел салық төлеушілерді әкімшілендіру жұмыстарын жүргізу. Жиынтық талдамалы материалдарды болжау нәтижелері бойынша құрастыру. Еңбекақыдан төленетін салықтардың және корпоративтық табыс салығының аванстық салығына әкімшілендіру жұмысын жүргізу; Ақпараттық-талдау және мониторинг жұмысының түрлері мен әдістерін білу. Өз құзыреті шегінде салық заңнамасын түсіндіру. Қосымша түсімдерді іздестіру жұмыстарын жүргізу. </w:t>
      </w:r>
      <w:r w:rsidR="0072782A" w:rsidRPr="0072782A">
        <w:rPr>
          <w:b w:val="0"/>
          <w:bCs w:val="0"/>
          <w:i w:val="0"/>
          <w:iCs w:val="0"/>
          <w:color w:val="151515"/>
          <w:sz w:val="24"/>
          <w:szCs w:val="24"/>
          <w:shd w:val="clear" w:color="auto" w:fill="FFFFFF"/>
        </w:rPr>
        <w:t xml:space="preserve">ҚР ҚМ </w:t>
      </w:r>
      <w:proofErr w:type="spellStart"/>
      <w:r w:rsidR="0072782A" w:rsidRPr="0072782A">
        <w:rPr>
          <w:b w:val="0"/>
          <w:bCs w:val="0"/>
          <w:i w:val="0"/>
          <w:iCs w:val="0"/>
          <w:color w:val="151515"/>
          <w:sz w:val="24"/>
          <w:szCs w:val="24"/>
          <w:shd w:val="clear" w:color="auto" w:fill="FFFFFF"/>
        </w:rPr>
        <w:t>Мемлекеттік</w:t>
      </w:r>
      <w:proofErr w:type="spellEnd"/>
      <w:r w:rsidR="0072782A" w:rsidRPr="0072782A">
        <w:rPr>
          <w:b w:val="0"/>
          <w:bCs w:val="0"/>
          <w:i w:val="0"/>
          <w:iCs w:val="0"/>
          <w:color w:val="151515"/>
          <w:sz w:val="24"/>
          <w:szCs w:val="24"/>
          <w:shd w:val="clear" w:color="auto" w:fill="FFFFFF"/>
        </w:rPr>
        <w:t xml:space="preserve"> </w:t>
      </w:r>
      <w:proofErr w:type="spellStart"/>
      <w:r w:rsidR="0072782A" w:rsidRPr="0072782A">
        <w:rPr>
          <w:b w:val="0"/>
          <w:bCs w:val="0"/>
          <w:i w:val="0"/>
          <w:iCs w:val="0"/>
          <w:color w:val="151515"/>
          <w:sz w:val="24"/>
          <w:szCs w:val="24"/>
          <w:shd w:val="clear" w:color="auto" w:fill="FFFFFF"/>
        </w:rPr>
        <w:t>кірістер</w:t>
      </w:r>
      <w:proofErr w:type="spellEnd"/>
      <w:r w:rsidR="0072782A" w:rsidRPr="0072782A">
        <w:rPr>
          <w:b w:val="0"/>
          <w:bCs w:val="0"/>
          <w:i w:val="0"/>
          <w:iCs w:val="0"/>
          <w:color w:val="151515"/>
          <w:sz w:val="24"/>
          <w:szCs w:val="24"/>
          <w:shd w:val="clear" w:color="auto" w:fill="FFFFFF"/>
        </w:rPr>
        <w:t xml:space="preserve"> </w:t>
      </w:r>
      <w:proofErr w:type="spellStart"/>
      <w:r w:rsidR="0072782A" w:rsidRPr="0072782A">
        <w:rPr>
          <w:b w:val="0"/>
          <w:bCs w:val="0"/>
          <w:i w:val="0"/>
          <w:iCs w:val="0"/>
          <w:color w:val="151515"/>
          <w:sz w:val="24"/>
          <w:szCs w:val="24"/>
          <w:shd w:val="clear" w:color="auto" w:fill="FFFFFF"/>
        </w:rPr>
        <w:t>комитетіне</w:t>
      </w:r>
      <w:proofErr w:type="spellEnd"/>
      <w:r w:rsidR="0072782A" w:rsidRPr="0072782A">
        <w:rPr>
          <w:b w:val="0"/>
          <w:bCs w:val="0"/>
          <w:i w:val="0"/>
          <w:iCs w:val="0"/>
          <w:color w:val="151515"/>
          <w:sz w:val="24"/>
          <w:szCs w:val="24"/>
          <w:shd w:val="clear" w:color="auto" w:fill="FFFFFF"/>
        </w:rPr>
        <w:t xml:space="preserve"> </w:t>
      </w:r>
      <w:proofErr w:type="spellStart"/>
      <w:r w:rsidR="0072782A" w:rsidRPr="0072782A">
        <w:rPr>
          <w:b w:val="0"/>
          <w:bCs w:val="0"/>
          <w:i w:val="0"/>
          <w:iCs w:val="0"/>
          <w:color w:val="151515"/>
          <w:sz w:val="24"/>
          <w:szCs w:val="24"/>
          <w:shd w:val="clear" w:color="auto" w:fill="FFFFFF"/>
        </w:rPr>
        <w:t>есептілікті</w:t>
      </w:r>
      <w:proofErr w:type="spellEnd"/>
      <w:r w:rsidR="0072782A" w:rsidRPr="0072782A">
        <w:rPr>
          <w:b w:val="0"/>
          <w:bCs w:val="0"/>
          <w:i w:val="0"/>
          <w:iCs w:val="0"/>
          <w:color w:val="151515"/>
          <w:sz w:val="24"/>
          <w:szCs w:val="24"/>
          <w:shd w:val="clear" w:color="auto" w:fill="FFFFFF"/>
        </w:rPr>
        <w:t xml:space="preserve"> </w:t>
      </w:r>
      <w:proofErr w:type="spellStart"/>
      <w:r w:rsidR="0072782A" w:rsidRPr="0072782A">
        <w:rPr>
          <w:b w:val="0"/>
          <w:bCs w:val="0"/>
          <w:i w:val="0"/>
          <w:iCs w:val="0"/>
          <w:color w:val="151515"/>
          <w:sz w:val="24"/>
          <w:szCs w:val="24"/>
          <w:shd w:val="clear" w:color="auto" w:fill="FFFFFF"/>
        </w:rPr>
        <w:t>уақытылы</w:t>
      </w:r>
      <w:proofErr w:type="spellEnd"/>
      <w:r w:rsidR="0072782A" w:rsidRPr="0072782A">
        <w:rPr>
          <w:b w:val="0"/>
          <w:bCs w:val="0"/>
          <w:i w:val="0"/>
          <w:iCs w:val="0"/>
          <w:color w:val="151515"/>
          <w:sz w:val="24"/>
          <w:szCs w:val="24"/>
          <w:shd w:val="clear" w:color="auto" w:fill="FFFFFF"/>
        </w:rPr>
        <w:t xml:space="preserve"> </w:t>
      </w:r>
      <w:proofErr w:type="spellStart"/>
      <w:r w:rsidR="0072782A" w:rsidRPr="0072782A">
        <w:rPr>
          <w:b w:val="0"/>
          <w:bCs w:val="0"/>
          <w:i w:val="0"/>
          <w:iCs w:val="0"/>
          <w:color w:val="151515"/>
          <w:sz w:val="24"/>
          <w:szCs w:val="24"/>
          <w:shd w:val="clear" w:color="auto" w:fill="FFFFFF"/>
        </w:rPr>
        <w:t>тапсырылуын</w:t>
      </w:r>
      <w:proofErr w:type="spellEnd"/>
      <w:r w:rsidR="0072782A" w:rsidRPr="0072782A">
        <w:rPr>
          <w:b w:val="0"/>
          <w:bCs w:val="0"/>
          <w:i w:val="0"/>
          <w:iCs w:val="0"/>
          <w:color w:val="151515"/>
          <w:sz w:val="24"/>
          <w:szCs w:val="24"/>
          <w:shd w:val="clear" w:color="auto" w:fill="FFFFFF"/>
        </w:rPr>
        <w:t xml:space="preserve"> </w:t>
      </w:r>
      <w:proofErr w:type="spellStart"/>
      <w:r w:rsidR="0072782A" w:rsidRPr="0072782A">
        <w:rPr>
          <w:b w:val="0"/>
          <w:bCs w:val="0"/>
          <w:i w:val="0"/>
          <w:iCs w:val="0"/>
          <w:color w:val="151515"/>
          <w:sz w:val="24"/>
          <w:szCs w:val="24"/>
          <w:shd w:val="clear" w:color="auto" w:fill="FFFFFF"/>
        </w:rPr>
        <w:t>қадағалау</w:t>
      </w:r>
      <w:proofErr w:type="spellEnd"/>
      <w:r w:rsidR="0072782A" w:rsidRPr="0072782A">
        <w:rPr>
          <w:b w:val="0"/>
          <w:bCs w:val="0"/>
          <w:i w:val="0"/>
          <w:iCs w:val="0"/>
          <w:color w:val="151515"/>
          <w:sz w:val="24"/>
          <w:szCs w:val="24"/>
          <w:shd w:val="clear" w:color="auto" w:fill="FFFFFF"/>
        </w:rPr>
        <w:t>.</w:t>
      </w:r>
      <w:r w:rsidRPr="0072782A">
        <w:rPr>
          <w:b w:val="0"/>
          <w:bCs w:val="0"/>
          <w:i w:val="0"/>
          <w:iCs w:val="0"/>
          <w:sz w:val="22"/>
          <w:szCs w:val="22"/>
          <w:lang w:val="kk-KZ"/>
        </w:rPr>
        <w:t xml:space="preserve"> </w:t>
      </w:r>
    </w:p>
    <w:p w14:paraId="3F7BCF63" w14:textId="77777777" w:rsidR="00457EDC" w:rsidRPr="00FD095D" w:rsidRDefault="00457EDC" w:rsidP="00457EDC">
      <w:pPr>
        <w:widowControl/>
        <w:snapToGrid/>
        <w:ind w:firstLine="709"/>
        <w:contextualSpacing/>
        <w:jc w:val="both"/>
        <w:rPr>
          <w:b w:val="0"/>
          <w:i w:val="0"/>
          <w:sz w:val="24"/>
          <w:szCs w:val="24"/>
          <w:lang w:val="kk-KZ"/>
        </w:rPr>
      </w:pPr>
      <w:r w:rsidRPr="00FD095D">
        <w:rPr>
          <w:i w:val="0"/>
          <w:sz w:val="24"/>
          <w:szCs w:val="24"/>
          <w:lang w:val="kk-KZ"/>
        </w:rPr>
        <w:t>Конкурсқа қатысушыларға қойылатын талаптар</w:t>
      </w:r>
      <w:r w:rsidRPr="00FD095D">
        <w:rPr>
          <w:b w:val="0"/>
          <w:sz w:val="24"/>
          <w:szCs w:val="24"/>
          <w:lang w:val="kk-KZ"/>
        </w:rPr>
        <w:t xml:space="preserve">: </w:t>
      </w:r>
      <w:r w:rsidRPr="00FD095D">
        <w:rPr>
          <w:b w:val="0"/>
          <w:i w:val="0"/>
          <w:sz w:val="24"/>
          <w:szCs w:val="24"/>
          <w:lang w:val="kk-KZ"/>
        </w:rPr>
        <w:t xml:space="preserve">жоғары немесе жоғары оқу орнынан кейінгі білім;  </w:t>
      </w:r>
      <w:r w:rsidRPr="00FD095D">
        <w:rPr>
          <w:rFonts w:eastAsiaTheme="minorHAnsi"/>
          <w:b w:val="0"/>
          <w:i w:val="0"/>
          <w:sz w:val="24"/>
          <w:szCs w:val="24"/>
          <w:lang w:val="kk-KZ" w:eastAsia="en-US"/>
        </w:rPr>
        <w:t>экономика жəне бизнес (э</w:t>
      </w:r>
      <w:r w:rsidRPr="00FD095D">
        <w:rPr>
          <w:b w:val="0"/>
          <w:i w:val="0"/>
          <w:sz w:val="24"/>
          <w:szCs w:val="24"/>
          <w:lang w:val="kk-KZ"/>
        </w:rPr>
        <w:t>кономика,  әлемдік  экономика,  есеп және аудит,   қ</w:t>
      </w:r>
      <w:r w:rsidRPr="00FD095D">
        <w:rPr>
          <w:rFonts w:eastAsiaTheme="minorHAnsi"/>
          <w:b w:val="0"/>
          <w:i w:val="0"/>
          <w:sz w:val="24"/>
          <w:szCs w:val="24"/>
          <w:lang w:val="kk-KZ" w:eastAsia="en-US"/>
        </w:rPr>
        <w:t xml:space="preserve">аржы, мемлекеттік жəне жергілікті басқару, менеджмент), салық  ісі </w:t>
      </w:r>
      <w:r w:rsidRPr="00FD095D">
        <w:rPr>
          <w:b w:val="0"/>
          <w:i w:val="0"/>
          <w:sz w:val="24"/>
          <w:szCs w:val="24"/>
          <w:lang w:val="kk-KZ"/>
        </w:rPr>
        <w:t xml:space="preserve">. </w:t>
      </w:r>
    </w:p>
    <w:p w14:paraId="0BCFDFF6" w14:textId="77777777" w:rsidR="00457EDC" w:rsidRDefault="00457EDC" w:rsidP="00457EDC">
      <w:pPr>
        <w:tabs>
          <w:tab w:val="left" w:pos="142"/>
          <w:tab w:val="left" w:pos="567"/>
          <w:tab w:val="left" w:pos="9498"/>
          <w:tab w:val="left" w:pos="9781"/>
          <w:tab w:val="left" w:pos="9923"/>
        </w:tabs>
        <w:ind w:firstLine="709"/>
        <w:jc w:val="both"/>
        <w:rPr>
          <w:b w:val="0"/>
          <w:i w:val="0"/>
          <w:sz w:val="24"/>
          <w:szCs w:val="24"/>
          <w:lang w:val="kk-KZ"/>
        </w:rPr>
      </w:pPr>
      <w:r w:rsidRPr="00FD095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5B887C2F" w14:textId="7A27E3BE" w:rsidR="00EF0509" w:rsidRPr="00FD095D" w:rsidRDefault="00EF0509" w:rsidP="00EF0509">
      <w:pPr>
        <w:ind w:firstLine="567"/>
        <w:jc w:val="both"/>
        <w:rPr>
          <w:b w:val="0"/>
          <w:i w:val="0"/>
          <w:sz w:val="24"/>
          <w:szCs w:val="24"/>
          <w:lang w:val="kk-KZ"/>
        </w:rPr>
      </w:pPr>
      <w:r>
        <w:rPr>
          <w:i w:val="0"/>
          <w:sz w:val="24"/>
          <w:szCs w:val="24"/>
          <w:lang w:val="kk-KZ"/>
        </w:rPr>
        <w:t>4</w:t>
      </w:r>
      <w:r>
        <w:rPr>
          <w:i w:val="0"/>
          <w:sz w:val="24"/>
          <w:szCs w:val="24"/>
          <w:lang w:val="kk-KZ"/>
        </w:rPr>
        <w:t xml:space="preserve">. </w:t>
      </w:r>
      <w:r w:rsidRPr="00AA55BE">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sz w:val="24"/>
          <w:szCs w:val="24"/>
          <w:lang w:val="kk-KZ"/>
        </w:rPr>
        <w:t>«Жібек Жолы» кеден бекетінің санитарлық-карантиндік бақылау бойынша</w:t>
      </w:r>
      <w:r w:rsidRPr="00FD095D">
        <w:rPr>
          <w:i w:val="0"/>
          <w:sz w:val="24"/>
          <w:szCs w:val="24"/>
          <w:lang w:val="kk-KZ"/>
        </w:rPr>
        <w:t xml:space="preserve"> бас маманы </w:t>
      </w:r>
      <w:r w:rsidRPr="00FD095D">
        <w:rPr>
          <w:i w:val="0"/>
          <w:sz w:val="24"/>
          <w:szCs w:val="24"/>
          <w:lang w:val="sr-Cyrl-CS"/>
        </w:rPr>
        <w:t>(</w:t>
      </w:r>
      <w:r w:rsidRPr="00FD095D">
        <w:rPr>
          <w:i w:val="0"/>
          <w:sz w:val="24"/>
          <w:szCs w:val="24"/>
          <w:lang w:val="kk-KZ"/>
        </w:rPr>
        <w:t xml:space="preserve">С-О-5 </w:t>
      </w:r>
      <w:r w:rsidRPr="00FD095D">
        <w:rPr>
          <w:i w:val="0"/>
          <w:iCs w:val="0"/>
          <w:sz w:val="24"/>
          <w:szCs w:val="24"/>
          <w:lang w:val="kk-KZ"/>
        </w:rPr>
        <w:t xml:space="preserve"> </w:t>
      </w:r>
      <w:r>
        <w:rPr>
          <w:i w:val="0"/>
          <w:sz w:val="24"/>
          <w:szCs w:val="24"/>
          <w:lang w:val="kk-KZ"/>
        </w:rPr>
        <w:t>санаты), 1</w:t>
      </w:r>
      <w:r w:rsidRPr="00FD095D">
        <w:rPr>
          <w:i w:val="0"/>
          <w:sz w:val="24"/>
          <w:szCs w:val="24"/>
          <w:lang w:val="kk-KZ"/>
        </w:rPr>
        <w:t xml:space="preserve"> бірлік.</w:t>
      </w:r>
    </w:p>
    <w:p w14:paraId="1E10FEA1" w14:textId="2BACF868" w:rsidR="00EF0509" w:rsidRPr="001C03A9" w:rsidRDefault="00EF0509" w:rsidP="00EF0509">
      <w:pPr>
        <w:ind w:firstLine="709"/>
        <w:jc w:val="both"/>
        <w:rPr>
          <w:b w:val="0"/>
          <w:bCs w:val="0"/>
          <w:i w:val="0"/>
          <w:iCs w:val="0"/>
          <w:sz w:val="20"/>
          <w:szCs w:val="20"/>
          <w:lang w:val="kk-KZ"/>
        </w:rPr>
      </w:pPr>
      <w:r w:rsidRPr="00FD095D">
        <w:rPr>
          <w:i w:val="0"/>
          <w:sz w:val="24"/>
          <w:szCs w:val="24"/>
          <w:lang w:val="kk-KZ"/>
        </w:rPr>
        <w:t>Функционалды міндеттері</w:t>
      </w:r>
      <w:r>
        <w:rPr>
          <w:b w:val="0"/>
          <w:i w:val="0"/>
          <w:sz w:val="24"/>
          <w:szCs w:val="24"/>
          <w:lang w:val="kk-KZ"/>
        </w:rPr>
        <w:t xml:space="preserve">: </w:t>
      </w:r>
      <w:r w:rsidR="001C03A9" w:rsidRPr="001C03A9">
        <w:rPr>
          <w:b w:val="0"/>
          <w:bCs w:val="0"/>
          <w:i w:val="0"/>
          <w:iCs w:val="0"/>
          <w:color w:val="151515"/>
          <w:sz w:val="24"/>
          <w:szCs w:val="24"/>
          <w:shd w:val="clear" w:color="auto" w:fill="FFFFFF"/>
          <w:lang w:val="kk-KZ"/>
        </w:rPr>
        <w:t>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Санитарлы-эпидемиологиялық бақылау саласында ақпарат және консультация береді.</w:t>
      </w:r>
      <w:r w:rsidRPr="001C03A9">
        <w:rPr>
          <w:b w:val="0"/>
          <w:bCs w:val="0"/>
          <w:i w:val="0"/>
          <w:iCs w:val="0"/>
          <w:sz w:val="20"/>
          <w:szCs w:val="20"/>
          <w:lang w:val="kk-KZ"/>
        </w:rPr>
        <w:t xml:space="preserve"> </w:t>
      </w:r>
    </w:p>
    <w:p w14:paraId="0D051B04" w14:textId="2B231D80" w:rsidR="00EF0509" w:rsidRPr="001C03A9" w:rsidRDefault="00EF0509" w:rsidP="001C03A9">
      <w:pPr>
        <w:jc w:val="both"/>
        <w:rPr>
          <w:b w:val="0"/>
          <w:bCs w:val="0"/>
          <w:i w:val="0"/>
          <w:iCs w:val="0"/>
          <w:color w:val="151515"/>
          <w:sz w:val="24"/>
          <w:szCs w:val="24"/>
          <w:lang w:val="kk-KZ"/>
        </w:rPr>
      </w:pPr>
      <w:r w:rsidRPr="001C03A9">
        <w:rPr>
          <w:i w:val="0"/>
          <w:iCs w:val="0"/>
          <w:sz w:val="24"/>
          <w:szCs w:val="24"/>
          <w:lang w:val="kk-KZ"/>
        </w:rPr>
        <w:t>Конкурсқа қатысушыларға қойылатын талаптар:</w:t>
      </w:r>
      <w:r w:rsidRPr="001C03A9">
        <w:rPr>
          <w:b w:val="0"/>
          <w:bCs w:val="0"/>
          <w:i w:val="0"/>
          <w:iCs w:val="0"/>
          <w:sz w:val="24"/>
          <w:szCs w:val="24"/>
          <w:lang w:val="kk-KZ"/>
        </w:rPr>
        <w:t xml:space="preserve"> жоғары немесе жоғары оқу орнынан кейінгі білім;  </w:t>
      </w:r>
      <w:r w:rsidR="001C03A9" w:rsidRPr="001C03A9">
        <w:rPr>
          <w:b w:val="0"/>
          <w:bCs w:val="0"/>
          <w:i w:val="0"/>
          <w:iCs w:val="0"/>
          <w:color w:val="151515"/>
          <w:sz w:val="24"/>
          <w:szCs w:val="24"/>
          <w:lang w:val="kk-KZ"/>
        </w:rPr>
        <w:t>Денсаулық сақтау және әлеуметтік қамтамасыз ету (медицина) (білім беру саласы), Қоғамдық денсаулық сақтау, Дәрігерлік емдеу ісі</w:t>
      </w:r>
      <w:r w:rsidRPr="00FD095D">
        <w:rPr>
          <w:b w:val="0"/>
          <w:i w:val="0"/>
          <w:sz w:val="24"/>
          <w:szCs w:val="24"/>
          <w:lang w:val="kk-KZ"/>
        </w:rPr>
        <w:t xml:space="preserve">. </w:t>
      </w:r>
    </w:p>
    <w:p w14:paraId="17EA2898" w14:textId="50BDB127" w:rsidR="00EF0509" w:rsidRDefault="001C03A9" w:rsidP="001C03A9">
      <w:pPr>
        <w:tabs>
          <w:tab w:val="left" w:pos="142"/>
          <w:tab w:val="left" w:pos="567"/>
          <w:tab w:val="left" w:pos="9498"/>
          <w:tab w:val="left" w:pos="9781"/>
          <w:tab w:val="left" w:pos="9923"/>
        </w:tabs>
        <w:jc w:val="both"/>
        <w:rPr>
          <w:b w:val="0"/>
          <w:i w:val="0"/>
          <w:sz w:val="24"/>
          <w:szCs w:val="24"/>
          <w:lang w:val="kk-KZ"/>
        </w:rPr>
      </w:pPr>
      <w:r>
        <w:rPr>
          <w:b w:val="0"/>
          <w:i w:val="0"/>
          <w:sz w:val="24"/>
          <w:szCs w:val="24"/>
          <w:lang w:val="kk-KZ"/>
        </w:rPr>
        <w:tab/>
        <w:t xml:space="preserve">        </w:t>
      </w:r>
      <w:r w:rsidR="00EF0509" w:rsidRPr="00FD095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43930E63" w14:textId="77777777" w:rsidR="00E63200" w:rsidRPr="009B39A1" w:rsidRDefault="003F30D6" w:rsidP="00E20C89">
      <w:pPr>
        <w:tabs>
          <w:tab w:val="left" w:pos="142"/>
          <w:tab w:val="left" w:pos="9639"/>
        </w:tabs>
        <w:jc w:val="both"/>
        <w:rPr>
          <w:sz w:val="24"/>
          <w:szCs w:val="24"/>
          <w:lang w:val="kk-KZ"/>
        </w:rPr>
      </w:pPr>
      <w:r w:rsidRPr="00293102">
        <w:rPr>
          <w:i w:val="0"/>
          <w:sz w:val="24"/>
          <w:szCs w:val="24"/>
          <w:lang w:val="kk-KZ"/>
        </w:rPr>
        <w:t xml:space="preserve">        </w:t>
      </w:r>
      <w:r w:rsidR="00E20C89" w:rsidRPr="009B39A1">
        <w:rPr>
          <w:bCs w:val="0"/>
          <w:sz w:val="24"/>
          <w:lang w:val="kk-KZ"/>
        </w:rPr>
        <w:t xml:space="preserve">       </w:t>
      </w:r>
      <w:r w:rsidR="00E63200" w:rsidRPr="009B39A1">
        <w:rPr>
          <w:sz w:val="24"/>
          <w:szCs w:val="24"/>
          <w:lang w:val="kk-KZ"/>
        </w:rPr>
        <w:t xml:space="preserve">Конкурсқа қатысу үшін қажетті құжаттар: </w:t>
      </w:r>
    </w:p>
    <w:p w14:paraId="7B9BC247" w14:textId="77777777"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sidR="00BC32D0">
        <w:rPr>
          <w:b w:val="0"/>
          <w:i w:val="0"/>
          <w:sz w:val="24"/>
          <w:lang w:val="kk-KZ"/>
        </w:rPr>
        <w:t>қ</w:t>
      </w:r>
      <w:r w:rsidR="00BC32D0"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1" w:name="z154"/>
      <w:bookmarkEnd w:id="1"/>
      <w:r w:rsidRPr="00293102">
        <w:rPr>
          <w:b w:val="0"/>
          <w:i w:val="0"/>
          <w:sz w:val="24"/>
          <w:szCs w:val="24"/>
          <w:lang w:val="kk-KZ"/>
        </w:rPr>
        <w:t> </w:t>
      </w:r>
    </w:p>
    <w:p w14:paraId="21792797" w14:textId="77777777" w:rsidR="00BC32D0" w:rsidRDefault="00E63200" w:rsidP="00BC32D0">
      <w:pPr>
        <w:ind w:firstLine="708"/>
        <w:jc w:val="both"/>
        <w:rPr>
          <w:b w:val="0"/>
          <w:i w:val="0"/>
          <w:sz w:val="24"/>
          <w:lang w:val="kk-KZ"/>
        </w:rPr>
      </w:pPr>
      <w:r w:rsidRPr="00293102">
        <w:rPr>
          <w:b w:val="0"/>
          <w:i w:val="0"/>
          <w:sz w:val="24"/>
          <w:szCs w:val="24"/>
          <w:lang w:val="kk-KZ"/>
        </w:rPr>
        <w:lastRenderedPageBreak/>
        <w:t xml:space="preserve">2) </w:t>
      </w:r>
      <w:r w:rsidR="00BC32D0" w:rsidRPr="00BC32D0">
        <w:rPr>
          <w:b w:val="0"/>
          <w:i w:val="0"/>
          <w:sz w:val="24"/>
          <w:lang w:val="kk-KZ"/>
        </w:rPr>
        <w:t>Қазақстан Республикасының Мемлекеттік қызмет істері және сыбайлас жемқорлыққа қарсы іс-қимыл аген</w:t>
      </w:r>
      <w:r w:rsidR="00BC32D0" w:rsidRPr="00BC32D0">
        <w:rPr>
          <w:b w:val="0"/>
          <w:bCs w:val="0"/>
          <w:i w:val="0"/>
          <w:sz w:val="24"/>
          <w:lang w:val="kk-KZ"/>
        </w:rPr>
        <w:t xml:space="preserve">ттігі Төрағасының 2016 жылғы 21 </w:t>
      </w:r>
      <w:r w:rsidR="00BC32D0" w:rsidRPr="00BC32D0">
        <w:rPr>
          <w:b w:val="0"/>
          <w:i w:val="0"/>
          <w:sz w:val="24"/>
          <w:lang w:val="kk-KZ"/>
        </w:rPr>
        <w:t xml:space="preserve">қазандағы № 14 бұйрығымен </w:t>
      </w:r>
      <w:r w:rsidR="00BC32D0"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00BC32D0"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3FF080D5" w14:textId="77777777"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088B2EF8" w14:textId="77777777" w:rsidR="00E63200" w:rsidRPr="00293102"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5E958D6D" w14:textId="77777777"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14:paraId="2A5F6451" w14:textId="77777777" w:rsidR="00E63200" w:rsidRPr="00536B9B" w:rsidRDefault="00C148C2" w:rsidP="00E63200">
      <w:pPr>
        <w:ind w:firstLine="709"/>
        <w:jc w:val="both"/>
        <w:rPr>
          <w:b w:val="0"/>
          <w:i w:val="0"/>
          <w:sz w:val="24"/>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57403B">
        <w:rPr>
          <w:b w:val="0"/>
          <w:i w:val="0"/>
          <w:sz w:val="24"/>
          <w:lang w:val="kk-KZ"/>
        </w:rPr>
        <w:t>-</w:t>
      </w:r>
      <w:r w:rsidRPr="00E064E0">
        <w:rPr>
          <w:b w:val="0"/>
          <w:i w:val="0"/>
          <w:sz w:val="24"/>
          <w:lang w:val="kk-KZ"/>
        </w:rPr>
        <w:t>жайына құжаттарды қабылдау мерзімінде тапсырады.</w:t>
      </w:r>
      <w:r w:rsidR="00E63200" w:rsidRPr="00E064E0">
        <w:rPr>
          <w:b w:val="0"/>
          <w:i w:val="0"/>
          <w:sz w:val="22"/>
          <w:szCs w:val="24"/>
          <w:lang w:val="kk-KZ"/>
        </w:rPr>
        <w:t> </w:t>
      </w:r>
      <w:r w:rsidR="00D830E4">
        <w:rPr>
          <w:b w:val="0"/>
          <w:i w:val="0"/>
          <w:sz w:val="22"/>
          <w:szCs w:val="24"/>
          <w:lang w:val="kk-KZ"/>
        </w:rPr>
        <w:t xml:space="preserve">Ішкі </w:t>
      </w:r>
      <w:r w:rsidR="00D830E4" w:rsidRPr="00364B95">
        <w:rPr>
          <w:b w:val="0"/>
          <w:i w:val="0"/>
          <w:sz w:val="24"/>
          <w:lang w:val="kk-KZ"/>
        </w:rPr>
        <w:t xml:space="preserve">конкурсқа қатысатын және әңгімелесуге жіберілген кандидаттар </w:t>
      </w:r>
      <w:r w:rsidR="00D830E4" w:rsidRPr="00641231">
        <w:rPr>
          <w:i w:val="0"/>
          <w:sz w:val="24"/>
          <w:lang w:val="kk-KZ"/>
        </w:rPr>
        <w:t>оны әңгімелесуге кандидаттарды жіберу туралы оларды хабардар еткен күнннен бастап үш жұмыс күні ішінде</w:t>
      </w:r>
      <w:r w:rsidR="00D830E4" w:rsidRPr="00364B95">
        <w:rPr>
          <w:b w:val="0"/>
          <w:i w:val="0"/>
          <w:sz w:val="24"/>
          <w:lang w:val="kk-KZ"/>
        </w:rPr>
        <w:t xml:space="preserve"> конкурс жариялаған мемлекеттік органда </w:t>
      </w:r>
      <w:r w:rsidR="00D830E4" w:rsidRPr="00536B9B">
        <w:rPr>
          <w:b w:val="0"/>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00D830E4" w:rsidRPr="00536B9B">
        <w:rPr>
          <w:sz w:val="24"/>
          <w:szCs w:val="24"/>
          <w:lang w:val="kk-KZ"/>
        </w:rPr>
        <w:t xml:space="preserve"> </w:t>
      </w:r>
      <w:r w:rsidR="00D830E4" w:rsidRPr="00536B9B">
        <w:rPr>
          <w:b w:val="0"/>
          <w:i w:val="0"/>
          <w:sz w:val="24"/>
          <w:szCs w:val="24"/>
          <w:lang w:val="kk-KZ"/>
        </w:rPr>
        <w:t>161200,  Түркістан қаласы, Тауке-хан көшесі,135а, мекен-жайында өтеді. Анықтама үшін телефондар: 8(72533)2-58-16, электронды мекен-жайы:</w:t>
      </w:r>
      <w:r w:rsidR="00D830E4" w:rsidRPr="00536B9B">
        <w:rPr>
          <w:b w:val="0"/>
          <w:color w:val="000000" w:themeColor="text1"/>
          <w:sz w:val="24"/>
          <w:szCs w:val="24"/>
          <w:u w:val="single"/>
          <w:lang w:val="kk-KZ"/>
        </w:rPr>
        <w:t xml:space="preserve"> </w:t>
      </w:r>
      <w:hyperlink r:id="rId9" w:history="1">
        <w:r w:rsidR="00D830E4" w:rsidRPr="00536B9B">
          <w:rPr>
            <w:rStyle w:val="a3"/>
            <w:b w:val="0"/>
            <w:sz w:val="24"/>
            <w:szCs w:val="24"/>
            <w:lang w:val="kk-KZ"/>
          </w:rPr>
          <w:t>b.nazarova@kgd.gov.kz</w:t>
        </w:r>
      </w:hyperlink>
      <w:r w:rsidR="00D830E4" w:rsidRPr="00536B9B">
        <w:rPr>
          <w:rStyle w:val="a3"/>
          <w:b w:val="0"/>
          <w:sz w:val="24"/>
          <w:szCs w:val="24"/>
          <w:lang w:val="kk-KZ"/>
        </w:rPr>
        <w:t xml:space="preserve"> </w:t>
      </w:r>
      <w:r w:rsidR="00D830E4" w:rsidRPr="00536B9B">
        <w:rPr>
          <w:b w:val="0"/>
          <w:i w:val="0"/>
          <w:color w:val="000000" w:themeColor="text1"/>
          <w:sz w:val="24"/>
          <w:szCs w:val="24"/>
          <w:lang w:val="kk-KZ"/>
        </w:rPr>
        <w:t xml:space="preserve">(барынша рұқсат етілген </w:t>
      </w:r>
      <w:r w:rsidR="00D830E4" w:rsidRPr="00536B9B">
        <w:rPr>
          <w:b w:val="0"/>
          <w:bCs w:val="0"/>
          <w:i w:val="0"/>
          <w:sz w:val="24"/>
          <w:szCs w:val="24"/>
          <w:lang w:val="kk-KZ"/>
        </w:rPr>
        <w:t>файлдар өлшемінің көлемі 60МБ).</w:t>
      </w:r>
      <w:r w:rsidR="00E63200" w:rsidRPr="00536B9B">
        <w:rPr>
          <w:b w:val="0"/>
          <w:i w:val="0"/>
          <w:sz w:val="24"/>
          <w:szCs w:val="24"/>
          <w:lang w:val="kk-KZ"/>
        </w:rPr>
        <w:t> </w:t>
      </w:r>
    </w:p>
    <w:p w14:paraId="28984979" w14:textId="77777777"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75477CD2" w14:textId="77777777" w:rsidR="00E20C89" w:rsidRPr="00B374F5" w:rsidRDefault="00E20C89" w:rsidP="00E20C89">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528C8AA2" w14:textId="77777777" w:rsidR="00E20C89" w:rsidRPr="00293102" w:rsidRDefault="00E20C89" w:rsidP="00E20C89">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74AF5CEA" w14:textId="77777777"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068C64B6" w14:textId="77777777" w:rsidR="00E20C89" w:rsidRPr="0057403B"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53005C94" w14:textId="77777777"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14:paraId="4FEC7806" w14:textId="77777777"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3DC56B5A" w14:textId="77777777"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14:paraId="59B4281F" w14:textId="77777777" w:rsidR="00E20C89" w:rsidRPr="00293102" w:rsidRDefault="00E20C89" w:rsidP="00AA3EEA">
      <w:pPr>
        <w:shd w:val="clear" w:color="auto" w:fill="FFFFFF"/>
        <w:ind w:firstLine="567"/>
        <w:jc w:val="both"/>
        <w:rPr>
          <w:b w:val="0"/>
          <w:i w:val="0"/>
          <w:sz w:val="24"/>
          <w:szCs w:val="24"/>
          <w:lang w:val="kk-KZ"/>
        </w:rPr>
      </w:pPr>
    </w:p>
    <w:p w14:paraId="6F741197" w14:textId="64C26E6D" w:rsidR="00266CA8" w:rsidRDefault="00266CA8" w:rsidP="00284089">
      <w:pPr>
        <w:ind w:firstLine="709"/>
        <w:jc w:val="both"/>
        <w:rPr>
          <w:b w:val="0"/>
          <w:i w:val="0"/>
          <w:sz w:val="22"/>
          <w:szCs w:val="24"/>
          <w:lang w:val="kk-KZ"/>
        </w:rPr>
      </w:pPr>
    </w:p>
    <w:p w14:paraId="12133CD1" w14:textId="0710E303" w:rsidR="00536B9B" w:rsidRDefault="00536B9B" w:rsidP="00284089">
      <w:pPr>
        <w:ind w:firstLine="709"/>
        <w:jc w:val="both"/>
        <w:rPr>
          <w:b w:val="0"/>
          <w:i w:val="0"/>
          <w:sz w:val="22"/>
          <w:szCs w:val="24"/>
          <w:lang w:val="kk-KZ"/>
        </w:rPr>
      </w:pPr>
    </w:p>
    <w:p w14:paraId="2DE1AFB3" w14:textId="77777777" w:rsidR="00536B9B" w:rsidRPr="00E064E0" w:rsidRDefault="00536B9B" w:rsidP="00284089">
      <w:pPr>
        <w:ind w:firstLine="709"/>
        <w:jc w:val="both"/>
        <w:rPr>
          <w:b w:val="0"/>
          <w:i w:val="0"/>
          <w:sz w:val="22"/>
          <w:szCs w:val="24"/>
          <w:lang w:val="kk-KZ"/>
        </w:rPr>
      </w:pPr>
    </w:p>
    <w:p w14:paraId="52D3B003" w14:textId="77777777" w:rsidR="000B54F3" w:rsidRPr="000B54F3" w:rsidRDefault="00B144A8" w:rsidP="00B144A8">
      <w:pPr>
        <w:ind w:left="6096"/>
        <w:contextualSpacing/>
        <w:jc w:val="both"/>
        <w:rPr>
          <w:rFonts w:eastAsiaTheme="minorEastAsia"/>
          <w:b w:val="0"/>
          <w:i w:val="0"/>
          <w:color w:val="000000"/>
          <w:lang w:val="kk-KZ" w:eastAsia="ja-JP"/>
        </w:rPr>
      </w:pPr>
      <w:r>
        <w:rPr>
          <w:rFonts w:eastAsiaTheme="minorEastAsia"/>
          <w:b w:val="0"/>
          <w:i w:val="0"/>
          <w:color w:val="000000"/>
          <w:lang w:val="kk-KZ" w:eastAsia="ja-JP"/>
        </w:rPr>
        <w:lastRenderedPageBreak/>
        <w:t>«</w:t>
      </w:r>
      <w:r w:rsidR="000B54F3" w:rsidRPr="000B54F3">
        <w:rPr>
          <w:rFonts w:eastAsiaTheme="minorEastAsia"/>
          <w:b w:val="0"/>
          <w:i w:val="0"/>
          <w:color w:val="000000"/>
          <w:lang w:val="kk-KZ" w:eastAsia="ja-JP"/>
        </w:rPr>
        <w:t>Б» корпусының мемлекеттік</w:t>
      </w:r>
    </w:p>
    <w:p w14:paraId="1E143B22"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14:paraId="092D4B3E"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14:paraId="29AC2C5E"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 xml:space="preserve">қағидаларының </w:t>
      </w:r>
    </w:p>
    <w:p w14:paraId="4D2ED762"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14:paraId="19099E26" w14:textId="77777777"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14:paraId="2104DF97" w14:textId="77777777"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14:paraId="530257C8" w14:textId="77777777"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14:paraId="1BEE68C7" w14:textId="77777777" w:rsidR="000B54F3" w:rsidRPr="000B54F3" w:rsidRDefault="000B54F3" w:rsidP="000B54F3">
      <w:pPr>
        <w:contextualSpacing/>
        <w:jc w:val="right"/>
        <w:rPr>
          <w:rFonts w:eastAsiaTheme="minorEastAsia"/>
          <w:b w:val="0"/>
          <w:i w:val="0"/>
          <w:color w:val="000000"/>
          <w:lang w:val="kk-KZ" w:eastAsia="ja-JP"/>
        </w:rPr>
      </w:pPr>
    </w:p>
    <w:p w14:paraId="24365AF5" w14:textId="77777777"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14:paraId="544C397A" w14:textId="77777777" w:rsidR="000B54F3" w:rsidRPr="000B54F3" w:rsidRDefault="000B54F3" w:rsidP="000B54F3">
      <w:pPr>
        <w:contextualSpacing/>
        <w:rPr>
          <w:rFonts w:eastAsiaTheme="minorEastAsia"/>
          <w:b w:val="0"/>
          <w:bCs w:val="0"/>
          <w:i w:val="0"/>
          <w:color w:val="000000"/>
          <w:lang w:val="kk-KZ" w:eastAsia="ja-JP"/>
        </w:rPr>
      </w:pPr>
    </w:p>
    <w:p w14:paraId="0B45DA4F" w14:textId="77777777"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14:paraId="11D4CC23"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2BA8207A"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6BF29FEA" w14:textId="77777777" w:rsidR="000B54F3" w:rsidRPr="000B54F3" w:rsidRDefault="000B54F3" w:rsidP="000B54F3">
      <w:pPr>
        <w:ind w:firstLine="709"/>
        <w:contextualSpacing/>
        <w:jc w:val="both"/>
        <w:rPr>
          <w:rFonts w:eastAsiaTheme="minorEastAsia"/>
          <w:b w:val="0"/>
          <w:i w:val="0"/>
          <w:color w:val="000000"/>
          <w:lang w:val="kk-KZ" w:eastAsia="ja-JP"/>
        </w:rPr>
      </w:pPr>
    </w:p>
    <w:p w14:paraId="55EDCBAB"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14:paraId="1EAB3C1C"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14:paraId="2A2DC19C" w14:textId="77777777"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14:paraId="3869436E"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14:paraId="394CB0EC"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14:paraId="4E2C1F08"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14:paraId="0DAF52D2" w14:textId="77777777"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14:paraId="1A08FEC2" w14:textId="77777777" w:rsidR="000B54F3" w:rsidRPr="000B54F3" w:rsidRDefault="000B54F3" w:rsidP="000B54F3">
      <w:pPr>
        <w:ind w:firstLine="709"/>
        <w:contextualSpacing/>
        <w:jc w:val="both"/>
        <w:rPr>
          <w:rFonts w:eastAsiaTheme="minorEastAsia"/>
          <w:b w:val="0"/>
          <w:i w:val="0"/>
          <w:color w:val="000000"/>
          <w:lang w:val="kk-KZ" w:eastAsia="ja-JP"/>
        </w:rPr>
      </w:pPr>
    </w:p>
    <w:p w14:paraId="6622225B"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14:paraId="468CDAA5" w14:textId="77777777"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14:paraId="24ACC0C3" w14:textId="77777777"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w:t>
      </w:r>
      <w:proofErr w:type="spellStart"/>
      <w:r w:rsidRPr="000B54F3">
        <w:rPr>
          <w:rFonts w:eastAsiaTheme="minorEastAsia"/>
          <w:b w:val="0"/>
          <w:i w:val="0"/>
          <w:lang w:eastAsia="ja-JP"/>
        </w:rPr>
        <w:t>mail</w:t>
      </w:r>
      <w:proofErr w:type="spellEnd"/>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14:paraId="126BC3FF" w14:textId="77777777"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14:paraId="4B4AC83B" w14:textId="77777777" w:rsidR="000B54F3" w:rsidRDefault="000B54F3" w:rsidP="000B54F3">
      <w:pPr>
        <w:ind w:firstLine="709"/>
        <w:contextualSpacing/>
        <w:jc w:val="both"/>
        <w:rPr>
          <w:rFonts w:eastAsiaTheme="minorEastAsia"/>
          <w:b w:val="0"/>
          <w:i w:val="0"/>
          <w:color w:val="000000"/>
          <w:lang w:val="kk-KZ" w:eastAsia="ja-JP"/>
        </w:rPr>
      </w:pPr>
    </w:p>
    <w:p w14:paraId="0EF05AED" w14:textId="77777777" w:rsidR="000B54F3" w:rsidRPr="000B54F3" w:rsidRDefault="000B54F3" w:rsidP="000B54F3">
      <w:pPr>
        <w:ind w:firstLine="709"/>
        <w:contextualSpacing/>
        <w:jc w:val="both"/>
        <w:rPr>
          <w:rFonts w:eastAsiaTheme="minorEastAsia"/>
          <w:b w:val="0"/>
          <w:i w:val="0"/>
          <w:color w:val="000000"/>
          <w:lang w:val="kk-KZ" w:eastAsia="ja-JP"/>
        </w:rPr>
      </w:pPr>
    </w:p>
    <w:p w14:paraId="35DCE142" w14:textId="77777777" w:rsidR="000B54F3" w:rsidRPr="000B54F3" w:rsidRDefault="000B54F3" w:rsidP="000B54F3">
      <w:pPr>
        <w:contextualSpacing/>
        <w:jc w:val="both"/>
        <w:rPr>
          <w:rFonts w:eastAsiaTheme="minorEastAsia"/>
          <w:b w:val="0"/>
          <w:i w:val="0"/>
          <w:color w:val="000000"/>
          <w:lang w:val="kk-KZ" w:eastAsia="ja-JP"/>
        </w:rPr>
      </w:pPr>
    </w:p>
    <w:p w14:paraId="75BA6C6D" w14:textId="77777777"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14:paraId="0BDE8E6F" w14:textId="77777777"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14:paraId="740ADD1C" w14:textId="77777777"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14:paraId="5FD1827E" w14:textId="77777777" w:rsidR="00EE4C20" w:rsidRPr="000B54F3" w:rsidRDefault="00EE4C20" w:rsidP="000B54F3">
      <w:pPr>
        <w:contextualSpacing/>
        <w:jc w:val="both"/>
        <w:rPr>
          <w:rFonts w:eastAsiaTheme="minorEastAsia"/>
          <w:b w:val="0"/>
          <w:i w:val="0"/>
          <w:color w:val="000000"/>
          <w:lang w:val="kk-KZ" w:eastAsia="ja-JP"/>
        </w:rPr>
      </w:pPr>
    </w:p>
    <w:p w14:paraId="0387F76A" w14:textId="77777777"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4AB16" w14:textId="77777777" w:rsidR="002938D3" w:rsidRDefault="002938D3" w:rsidP="00864327">
      <w:r>
        <w:separator/>
      </w:r>
    </w:p>
  </w:endnote>
  <w:endnote w:type="continuationSeparator" w:id="0">
    <w:p w14:paraId="7B2FA4E4" w14:textId="77777777" w:rsidR="002938D3" w:rsidRDefault="002938D3"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350B1" w14:textId="77777777" w:rsidR="002938D3" w:rsidRDefault="002938D3" w:rsidP="00864327">
      <w:r>
        <w:separator/>
      </w:r>
    </w:p>
  </w:footnote>
  <w:footnote w:type="continuationSeparator" w:id="0">
    <w:p w14:paraId="2B98A787" w14:textId="77777777" w:rsidR="002938D3" w:rsidRDefault="002938D3" w:rsidP="0086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6971"/>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4B4B"/>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1A2E"/>
    <w:rsid w:val="001952E3"/>
    <w:rsid w:val="00197B7A"/>
    <w:rsid w:val="001A5A21"/>
    <w:rsid w:val="001A63CB"/>
    <w:rsid w:val="001B0106"/>
    <w:rsid w:val="001B08CD"/>
    <w:rsid w:val="001B23A6"/>
    <w:rsid w:val="001B282F"/>
    <w:rsid w:val="001B2DBD"/>
    <w:rsid w:val="001B3D1E"/>
    <w:rsid w:val="001B6C96"/>
    <w:rsid w:val="001B777F"/>
    <w:rsid w:val="001C03A9"/>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8D3"/>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2DEC"/>
    <w:rsid w:val="003F302A"/>
    <w:rsid w:val="003F30D6"/>
    <w:rsid w:val="003F339A"/>
    <w:rsid w:val="003F355F"/>
    <w:rsid w:val="003F5A95"/>
    <w:rsid w:val="003F5C58"/>
    <w:rsid w:val="003F6CBE"/>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57EDC"/>
    <w:rsid w:val="00461DA5"/>
    <w:rsid w:val="00463CAE"/>
    <w:rsid w:val="004649F2"/>
    <w:rsid w:val="00467018"/>
    <w:rsid w:val="00471D38"/>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6B9B"/>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2782A"/>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7F1712"/>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421E"/>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7E8"/>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0509"/>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4738"/>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D5918"/>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C9A9"/>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Интернет)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 Знак Знак1 Знак Знак Знак"/>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476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naz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F06B-0BC7-4F51-91CF-2BE8D62D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5</Pages>
  <Words>2467</Words>
  <Characters>14065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111</cp:lastModifiedBy>
  <cp:revision>139</cp:revision>
  <cp:lastPrinted>2019-06-21T09:26:00Z</cp:lastPrinted>
  <dcterms:created xsi:type="dcterms:W3CDTF">2019-05-31T05:04:00Z</dcterms:created>
  <dcterms:modified xsi:type="dcterms:W3CDTF">2021-03-26T03:36:00Z</dcterms:modified>
</cp:coreProperties>
</file>