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CellSpacing w:w="15" w:type="dxa"/>
        <w:tblInd w:w="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577FA0" w:rsidRPr="00577FA0" w:rsidTr="003B72CE">
        <w:trPr>
          <w:tblCellSpacing w:w="15" w:type="dxa"/>
        </w:trPr>
        <w:tc>
          <w:tcPr>
            <w:tcW w:w="8445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04A8F" w:rsidRPr="00204A8F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A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к Правилам</w:t>
            </w:r>
          </w:p>
          <w:p w:rsidR="00204A8F" w:rsidRPr="00204A8F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A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проведения конкурса на занятие</w:t>
            </w:r>
          </w:p>
          <w:p w:rsidR="00204A8F" w:rsidRPr="00204A8F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A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административной государственной</w:t>
            </w:r>
          </w:p>
          <w:p w:rsidR="00577FA0" w:rsidRPr="0006340A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4A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должности корпуса "Б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3B72CE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B72CE" w:rsidRDefault="003B72CE" w:rsidP="003B72CE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 xml:space="preserve">                                                          </w:t>
            </w:r>
            <w:r w:rsidR="008E6DDF"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РЕШЕНИЕ</w:t>
            </w:r>
          </w:p>
          <w:p w:rsidR="008E6DDF" w:rsidRPr="003B72C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 допуске участников </w:t>
            </w:r>
            <w:r w:rsidR="00600329"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общего  </w:t>
            </w:r>
            <w:r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конкурса к собеседованию для</w:t>
            </w:r>
          </w:p>
          <w:p w:rsidR="00B542E7" w:rsidRPr="003B72C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занятия вакантной административной </w:t>
            </w:r>
            <w:r w:rsidR="00B542E7"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государственной должности</w:t>
            </w:r>
          </w:p>
          <w:p w:rsidR="008E6DDF" w:rsidRPr="003B72C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корпуса «Б» Управления государственных доходов по </w:t>
            </w:r>
            <w:r w:rsidR="00E57F3C"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Казыгуртскому району</w:t>
            </w:r>
            <w:r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Департамента государственных доходов по</w:t>
            </w:r>
          </w:p>
          <w:p w:rsidR="00B542E7" w:rsidRPr="00577FA0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Туркестанской области</w:t>
            </w:r>
          </w:p>
        </w:tc>
      </w:tr>
    </w:tbl>
    <w:p w:rsidR="00B542E7" w:rsidRPr="00EF25D6" w:rsidRDefault="00F3495A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с.</w:t>
      </w:r>
      <w:r w:rsidRPr="00EF25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Казыгурт                                                                                           </w:t>
      </w:r>
      <w:r w:rsidR="00EF25D6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 xml:space="preserve">              </w:t>
      </w:r>
      <w:r w:rsidRPr="00EF25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</w:t>
      </w:r>
      <w:r w:rsidR="004031C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30</w:t>
      </w:r>
      <w:r w:rsidR="008E6DDF" w:rsidRPr="00EF25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114B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01</w:t>
      </w:r>
      <w:r w:rsidR="008E6DDF" w:rsidRPr="00EF25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="00114B2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4</w:t>
      </w:r>
      <w:r w:rsidR="008E6DDF" w:rsidRPr="00EF25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</w:t>
      </w:r>
      <w:r w:rsidR="00B542E7" w:rsidRPr="00EF25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tbl>
      <w:tblPr>
        <w:tblStyle w:val="a3"/>
        <w:tblW w:w="9803" w:type="dxa"/>
        <w:tblInd w:w="-431" w:type="dxa"/>
        <w:tblLook w:val="04A0" w:firstRow="1" w:lastRow="0" w:firstColumn="1" w:lastColumn="0" w:noHBand="0" w:noVBand="1"/>
      </w:tblPr>
      <w:tblGrid>
        <w:gridCol w:w="458"/>
        <w:gridCol w:w="3220"/>
        <w:gridCol w:w="2753"/>
        <w:gridCol w:w="1695"/>
        <w:gridCol w:w="1677"/>
      </w:tblGrid>
      <w:tr w:rsidR="00F52DDD" w:rsidRPr="008E04F6" w:rsidTr="00F70EBE">
        <w:tc>
          <w:tcPr>
            <w:tcW w:w="458" w:type="dxa"/>
          </w:tcPr>
          <w:p w:rsidR="00BC1848" w:rsidRPr="008E04F6" w:rsidRDefault="00BC1848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20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Должность</w:t>
            </w:r>
          </w:p>
        </w:tc>
        <w:tc>
          <w:tcPr>
            <w:tcW w:w="2753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Фамилия,имя,отчество</w:t>
            </w:r>
            <w:r w:rsidR="00BC1848" w:rsidRPr="008E04F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>(при его наличии</w:t>
            </w:r>
            <w:r w:rsidR="00BC1848" w:rsidRPr="008E04F6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 xml:space="preserve"> кандидата</w:t>
            </w:r>
          </w:p>
        </w:tc>
        <w:tc>
          <w:tcPr>
            <w:tcW w:w="1695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Решение</w:t>
            </w:r>
            <w:r w:rsidRPr="008E04F6">
              <w:rPr>
                <w:rFonts w:ascii="Times New Roman" w:hAnsi="Times New Roman" w:cs="Times New Roman"/>
                <w:b/>
              </w:rPr>
              <w:t xml:space="preserve"> (допущен (а)</w:t>
            </w:r>
            <w:r w:rsidR="00BC1848" w:rsidRPr="008E04F6">
              <w:rPr>
                <w:rFonts w:ascii="Times New Roman" w:hAnsi="Times New Roman" w:cs="Times New Roman"/>
                <w:b/>
              </w:rPr>
              <w:t xml:space="preserve"> /</w:t>
            </w:r>
            <w:r w:rsidRPr="008E04F6">
              <w:rPr>
                <w:rFonts w:ascii="Times New Roman" w:hAnsi="Times New Roman" w:cs="Times New Roman"/>
                <w:b/>
              </w:rPr>
              <w:t xml:space="preserve"> не допущен (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Pr="008E04F6">
              <w:rPr>
                <w:rFonts w:ascii="Times New Roman" w:hAnsi="Times New Roman" w:cs="Times New Roman"/>
                <w:b/>
              </w:rPr>
              <w:t>)</w:t>
            </w:r>
            <w:r w:rsidR="00BC1848" w:rsidRPr="008E04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7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4F6">
              <w:rPr>
                <w:rFonts w:ascii="Times New Roman" w:hAnsi="Times New Roman" w:cs="Times New Roman"/>
                <w:b/>
              </w:rPr>
              <w:t>Причины недопущения</w:t>
            </w:r>
          </w:p>
        </w:tc>
      </w:tr>
      <w:tr w:rsidR="00F70EBE" w:rsidRPr="008E04F6" w:rsidTr="00F70EBE">
        <w:tc>
          <w:tcPr>
            <w:tcW w:w="458" w:type="dxa"/>
          </w:tcPr>
          <w:p w:rsidR="00F70EBE" w:rsidRPr="008E04F6" w:rsidRDefault="00F70EBE" w:rsidP="00F70EBE">
            <w:pPr>
              <w:rPr>
                <w:rFonts w:ascii="Times New Roman" w:hAnsi="Times New Roman" w:cs="Times New Roman"/>
              </w:rPr>
            </w:pPr>
            <w:r w:rsidRPr="008E0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0" w:type="dxa"/>
          </w:tcPr>
          <w:p w:rsidR="00F70EBE" w:rsidRPr="008E04F6" w:rsidRDefault="00277ECA" w:rsidP="00FF0066">
            <w:pPr>
              <w:rPr>
                <w:rFonts w:ascii="Times New Roman" w:hAnsi="Times New Roman" w:cs="Times New Roman"/>
                <w:lang w:val="kk-KZ"/>
              </w:rPr>
            </w:pPr>
            <w:r w:rsidRPr="00277ECA">
              <w:rPr>
                <w:rFonts w:ascii="Times New Roman" w:hAnsi="Times New Roman" w:cs="Times New Roman"/>
                <w:lang w:val="kk-KZ"/>
              </w:rPr>
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</w:t>
            </w:r>
            <w:r w:rsidR="00FF006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F0066"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="00FF0066"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="00FF0066"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="00FF0066"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="00FF0066"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753" w:type="dxa"/>
          </w:tcPr>
          <w:p w:rsidR="00F70EBE" w:rsidRPr="008E04F6" w:rsidRDefault="00F70EBE" w:rsidP="00F70EBE">
            <w:pPr>
              <w:rPr>
                <w:rFonts w:ascii="Times New Roman" w:hAnsi="Times New Roman" w:cs="Times New Roman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Зулпхар Досжан Әбілсейітұлы</w:t>
            </w:r>
          </w:p>
        </w:tc>
        <w:tc>
          <w:tcPr>
            <w:tcW w:w="1695" w:type="dxa"/>
          </w:tcPr>
          <w:p w:rsidR="00F70EBE" w:rsidRPr="008E04F6" w:rsidRDefault="003B4357" w:rsidP="00F70EBE">
            <w:pPr>
              <w:rPr>
                <w:rFonts w:ascii="Times New Roman" w:hAnsi="Times New Roman" w:cs="Times New Roman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F70EBE" w:rsidRPr="008E04F6" w:rsidRDefault="00F70EBE" w:rsidP="00F70EBE">
            <w:pPr>
              <w:rPr>
                <w:rFonts w:ascii="Times New Roman" w:hAnsi="Times New Roman" w:cs="Times New Roman"/>
              </w:rPr>
            </w:pPr>
          </w:p>
        </w:tc>
      </w:tr>
      <w:tr w:rsidR="00644E67" w:rsidRPr="008E04F6" w:rsidTr="00F70EBE">
        <w:tc>
          <w:tcPr>
            <w:tcW w:w="458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220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277ECA">
              <w:rPr>
                <w:rFonts w:ascii="Times New Roman" w:hAnsi="Times New Roman" w:cs="Times New Roman"/>
                <w:lang w:val="kk-KZ"/>
              </w:rPr>
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753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Хайруллаұлы Дамир</w:t>
            </w:r>
          </w:p>
        </w:tc>
        <w:tc>
          <w:tcPr>
            <w:tcW w:w="1695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4E67" w:rsidRPr="008E04F6" w:rsidTr="00F70EBE">
        <w:tc>
          <w:tcPr>
            <w:tcW w:w="458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ru-KZ"/>
              </w:rPr>
            </w:pPr>
            <w:r w:rsidRPr="008E04F6">
              <w:rPr>
                <w:rFonts w:ascii="Times New Roman" w:hAnsi="Times New Roman" w:cs="Times New Roman"/>
                <w:lang w:val="ru-KZ"/>
              </w:rPr>
              <w:t>3</w:t>
            </w:r>
          </w:p>
        </w:tc>
        <w:tc>
          <w:tcPr>
            <w:tcW w:w="3220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277ECA">
              <w:rPr>
                <w:rFonts w:ascii="Times New Roman" w:hAnsi="Times New Roman" w:cs="Times New Roman"/>
                <w:lang w:val="kk-KZ"/>
              </w:rPr>
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753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Мазеев Бахытжан Абдисаттарович</w:t>
            </w:r>
          </w:p>
        </w:tc>
        <w:tc>
          <w:tcPr>
            <w:tcW w:w="1695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4E67" w:rsidRPr="008E04F6" w:rsidTr="00F70EBE">
        <w:tc>
          <w:tcPr>
            <w:tcW w:w="458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ru-KZ"/>
              </w:rPr>
            </w:pPr>
            <w:r w:rsidRPr="008E04F6">
              <w:rPr>
                <w:rFonts w:ascii="Times New Roman" w:hAnsi="Times New Roman" w:cs="Times New Roman"/>
                <w:lang w:val="ru-KZ"/>
              </w:rPr>
              <w:t>4</w:t>
            </w:r>
          </w:p>
        </w:tc>
        <w:tc>
          <w:tcPr>
            <w:tcW w:w="3220" w:type="dxa"/>
          </w:tcPr>
          <w:p w:rsidR="00644E67" w:rsidRDefault="009E57C8" w:rsidP="009E57C8">
            <w:pPr>
              <w:rPr>
                <w:rFonts w:ascii="Times New Roman" w:hAnsi="Times New Roman" w:cs="Times New Roman"/>
                <w:lang w:val="kk-KZ"/>
              </w:rPr>
            </w:pPr>
            <w:r w:rsidRPr="009E57C8">
              <w:rPr>
                <w:rFonts w:ascii="Times New Roman" w:hAnsi="Times New Roman" w:cs="Times New Roman"/>
                <w:lang w:val="kk-KZ" w:eastAsia="ar-SA"/>
              </w:rPr>
              <w:t xml:space="preserve">Главный специалист отдела «налогового администрирования и  взимания» Управления государственных доходов по Казыгуртскому району Департамента государственных доходов по Туркестанской </w:t>
            </w:r>
            <w:r w:rsidRPr="009E57C8">
              <w:rPr>
                <w:rFonts w:ascii="Times New Roman" w:hAnsi="Times New Roman" w:cs="Times New Roman"/>
                <w:lang w:val="kk-KZ" w:eastAsia="ar-SA"/>
              </w:rPr>
              <w:lastRenderedPageBreak/>
              <w:t>области</w:t>
            </w:r>
            <w:r w:rsidR="00BD0E19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BD0E19"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="00BD0E19"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="00BD0E19"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="00BD0E19"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="00BD0E19"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  <w:p w:rsidR="00E471B4" w:rsidRPr="008E04F6" w:rsidRDefault="00E471B4" w:rsidP="009E57C8">
            <w:pPr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2753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lastRenderedPageBreak/>
              <w:t>Зулпхар Досжан Әбілсейітұлы</w:t>
            </w:r>
          </w:p>
        </w:tc>
        <w:tc>
          <w:tcPr>
            <w:tcW w:w="1695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4E67" w:rsidRPr="008E04F6" w:rsidTr="00F70EBE">
        <w:tc>
          <w:tcPr>
            <w:tcW w:w="458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ru-KZ"/>
              </w:rPr>
            </w:pPr>
            <w:r w:rsidRPr="008E04F6">
              <w:rPr>
                <w:rFonts w:ascii="Times New Roman" w:hAnsi="Times New Roman" w:cs="Times New Roman"/>
                <w:lang w:val="ru-KZ"/>
              </w:rPr>
              <w:lastRenderedPageBreak/>
              <w:t>5</w:t>
            </w:r>
          </w:p>
        </w:tc>
        <w:tc>
          <w:tcPr>
            <w:tcW w:w="3220" w:type="dxa"/>
          </w:tcPr>
          <w:p w:rsidR="00644E67" w:rsidRPr="008E04F6" w:rsidRDefault="001A4B31" w:rsidP="009064A3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9E57C8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«налогового администрирования и  взимания»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753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Хайруллаұлы Дамир</w:t>
            </w:r>
          </w:p>
        </w:tc>
        <w:tc>
          <w:tcPr>
            <w:tcW w:w="1695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4E67" w:rsidRPr="008E04F6" w:rsidTr="00F70EBE">
        <w:tc>
          <w:tcPr>
            <w:tcW w:w="458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ru-KZ"/>
              </w:rPr>
            </w:pPr>
            <w:r w:rsidRPr="008E04F6">
              <w:rPr>
                <w:rFonts w:ascii="Times New Roman" w:hAnsi="Times New Roman" w:cs="Times New Roman"/>
                <w:lang w:val="ru-KZ"/>
              </w:rPr>
              <w:t>6</w:t>
            </w:r>
          </w:p>
        </w:tc>
        <w:tc>
          <w:tcPr>
            <w:tcW w:w="3220" w:type="dxa"/>
          </w:tcPr>
          <w:p w:rsidR="00644E67" w:rsidRPr="008E04F6" w:rsidRDefault="001A4B31" w:rsidP="00DA70CD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9E57C8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«налогового администрирования и  взимания»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753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Мазеев Бахытжан Абдисаттарович</w:t>
            </w:r>
          </w:p>
        </w:tc>
        <w:tc>
          <w:tcPr>
            <w:tcW w:w="1695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4E67" w:rsidRPr="008E04F6" w:rsidTr="00F70EBE">
        <w:tc>
          <w:tcPr>
            <w:tcW w:w="458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ru-KZ"/>
              </w:rPr>
            </w:pPr>
            <w:r w:rsidRPr="008E04F6">
              <w:rPr>
                <w:rFonts w:ascii="Times New Roman" w:hAnsi="Times New Roman" w:cs="Times New Roman"/>
                <w:lang w:val="ru-KZ"/>
              </w:rPr>
              <w:t>7</w:t>
            </w:r>
          </w:p>
        </w:tc>
        <w:tc>
          <w:tcPr>
            <w:tcW w:w="3220" w:type="dxa"/>
          </w:tcPr>
          <w:p w:rsidR="00644E67" w:rsidRPr="008E04F6" w:rsidRDefault="00644E67" w:rsidP="00B01737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8E04F6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«учета и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категория 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753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Нарымов Габидин Жусипбекулы</w:t>
            </w:r>
          </w:p>
        </w:tc>
        <w:tc>
          <w:tcPr>
            <w:tcW w:w="1695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4E67" w:rsidRPr="008E04F6" w:rsidTr="00F70EBE">
        <w:tc>
          <w:tcPr>
            <w:tcW w:w="458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ru-KZ"/>
              </w:rPr>
            </w:pPr>
            <w:r w:rsidRPr="008E04F6">
              <w:rPr>
                <w:rFonts w:ascii="Times New Roman" w:hAnsi="Times New Roman" w:cs="Times New Roman"/>
                <w:lang w:val="ru-KZ"/>
              </w:rPr>
              <w:t>8</w:t>
            </w:r>
          </w:p>
        </w:tc>
        <w:tc>
          <w:tcPr>
            <w:tcW w:w="3220" w:type="dxa"/>
          </w:tcPr>
          <w:p w:rsidR="00644E67" w:rsidRPr="008E04F6" w:rsidRDefault="00644E67" w:rsidP="00B0173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«учета и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категория 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B),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753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Төле Сағадат Ерғалиұлы</w:t>
            </w:r>
          </w:p>
        </w:tc>
        <w:tc>
          <w:tcPr>
            <w:tcW w:w="1695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4E67" w:rsidRPr="008E04F6" w:rsidTr="00F70EBE">
        <w:tc>
          <w:tcPr>
            <w:tcW w:w="458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ru-KZ"/>
              </w:rPr>
            </w:pPr>
            <w:r w:rsidRPr="008E04F6">
              <w:rPr>
                <w:rFonts w:ascii="Times New Roman" w:hAnsi="Times New Roman" w:cs="Times New Roman"/>
                <w:lang w:val="ru-KZ"/>
              </w:rPr>
              <w:t>9</w:t>
            </w:r>
          </w:p>
        </w:tc>
        <w:tc>
          <w:tcPr>
            <w:tcW w:w="3220" w:type="dxa"/>
          </w:tcPr>
          <w:p w:rsidR="00644E67" w:rsidRPr="008E04F6" w:rsidRDefault="00644E67" w:rsidP="00B01737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8E04F6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«учета и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категория 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С),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753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Амирхан Амангелді Армияұлы</w:t>
            </w:r>
          </w:p>
        </w:tc>
        <w:tc>
          <w:tcPr>
            <w:tcW w:w="1695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644E67" w:rsidRPr="008E04F6" w:rsidRDefault="00644E67" w:rsidP="00644E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AB2FC2" w:rsidRDefault="00AB2FC2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4979A1" w:rsidRPr="002F5B18" w:rsidRDefault="004979A1" w:rsidP="002F5B18">
      <w:pPr>
        <w:pStyle w:val="aa"/>
        <w:ind w:left="4956"/>
        <w:rPr>
          <w:sz w:val="24"/>
          <w:szCs w:val="24"/>
        </w:rPr>
      </w:pPr>
      <w:r w:rsidRPr="002F5B18">
        <w:rPr>
          <w:sz w:val="24"/>
          <w:szCs w:val="24"/>
        </w:rPr>
        <w:t>Приложение 7 к Правилам</w:t>
      </w:r>
    </w:p>
    <w:p w:rsidR="004979A1" w:rsidRPr="002F5B18" w:rsidRDefault="004979A1" w:rsidP="002F5B18">
      <w:pPr>
        <w:pStyle w:val="aa"/>
        <w:ind w:left="4956"/>
        <w:rPr>
          <w:sz w:val="24"/>
          <w:szCs w:val="24"/>
        </w:rPr>
      </w:pPr>
      <w:r w:rsidRPr="002F5B18">
        <w:rPr>
          <w:sz w:val="24"/>
          <w:szCs w:val="24"/>
        </w:rPr>
        <w:t>проведения конкурса на занятие</w:t>
      </w:r>
    </w:p>
    <w:p w:rsidR="004979A1" w:rsidRPr="002F5B18" w:rsidRDefault="004979A1" w:rsidP="002F5B18">
      <w:pPr>
        <w:pStyle w:val="aa"/>
        <w:ind w:left="4956"/>
        <w:rPr>
          <w:sz w:val="24"/>
          <w:szCs w:val="24"/>
        </w:rPr>
      </w:pPr>
      <w:r w:rsidRPr="002F5B18">
        <w:rPr>
          <w:sz w:val="24"/>
          <w:szCs w:val="24"/>
        </w:rPr>
        <w:t>административной государственной</w:t>
      </w:r>
    </w:p>
    <w:p w:rsidR="004979A1" w:rsidRPr="002F5B18" w:rsidRDefault="004979A1" w:rsidP="002F5B18">
      <w:pPr>
        <w:pStyle w:val="aa"/>
        <w:ind w:left="4956"/>
        <w:rPr>
          <w:sz w:val="24"/>
          <w:szCs w:val="24"/>
        </w:rPr>
      </w:pPr>
      <w:r w:rsidRPr="002F5B18">
        <w:rPr>
          <w:sz w:val="24"/>
          <w:szCs w:val="24"/>
        </w:rPr>
        <w:t>должности корпуса "Б"</w:t>
      </w:r>
    </w:p>
    <w:p w:rsidR="004979A1" w:rsidRPr="002F5B18" w:rsidRDefault="004979A1" w:rsidP="002F5B18">
      <w:pPr>
        <w:pStyle w:val="aa"/>
        <w:ind w:left="4956"/>
        <w:rPr>
          <w:sz w:val="24"/>
          <w:szCs w:val="24"/>
        </w:rPr>
      </w:pPr>
    </w:p>
    <w:p w:rsidR="004979A1" w:rsidRPr="00BB158D" w:rsidRDefault="004979A1" w:rsidP="004979A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979A1" w:rsidRPr="00BB158D" w:rsidRDefault="004979A1" w:rsidP="004979A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>
        <w:rPr>
          <w:rFonts w:ascii="Arial" w:hAnsi="Arial" w:cs="Arial"/>
          <w:b/>
          <w:color w:val="000000"/>
          <w:lang w:val="kk-KZ"/>
        </w:rPr>
        <w:t xml:space="preserve">по </w:t>
      </w:r>
      <w:r w:rsidR="00434A3B">
        <w:rPr>
          <w:rFonts w:ascii="Arial" w:hAnsi="Arial" w:cs="Arial"/>
          <w:b/>
          <w:color w:val="000000"/>
          <w:lang w:val="kk-KZ"/>
        </w:rPr>
        <w:t>общему</w:t>
      </w:r>
      <w:r w:rsidRPr="000B1380">
        <w:rPr>
          <w:rFonts w:ascii="Arial" w:hAnsi="Arial" w:cs="Arial"/>
          <w:b/>
        </w:rPr>
        <w:t xml:space="preserve"> конкурс</w:t>
      </w:r>
      <w:r>
        <w:rPr>
          <w:rFonts w:ascii="Arial" w:hAnsi="Arial" w:cs="Arial"/>
          <w:b/>
          <w:lang w:val="kk-KZ"/>
        </w:rPr>
        <w:t>у</w:t>
      </w:r>
      <w:r w:rsidRPr="000B13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kk-KZ"/>
        </w:rPr>
        <w:t>на</w:t>
      </w:r>
      <w:r w:rsidRPr="000B1380">
        <w:rPr>
          <w:rFonts w:ascii="Arial" w:hAnsi="Arial" w:cs="Arial"/>
          <w:b/>
        </w:rPr>
        <w:t xml:space="preserve"> </w:t>
      </w:r>
      <w:proofErr w:type="spellStart"/>
      <w:r w:rsidRPr="000B1380">
        <w:rPr>
          <w:rFonts w:ascii="Arial" w:hAnsi="Arial" w:cs="Arial"/>
          <w:b/>
        </w:rPr>
        <w:t>заняти</w:t>
      </w:r>
      <w:proofErr w:type="spellEnd"/>
      <w:r>
        <w:rPr>
          <w:rFonts w:ascii="Arial" w:hAnsi="Arial" w:cs="Arial"/>
          <w:b/>
          <w:lang w:val="kk-KZ"/>
        </w:rPr>
        <w:t>е</w:t>
      </w:r>
      <w:r w:rsidRPr="000B1380">
        <w:rPr>
          <w:rFonts w:ascii="Arial" w:hAnsi="Arial" w:cs="Arial"/>
          <w:b/>
        </w:rPr>
        <w:t xml:space="preserve"> </w:t>
      </w:r>
      <w:r w:rsidRPr="00BB158D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4979A1" w:rsidRDefault="004979A1" w:rsidP="004979A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979A1" w:rsidRPr="00E81DD6" w:rsidRDefault="00E81DD6" w:rsidP="00E81DD6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sz w:val="24"/>
          <w:szCs w:val="24"/>
        </w:rPr>
      </w:pP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с.Казыгурт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</w:t>
      </w:r>
      <w:r w:rsidR="0092208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30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2F5B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01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="002F5B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г.</w:t>
      </w:r>
      <w:bookmarkStart w:id="0" w:name="_GoBack"/>
      <w:bookmarkEnd w:id="0"/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26"/>
        <w:gridCol w:w="3177"/>
        <w:gridCol w:w="2111"/>
        <w:gridCol w:w="2219"/>
        <w:gridCol w:w="1560"/>
      </w:tblGrid>
      <w:tr w:rsidR="004979A1" w:rsidRPr="00CB31EF" w:rsidTr="00497706">
        <w:tc>
          <w:tcPr>
            <w:tcW w:w="0" w:type="auto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177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111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</w:p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(при его наличии) кандидата</w:t>
            </w:r>
          </w:p>
        </w:tc>
        <w:tc>
          <w:tcPr>
            <w:tcW w:w="2219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60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277ECA">
              <w:rPr>
                <w:rFonts w:ascii="Times New Roman" w:hAnsi="Times New Roman" w:cs="Times New Roman"/>
                <w:lang w:val="kk-KZ"/>
              </w:rPr>
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Зулпхар Досжан Әбілсейітұлы</w:t>
            </w:r>
          </w:p>
        </w:tc>
        <w:tc>
          <w:tcPr>
            <w:tcW w:w="2219" w:type="dxa"/>
          </w:tcPr>
          <w:p w:rsidR="007C1F29" w:rsidRPr="007C1F29" w:rsidRDefault="006D4BFE" w:rsidP="00497706">
            <w:pPr>
              <w:ind w:right="-119"/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="007C1F29"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="007C1F29"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7C1F29" w:rsidRPr="007C1F29" w:rsidRDefault="007C1F29" w:rsidP="007C1F29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 w:rsidR="006D4BFE"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6D4BFE"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7C1F29" w:rsidRPr="007C1F29" w:rsidRDefault="006D4BFE" w:rsidP="007C1F29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="007C1F29"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7C1F29"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7C1F29" w:rsidP="007C1F29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277ECA">
              <w:rPr>
                <w:rFonts w:ascii="Times New Roman" w:hAnsi="Times New Roman" w:cs="Times New Roman"/>
                <w:lang w:val="kk-KZ"/>
              </w:rPr>
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Хайруллаұлы Дамир</w:t>
            </w:r>
          </w:p>
        </w:tc>
        <w:tc>
          <w:tcPr>
            <w:tcW w:w="2219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277ECA">
              <w:rPr>
                <w:rFonts w:ascii="Times New Roman" w:hAnsi="Times New Roman" w:cs="Times New Roman"/>
                <w:lang w:val="kk-KZ"/>
              </w:rPr>
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Мазеев Бахытжан Абдисаттарович</w:t>
            </w:r>
          </w:p>
        </w:tc>
        <w:tc>
          <w:tcPr>
            <w:tcW w:w="2219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9E57C8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«налогового администрирования и  взимания»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Зулпхар Досжан Әбілсейітұлы</w:t>
            </w:r>
          </w:p>
        </w:tc>
        <w:tc>
          <w:tcPr>
            <w:tcW w:w="2219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9E57C8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«налогового администрирования и  взимания»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Хайруллаұлы Дамир</w:t>
            </w:r>
          </w:p>
        </w:tc>
        <w:tc>
          <w:tcPr>
            <w:tcW w:w="2219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9E57C8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«налогового администрирования и  взимания» Управления государственных доходов по Казыгуртскому району Департамента государственных доходов по Туркестанской области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Мазеев Бахытжан Абдисаттарович</w:t>
            </w:r>
          </w:p>
        </w:tc>
        <w:tc>
          <w:tcPr>
            <w:tcW w:w="2219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8E04F6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«учета и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категория 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Pr="008E04F6">
              <w:rPr>
                <w:rFonts w:ascii="Times New Roman" w:hAnsi="Times New Roman" w:cs="Times New Roman"/>
                <w:color w:val="000000"/>
                <w:lang w:val="ru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Нарымов Габидин Жусипбекулы</w:t>
            </w:r>
          </w:p>
        </w:tc>
        <w:tc>
          <w:tcPr>
            <w:tcW w:w="2219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«учета и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категория 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B),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Төле Сағадат Ерғалиұлы</w:t>
            </w:r>
          </w:p>
        </w:tc>
        <w:tc>
          <w:tcPr>
            <w:tcW w:w="2219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3D155B" w:rsidRPr="00CB31EF" w:rsidTr="00497706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 w:eastAsia="ar-SA"/>
              </w:rPr>
            </w:pPr>
            <w:r w:rsidRPr="008E04F6">
              <w:rPr>
                <w:rFonts w:ascii="Times New Roman" w:hAnsi="Times New Roman" w:cs="Times New Roman"/>
                <w:lang w:val="kk-KZ" w:eastAsia="ar-SA"/>
              </w:rPr>
              <w:t>Главный специалист отдела «учета и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 w:rsidRPr="008E04F6">
              <w:rPr>
                <w:rFonts w:ascii="Times New Roman" w:hAnsi="Times New Roman" w:cs="Times New Roman"/>
                <w:lang w:val="kk-KZ"/>
              </w:rPr>
              <w:t>категория С-R-4,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С),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11" w:type="dxa"/>
          </w:tcPr>
          <w:p w:rsidR="003D155B" w:rsidRPr="008E04F6" w:rsidRDefault="003D155B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Амирхан Амангелді Армияұлы</w:t>
            </w:r>
          </w:p>
        </w:tc>
        <w:tc>
          <w:tcPr>
            <w:tcW w:w="2219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в 11-00 часов</w:t>
            </w:r>
          </w:p>
        </w:tc>
        <w:tc>
          <w:tcPr>
            <w:tcW w:w="1560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4979A1" w:rsidRDefault="004979A1" w:rsidP="004979A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sectPr w:rsidR="00D2270B" w:rsidSect="007B78F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61" w:rsidRDefault="00E67461" w:rsidP="00496146">
      <w:pPr>
        <w:spacing w:after="0" w:line="240" w:lineRule="auto"/>
      </w:pPr>
      <w:r>
        <w:separator/>
      </w:r>
    </w:p>
  </w:endnote>
  <w:endnote w:type="continuationSeparator" w:id="0">
    <w:p w:rsidR="00E67461" w:rsidRDefault="00E67461" w:rsidP="0049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46" w:rsidRDefault="00496146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6146" w:rsidRPr="00496146" w:rsidRDefault="004961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22.11.2023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textbox style="layout-flow:vertical;mso-layout-flow-alt:bottom-to-top">
                <w:txbxContent>
                  <w:p w:rsidR="00496146" w:rsidRPr="00496146" w:rsidRDefault="004961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22.11.2023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61" w:rsidRDefault="00E67461" w:rsidP="00496146">
      <w:pPr>
        <w:spacing w:after="0" w:line="240" w:lineRule="auto"/>
      </w:pPr>
      <w:r>
        <w:separator/>
      </w:r>
    </w:p>
  </w:footnote>
  <w:footnote w:type="continuationSeparator" w:id="0">
    <w:p w:rsidR="00E67461" w:rsidRDefault="00E67461" w:rsidP="0049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221F9"/>
    <w:rsid w:val="0006340A"/>
    <w:rsid w:val="00114602"/>
    <w:rsid w:val="00114B29"/>
    <w:rsid w:val="001625A2"/>
    <w:rsid w:val="00164141"/>
    <w:rsid w:val="00183606"/>
    <w:rsid w:val="001A3086"/>
    <w:rsid w:val="001A4B31"/>
    <w:rsid w:val="001C412C"/>
    <w:rsid w:val="001D2237"/>
    <w:rsid w:val="00204A8F"/>
    <w:rsid w:val="00227B22"/>
    <w:rsid w:val="00242E47"/>
    <w:rsid w:val="00275F3B"/>
    <w:rsid w:val="00277ECA"/>
    <w:rsid w:val="002F5B18"/>
    <w:rsid w:val="003104C3"/>
    <w:rsid w:val="00315727"/>
    <w:rsid w:val="00320755"/>
    <w:rsid w:val="00361195"/>
    <w:rsid w:val="00363D9A"/>
    <w:rsid w:val="003741B1"/>
    <w:rsid w:val="003B4357"/>
    <w:rsid w:val="003B72CE"/>
    <w:rsid w:val="003D155B"/>
    <w:rsid w:val="003D5564"/>
    <w:rsid w:val="003F296D"/>
    <w:rsid w:val="004031C0"/>
    <w:rsid w:val="004134F5"/>
    <w:rsid w:val="0041776D"/>
    <w:rsid w:val="00434A3B"/>
    <w:rsid w:val="00496146"/>
    <w:rsid w:val="00497706"/>
    <w:rsid w:val="004979A1"/>
    <w:rsid w:val="004A0FD7"/>
    <w:rsid w:val="004A1E61"/>
    <w:rsid w:val="00577FA0"/>
    <w:rsid w:val="005A55A3"/>
    <w:rsid w:val="005B64F8"/>
    <w:rsid w:val="00600329"/>
    <w:rsid w:val="00643702"/>
    <w:rsid w:val="00644E67"/>
    <w:rsid w:val="006A16C2"/>
    <w:rsid w:val="006A43B9"/>
    <w:rsid w:val="006D4BFE"/>
    <w:rsid w:val="00706F08"/>
    <w:rsid w:val="00710A84"/>
    <w:rsid w:val="00776860"/>
    <w:rsid w:val="007B78F3"/>
    <w:rsid w:val="007C1F29"/>
    <w:rsid w:val="007F7139"/>
    <w:rsid w:val="008167DF"/>
    <w:rsid w:val="00842FC1"/>
    <w:rsid w:val="008648B0"/>
    <w:rsid w:val="008C5BCE"/>
    <w:rsid w:val="008E04F6"/>
    <w:rsid w:val="008E6DDF"/>
    <w:rsid w:val="009064A3"/>
    <w:rsid w:val="00922088"/>
    <w:rsid w:val="009E38DE"/>
    <w:rsid w:val="009E57C8"/>
    <w:rsid w:val="00A1590F"/>
    <w:rsid w:val="00A711D9"/>
    <w:rsid w:val="00A87EF6"/>
    <w:rsid w:val="00AA6CC7"/>
    <w:rsid w:val="00AB0D79"/>
    <w:rsid w:val="00AB2FC2"/>
    <w:rsid w:val="00B01737"/>
    <w:rsid w:val="00B330C7"/>
    <w:rsid w:val="00B542E7"/>
    <w:rsid w:val="00B70DFF"/>
    <w:rsid w:val="00B82459"/>
    <w:rsid w:val="00B949BA"/>
    <w:rsid w:val="00BC1848"/>
    <w:rsid w:val="00BD0380"/>
    <w:rsid w:val="00BD097A"/>
    <w:rsid w:val="00BD0E19"/>
    <w:rsid w:val="00BF5F2F"/>
    <w:rsid w:val="00C62B22"/>
    <w:rsid w:val="00CB0784"/>
    <w:rsid w:val="00CD2629"/>
    <w:rsid w:val="00D2270B"/>
    <w:rsid w:val="00D275E5"/>
    <w:rsid w:val="00D310C1"/>
    <w:rsid w:val="00D74CAC"/>
    <w:rsid w:val="00D83128"/>
    <w:rsid w:val="00DA70CD"/>
    <w:rsid w:val="00E26703"/>
    <w:rsid w:val="00E471B4"/>
    <w:rsid w:val="00E57F3C"/>
    <w:rsid w:val="00E67461"/>
    <w:rsid w:val="00E81DD6"/>
    <w:rsid w:val="00EA0B77"/>
    <w:rsid w:val="00EE756D"/>
    <w:rsid w:val="00EF25D6"/>
    <w:rsid w:val="00F07CD6"/>
    <w:rsid w:val="00F21773"/>
    <w:rsid w:val="00F3495A"/>
    <w:rsid w:val="00F52DDD"/>
    <w:rsid w:val="00F60EA2"/>
    <w:rsid w:val="00F70EBE"/>
    <w:rsid w:val="00F83DD7"/>
    <w:rsid w:val="00FC4CAD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54044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146"/>
  </w:style>
  <w:style w:type="paragraph" w:styleId="a8">
    <w:name w:val="footer"/>
    <w:basedOn w:val="a"/>
    <w:link w:val="a9"/>
    <w:uiPriority w:val="99"/>
    <w:unhideWhenUsed/>
    <w:rsid w:val="004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146"/>
  </w:style>
  <w:style w:type="table" w:customStyle="1" w:styleId="1">
    <w:name w:val="Сетка таблицы1"/>
    <w:basedOn w:val="a1"/>
    <w:next w:val="a3"/>
    <w:uiPriority w:val="39"/>
    <w:rsid w:val="004979A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F5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Габидин Нарымов</cp:lastModifiedBy>
  <cp:revision>90</cp:revision>
  <dcterms:created xsi:type="dcterms:W3CDTF">2023-11-22T11:34:00Z</dcterms:created>
  <dcterms:modified xsi:type="dcterms:W3CDTF">2024-01-30T05:11:00Z</dcterms:modified>
</cp:coreProperties>
</file>