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в</w:t>
      </w:r>
      <w:proofErr w:type="spellStart"/>
      <w:r w:rsidRPr="0050022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C27421">
        <w:rPr>
          <w:rFonts w:ascii="Arial" w:hAnsi="Arial" w:cs="Arial"/>
          <w:b/>
          <w:sz w:val="28"/>
          <w:szCs w:val="28"/>
          <w:lang w:val="en-US"/>
        </w:rPr>
        <w:t>0</w:t>
      </w:r>
      <w:r w:rsidR="00A045DA">
        <w:rPr>
          <w:rFonts w:ascii="Arial" w:hAnsi="Arial" w:cs="Arial"/>
          <w:b/>
          <w:sz w:val="28"/>
          <w:szCs w:val="28"/>
          <w:lang w:val="kk-KZ"/>
        </w:rPr>
        <w:t>9</w:t>
      </w:r>
      <w:r w:rsidR="00C27421">
        <w:rPr>
          <w:rFonts w:ascii="Arial" w:hAnsi="Arial" w:cs="Arial"/>
          <w:b/>
          <w:sz w:val="28"/>
          <w:szCs w:val="28"/>
          <w:lang w:val="kk-KZ"/>
        </w:rPr>
        <w:t>.04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/>
      </w:tblPr>
      <w:tblGrid>
        <w:gridCol w:w="453"/>
        <w:gridCol w:w="3859"/>
        <w:gridCol w:w="2608"/>
        <w:gridCol w:w="2089"/>
        <w:gridCol w:w="1733"/>
      </w:tblGrid>
      <w:tr w:rsidR="004D5068" w:rsidRPr="00CB31EF" w:rsidTr="00A045DA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3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045DA" w:rsidRPr="00CB31EF" w:rsidTr="00A045DA">
        <w:tc>
          <w:tcPr>
            <w:tcW w:w="0" w:type="auto"/>
          </w:tcPr>
          <w:p w:rsidR="00A045DA" w:rsidRPr="00CB31EF" w:rsidRDefault="00A045DA" w:rsidP="00A045D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A045DA" w:rsidRPr="00BC3F70" w:rsidRDefault="00A045DA" w:rsidP="00A045DA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специалист Управления камерального мониторинга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A045DA" w:rsidRDefault="00A045DA" w:rsidP="00A045DA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A045DA" w:rsidRPr="004D5068" w:rsidRDefault="00A045DA" w:rsidP="00A045DA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3F106B">
              <w:rPr>
                <w:rFonts w:ascii="Arial" w:hAnsi="Arial" w:cs="Arial"/>
                <w:lang w:val="kk-KZ"/>
              </w:rPr>
              <w:t>Джуманов Бахтияр Абдрахманович</w:t>
            </w:r>
          </w:p>
        </w:tc>
        <w:tc>
          <w:tcPr>
            <w:tcW w:w="2089" w:type="dxa"/>
          </w:tcPr>
          <w:p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33" w:type="dxa"/>
          </w:tcPr>
          <w:p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:rsidTr="00A045DA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A54661" w:rsidRPr="00BC3F70" w:rsidRDefault="00C27421" w:rsidP="00A5466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 w:rsidR="00A045DA">
              <w:rPr>
                <w:rFonts w:ascii="Arial" w:hAnsi="Arial" w:cs="Arial"/>
                <w:color w:val="151515"/>
                <w:lang w:val="kk-KZ"/>
              </w:rPr>
              <w:t>аудита №1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 w:rsidR="00A045DA">
              <w:rPr>
                <w:rFonts w:ascii="Arial" w:hAnsi="Arial" w:cs="Arial"/>
                <w:color w:val="151515"/>
                <w:lang w:val="kk-KZ"/>
              </w:rPr>
              <w:t>аудита</w:t>
            </w:r>
            <w:r w:rsidR="00A54661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A54661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="00A045DA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временно на период отпуска по уходу за ребенком основного работника Елібай Р.С. до 19.05.2022 года, </w:t>
            </w:r>
            <w:r w:rsidR="00A54661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A045DA" w:rsidRDefault="00A045DA" w:rsidP="00A045DA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A54661" w:rsidRPr="004D5068" w:rsidRDefault="00A045DA" w:rsidP="00A045DA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3F106B"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  <w:tc>
          <w:tcPr>
            <w:tcW w:w="2089" w:type="dxa"/>
          </w:tcPr>
          <w:p w:rsidR="00A54661" w:rsidRDefault="00A045DA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</w:t>
            </w:r>
            <w:r w:rsidR="00A54661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опущен</w:t>
            </w:r>
          </w:p>
          <w:p w:rsidR="00A045DA" w:rsidRDefault="00A045DA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045DA" w:rsidRPr="00CB31EF" w:rsidRDefault="00A045DA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33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10DC6" w:rsidRPr="00CB31EF" w:rsidTr="00A045DA">
        <w:tc>
          <w:tcPr>
            <w:tcW w:w="0" w:type="auto"/>
          </w:tcPr>
          <w:p w:rsidR="00510DC6" w:rsidRPr="00CB31EF" w:rsidRDefault="00510DC6" w:rsidP="00510DC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10DC6" w:rsidRPr="00BC3F70" w:rsidRDefault="00510DC6" w:rsidP="00510DC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>
              <w:rPr>
                <w:rFonts w:ascii="Arial" w:hAnsi="Arial" w:cs="Arial"/>
                <w:color w:val="151515"/>
                <w:lang w:val="kk-KZ"/>
              </w:rPr>
              <w:t>таможенного поста «Станции Сарыагаш»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1 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10DC6" w:rsidRDefault="00510DC6" w:rsidP="00510DC6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510DC6" w:rsidRPr="004D5068" w:rsidRDefault="00510DC6" w:rsidP="00510DC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7354E8">
              <w:rPr>
                <w:rFonts w:ascii="Arial" w:hAnsi="Arial" w:cs="Arial"/>
                <w:lang w:val="kk-KZ"/>
              </w:rPr>
              <w:t>Бекмуратов Даулетбай Амангельдиевич</w:t>
            </w:r>
          </w:p>
        </w:tc>
        <w:tc>
          <w:tcPr>
            <w:tcW w:w="2089" w:type="dxa"/>
          </w:tcPr>
          <w:p w:rsidR="00510DC6" w:rsidRDefault="00510DC6" w:rsidP="00510DC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510DC6" w:rsidRDefault="00510DC6" w:rsidP="00510DC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510DC6" w:rsidRPr="00CB31EF" w:rsidRDefault="00510DC6" w:rsidP="00510DC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33" w:type="dxa"/>
          </w:tcPr>
          <w:p w:rsidR="00510DC6" w:rsidRPr="00CB31EF" w:rsidRDefault="00510DC6" w:rsidP="00510DC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27421" w:rsidRPr="00CB31EF" w:rsidTr="00A045DA">
        <w:tc>
          <w:tcPr>
            <w:tcW w:w="0" w:type="auto"/>
          </w:tcPr>
          <w:p w:rsidR="00C27421" w:rsidRPr="00CB31EF" w:rsidRDefault="00C27421" w:rsidP="00C2742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C27421" w:rsidRPr="00BC3F70" w:rsidRDefault="00C27421" w:rsidP="00C27421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таможенного поста «</w:t>
            </w:r>
            <w:r w:rsidR="005031F9">
              <w:rPr>
                <w:rFonts w:ascii="Arial" w:hAnsi="Arial" w:cs="Arial"/>
                <w:color w:val="151515"/>
                <w:lang w:val="kk-KZ"/>
              </w:rPr>
              <w:t>Атамекен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 w:rsidR="005031F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временно на период отпуска по уходу за ребенком основного работника Толебеков Н.Р. до 10.10.2023 года, </w:t>
            </w:r>
            <w:r w:rsidR="005031F9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67122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C27421" w:rsidRPr="006B5F2F" w:rsidRDefault="005031F9" w:rsidP="00C2742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</w:tc>
        <w:tc>
          <w:tcPr>
            <w:tcW w:w="2089" w:type="dxa"/>
          </w:tcPr>
          <w:p w:rsidR="00C27421" w:rsidRPr="00CB31EF" w:rsidRDefault="005031F9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33" w:type="dxa"/>
          </w:tcPr>
          <w:p w:rsidR="00C27421" w:rsidRPr="00C27421" w:rsidRDefault="00C27421" w:rsidP="00C2742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71220" w:rsidRPr="00CB31EF" w:rsidTr="00A045DA">
        <w:tc>
          <w:tcPr>
            <w:tcW w:w="0" w:type="auto"/>
          </w:tcPr>
          <w:p w:rsidR="00671220" w:rsidRPr="00CB31EF" w:rsidRDefault="00671220" w:rsidP="0067122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671220" w:rsidRPr="00BC3F70" w:rsidRDefault="00671220" w:rsidP="00671220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Казыгуртскому району Департамента государственных доходов по Туркестанской области, 1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671220" w:rsidRDefault="00671220" w:rsidP="00671220">
            <w:pPr>
              <w:ind w:firstLine="31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A0419B">
              <w:rPr>
                <w:rFonts w:ascii="Arial" w:hAnsi="Arial" w:cs="Arial"/>
                <w:lang w:val="kk-KZ"/>
              </w:rPr>
              <w:t>Лесов Алибек Шамшинович</w:t>
            </w:r>
          </w:p>
          <w:p w:rsidR="00671220" w:rsidRDefault="00671220" w:rsidP="00671220">
            <w:pPr>
              <w:ind w:firstLine="31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 </w:t>
            </w:r>
            <w:r w:rsidRPr="00A0419B">
              <w:rPr>
                <w:rFonts w:ascii="Arial" w:hAnsi="Arial" w:cs="Arial"/>
                <w:lang w:val="kk-KZ"/>
              </w:rPr>
              <w:t>Болатбеков Даулет Еликович</w:t>
            </w:r>
          </w:p>
          <w:p w:rsidR="00671220" w:rsidRDefault="00671220" w:rsidP="00671220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3. </w:t>
            </w:r>
            <w:r w:rsidRPr="00A0419B">
              <w:rPr>
                <w:rFonts w:ascii="Arial" w:hAnsi="Arial" w:cs="Arial"/>
                <w:lang w:val="kk-KZ"/>
              </w:rPr>
              <w:t>Алпысов Канат Серикбаевич</w:t>
            </w:r>
          </w:p>
        </w:tc>
        <w:tc>
          <w:tcPr>
            <w:tcW w:w="2089" w:type="dxa"/>
          </w:tcPr>
          <w:p w:rsidR="00671220" w:rsidRDefault="00671220" w:rsidP="0067122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671220" w:rsidRDefault="00671220" w:rsidP="0067122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71220" w:rsidRDefault="00671220" w:rsidP="0067122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671220" w:rsidRDefault="00671220" w:rsidP="0067122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671220" w:rsidRDefault="00671220" w:rsidP="00671220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33" w:type="dxa"/>
          </w:tcPr>
          <w:p w:rsidR="00671220" w:rsidRPr="00C27421" w:rsidRDefault="00671220" w:rsidP="0067122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685B6B" w:rsidRDefault="00685B6B">
      <w:pPr>
        <w:rPr>
          <w:rFonts w:ascii="Arial" w:hAnsi="Arial" w:cs="Arial"/>
        </w:rPr>
      </w:pPr>
    </w:p>
    <w:p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7Форма</w:t>
      </w:r>
    </w:p>
    <w:p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проведения собеседования и эссе </w:t>
      </w:r>
      <w:r w:rsidRPr="002E678D">
        <w:rPr>
          <w:rFonts w:ascii="Arial" w:hAnsi="Arial" w:cs="Arial"/>
          <w:b/>
          <w:color w:val="000000"/>
          <w:sz w:val="28"/>
          <w:szCs w:val="28"/>
          <w:lang w:val="kk-KZ"/>
        </w:rPr>
        <w:t>в</w:t>
      </w:r>
      <w:proofErr w:type="spellStart"/>
      <w:r w:rsidRPr="002E678D">
        <w:rPr>
          <w:rFonts w:ascii="Arial" w:hAnsi="Arial" w:cs="Arial"/>
          <w:b/>
          <w:sz w:val="28"/>
          <w:szCs w:val="28"/>
        </w:rPr>
        <w:t>нутреннего</w:t>
      </w:r>
      <w:proofErr w:type="spellEnd"/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685B6B">
        <w:rPr>
          <w:rFonts w:ascii="Arial" w:hAnsi="Arial" w:cs="Arial"/>
          <w:b/>
          <w:sz w:val="28"/>
          <w:szCs w:val="28"/>
          <w:lang w:val="kk-KZ"/>
        </w:rPr>
        <w:t>0</w:t>
      </w:r>
      <w:r w:rsidR="00F203FA">
        <w:rPr>
          <w:rFonts w:ascii="Arial" w:hAnsi="Arial" w:cs="Arial"/>
          <w:b/>
          <w:sz w:val="28"/>
          <w:szCs w:val="28"/>
          <w:lang w:val="kk-KZ"/>
        </w:rPr>
        <w:t>9</w:t>
      </w:r>
      <w:r w:rsidR="00685B6B">
        <w:rPr>
          <w:rFonts w:ascii="Arial" w:hAnsi="Arial" w:cs="Arial"/>
          <w:b/>
          <w:sz w:val="28"/>
          <w:szCs w:val="28"/>
          <w:lang w:val="kk-KZ"/>
        </w:rPr>
        <w:t>.04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:rsidR="005838EE" w:rsidRDefault="005838EE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/>
      </w:tblPr>
      <w:tblGrid>
        <w:gridCol w:w="453"/>
        <w:gridCol w:w="3859"/>
        <w:gridCol w:w="2608"/>
        <w:gridCol w:w="2089"/>
        <w:gridCol w:w="1733"/>
      </w:tblGrid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33" w:type="dxa"/>
          </w:tcPr>
          <w:p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838EE" w:rsidRPr="00BC3F70" w:rsidRDefault="005838EE" w:rsidP="005838E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специалист Управления камерального мониторинга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838EE" w:rsidRDefault="005838EE" w:rsidP="005838EE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5838EE" w:rsidRPr="004D5068" w:rsidRDefault="005838EE" w:rsidP="005838E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3F106B">
              <w:rPr>
                <w:rFonts w:ascii="Arial" w:hAnsi="Arial" w:cs="Arial"/>
                <w:lang w:val="kk-KZ"/>
              </w:rPr>
              <w:t>Джуманов Бахтияр Абдрахманович</w:t>
            </w:r>
          </w:p>
        </w:tc>
        <w:tc>
          <w:tcPr>
            <w:tcW w:w="2089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  <w:tc>
          <w:tcPr>
            <w:tcW w:w="1733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838EE" w:rsidRPr="00BC3F70" w:rsidRDefault="005838EE" w:rsidP="005838E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>
              <w:rPr>
                <w:rFonts w:ascii="Arial" w:hAnsi="Arial" w:cs="Arial"/>
                <w:color w:val="151515"/>
                <w:lang w:val="kk-KZ"/>
              </w:rPr>
              <w:t>аудита №1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>
              <w:rPr>
                <w:rFonts w:ascii="Arial" w:hAnsi="Arial" w:cs="Arial"/>
                <w:color w:val="151515"/>
                <w:lang w:val="kk-KZ"/>
              </w:rPr>
              <w:t>аудита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временно на период отпуска по уходу за ребенком основного работника Елібай Р.С. до 19.05.2022 года,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838EE" w:rsidRDefault="005838EE" w:rsidP="005838EE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5838EE" w:rsidRPr="004D5068" w:rsidRDefault="005838EE" w:rsidP="005838E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3F106B"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  <w:tc>
          <w:tcPr>
            <w:tcW w:w="2089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  <w:tc>
          <w:tcPr>
            <w:tcW w:w="1733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838EE" w:rsidRPr="00BC3F70" w:rsidRDefault="005838EE" w:rsidP="005838E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>
              <w:rPr>
                <w:rFonts w:ascii="Arial" w:hAnsi="Arial" w:cs="Arial"/>
                <w:color w:val="151515"/>
                <w:lang w:val="kk-KZ"/>
              </w:rPr>
              <w:t>таможенного поста «Станции Сарыагаш»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838EE" w:rsidRDefault="005838EE" w:rsidP="005838EE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  <w:p w:rsidR="005838EE" w:rsidRPr="004D5068" w:rsidRDefault="005838EE" w:rsidP="005838E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7354E8">
              <w:rPr>
                <w:rFonts w:ascii="Arial" w:hAnsi="Arial" w:cs="Arial"/>
                <w:lang w:val="kk-KZ"/>
              </w:rPr>
              <w:t>Бекмуратов Даулетбай Амангельдиевич</w:t>
            </w:r>
          </w:p>
        </w:tc>
        <w:tc>
          <w:tcPr>
            <w:tcW w:w="2089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  <w:tc>
          <w:tcPr>
            <w:tcW w:w="1733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838EE" w:rsidRPr="00BC3F70" w:rsidRDefault="005838EE" w:rsidP="005838EE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таможенного поста «</w:t>
            </w:r>
            <w:r>
              <w:rPr>
                <w:rFonts w:ascii="Arial" w:hAnsi="Arial" w:cs="Arial"/>
                <w:color w:val="151515"/>
                <w:lang w:val="kk-KZ"/>
              </w:rPr>
              <w:t>Атамекен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временно на период отпуска по уходу за ребенком основного работника Толебеков Н.Р. до 10.10.2023 года,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838EE" w:rsidRPr="006B5F2F" w:rsidRDefault="005838EE" w:rsidP="005838E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3F106B">
              <w:rPr>
                <w:rFonts w:ascii="Arial" w:hAnsi="Arial" w:cs="Arial"/>
                <w:lang w:val="kk-KZ"/>
              </w:rPr>
              <w:t>Сайлауов Ернат Оралханович</w:t>
            </w:r>
          </w:p>
        </w:tc>
        <w:tc>
          <w:tcPr>
            <w:tcW w:w="2089" w:type="dxa"/>
          </w:tcPr>
          <w:p w:rsidR="005838EE" w:rsidRPr="00CB31EF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  <w:tc>
          <w:tcPr>
            <w:tcW w:w="1733" w:type="dxa"/>
          </w:tcPr>
          <w:p w:rsidR="005838EE" w:rsidRPr="00C27421" w:rsidRDefault="005838EE" w:rsidP="005838E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838EE" w:rsidRPr="00CB31EF" w:rsidTr="00723A9A">
        <w:tc>
          <w:tcPr>
            <w:tcW w:w="0" w:type="auto"/>
          </w:tcPr>
          <w:p w:rsidR="005838EE" w:rsidRPr="00CB31EF" w:rsidRDefault="005838EE" w:rsidP="005838EE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:rsidR="005838EE" w:rsidRPr="00BC3F70" w:rsidRDefault="005838EE" w:rsidP="005838E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Казыгуртскому району Департамента государственных доходов по Туркестанской области, 1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:rsidR="005838EE" w:rsidRDefault="005838EE" w:rsidP="005838EE">
            <w:pPr>
              <w:ind w:firstLine="31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A0419B">
              <w:rPr>
                <w:rFonts w:ascii="Arial" w:hAnsi="Arial" w:cs="Arial"/>
                <w:lang w:val="kk-KZ"/>
              </w:rPr>
              <w:t>Лесов Алибек Шамшинович</w:t>
            </w:r>
          </w:p>
          <w:p w:rsidR="005838EE" w:rsidRDefault="005838EE" w:rsidP="005838EE">
            <w:pPr>
              <w:ind w:firstLine="31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2. </w:t>
            </w:r>
            <w:r w:rsidRPr="00A0419B">
              <w:rPr>
                <w:rFonts w:ascii="Arial" w:hAnsi="Arial" w:cs="Arial"/>
                <w:lang w:val="kk-KZ"/>
              </w:rPr>
              <w:t>Болатбеков Даулет Еликович</w:t>
            </w:r>
          </w:p>
          <w:p w:rsidR="005838EE" w:rsidRDefault="005838EE" w:rsidP="005838EE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3. </w:t>
            </w:r>
            <w:r w:rsidRPr="00A0419B">
              <w:rPr>
                <w:rFonts w:ascii="Arial" w:hAnsi="Arial" w:cs="Arial"/>
                <w:lang w:val="kk-KZ"/>
              </w:rPr>
              <w:t>Алпысов Канат Серикбаевич</w:t>
            </w:r>
          </w:p>
        </w:tc>
        <w:tc>
          <w:tcPr>
            <w:tcW w:w="2089" w:type="dxa"/>
          </w:tcPr>
          <w:p w:rsidR="005838EE" w:rsidRDefault="005838EE" w:rsidP="005838E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  <w:tc>
          <w:tcPr>
            <w:tcW w:w="1733" w:type="dxa"/>
          </w:tcPr>
          <w:p w:rsidR="005838EE" w:rsidRPr="00C27421" w:rsidRDefault="005838EE" w:rsidP="005838E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13.04.2021г. время: 15.00</w:t>
            </w:r>
          </w:p>
        </w:tc>
      </w:tr>
    </w:tbl>
    <w:p w:rsidR="005838EE" w:rsidRDefault="005838EE" w:rsidP="00381A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sectPr w:rsidR="005838EE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810584"/>
    <w:rsid w:val="0012067B"/>
    <w:rsid w:val="00133150"/>
    <w:rsid w:val="001515A7"/>
    <w:rsid w:val="00173844"/>
    <w:rsid w:val="001812C3"/>
    <w:rsid w:val="001855B9"/>
    <w:rsid w:val="00214763"/>
    <w:rsid w:val="002A5116"/>
    <w:rsid w:val="002E678D"/>
    <w:rsid w:val="00381A72"/>
    <w:rsid w:val="00382D5A"/>
    <w:rsid w:val="00400351"/>
    <w:rsid w:val="004D5068"/>
    <w:rsid w:val="0050022D"/>
    <w:rsid w:val="005031F9"/>
    <w:rsid w:val="00510DC6"/>
    <w:rsid w:val="0051671D"/>
    <w:rsid w:val="00517A31"/>
    <w:rsid w:val="00551FFB"/>
    <w:rsid w:val="005838EE"/>
    <w:rsid w:val="00671220"/>
    <w:rsid w:val="00685B6B"/>
    <w:rsid w:val="00746797"/>
    <w:rsid w:val="00790E06"/>
    <w:rsid w:val="00810584"/>
    <w:rsid w:val="008A5B4A"/>
    <w:rsid w:val="00A045DA"/>
    <w:rsid w:val="00A44EE0"/>
    <w:rsid w:val="00A54661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  <w:rsid w:val="00EE7A47"/>
    <w:rsid w:val="00EF72EC"/>
    <w:rsid w:val="00F203FA"/>
    <w:rsid w:val="00F24974"/>
    <w:rsid w:val="00FC0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s_haimova</cp:lastModifiedBy>
  <cp:revision>2</cp:revision>
  <dcterms:created xsi:type="dcterms:W3CDTF">2021-04-09T09:50:00Z</dcterms:created>
  <dcterms:modified xsi:type="dcterms:W3CDTF">2021-04-09T09:50:00Z</dcterms:modified>
</cp:coreProperties>
</file>