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D3" w:rsidRDefault="00D17ED3" w:rsidP="00D17ED3">
      <w:pPr>
        <w:jc w:val="center"/>
        <w:rPr>
          <w:b/>
          <w:sz w:val="28"/>
          <w:szCs w:val="28"/>
          <w:lang w:val="kk-KZ"/>
        </w:rPr>
      </w:pPr>
    </w:p>
    <w:p w:rsidR="00D17ED3" w:rsidRDefault="00D17ED3" w:rsidP="00D17ED3">
      <w:pPr>
        <w:jc w:val="center"/>
        <w:rPr>
          <w:b/>
          <w:sz w:val="28"/>
          <w:szCs w:val="28"/>
          <w:lang w:val="kk-KZ"/>
        </w:rPr>
      </w:pPr>
    </w:p>
    <w:p w:rsidR="00D17ED3" w:rsidRDefault="00D17ED3" w:rsidP="00D17ED3">
      <w:pPr>
        <w:jc w:val="center"/>
        <w:rPr>
          <w:b/>
          <w:sz w:val="28"/>
          <w:szCs w:val="28"/>
          <w:lang w:val="kk-KZ"/>
        </w:rPr>
      </w:pPr>
    </w:p>
    <w:p w:rsidR="00D17ED3" w:rsidRDefault="00D17ED3" w:rsidP="00D17ED3">
      <w:pPr>
        <w:jc w:val="center"/>
        <w:rPr>
          <w:b/>
          <w:sz w:val="28"/>
          <w:szCs w:val="28"/>
          <w:lang w:val="kk-KZ"/>
        </w:rPr>
      </w:pPr>
    </w:p>
    <w:p w:rsidR="00D17ED3" w:rsidRDefault="00D17ED3" w:rsidP="00D17ED3">
      <w:pPr>
        <w:jc w:val="center"/>
        <w:rPr>
          <w:b/>
          <w:sz w:val="28"/>
          <w:szCs w:val="28"/>
          <w:lang w:val="kk-KZ"/>
        </w:rPr>
      </w:pPr>
    </w:p>
    <w:p w:rsidR="00D17ED3" w:rsidRDefault="00D17ED3" w:rsidP="00D17ED3">
      <w:pPr>
        <w:jc w:val="center"/>
        <w:rPr>
          <w:b/>
          <w:sz w:val="28"/>
          <w:szCs w:val="28"/>
          <w:lang w:val="kk-KZ"/>
        </w:rPr>
      </w:pPr>
    </w:p>
    <w:p w:rsidR="00D17ED3" w:rsidRPr="00E95714" w:rsidRDefault="00D17ED3" w:rsidP="00D17ED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D17ED3" w:rsidRPr="00E95714" w:rsidRDefault="00D17ED3" w:rsidP="00D17ED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E95714">
        <w:rPr>
          <w:b/>
          <w:sz w:val="28"/>
          <w:szCs w:val="28"/>
          <w:lang w:val="kk-KZ"/>
        </w:rPr>
        <w:t xml:space="preserve">онкурсной комиссии Управление государственных доходов по </w:t>
      </w:r>
      <w:r>
        <w:rPr>
          <w:b/>
          <w:sz w:val="28"/>
          <w:szCs w:val="28"/>
          <w:lang w:val="kk-KZ"/>
        </w:rPr>
        <w:t>Байдибекскому</w:t>
      </w:r>
      <w:r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по результатам внутренного</w:t>
      </w:r>
      <w:r w:rsidRPr="00E95714">
        <w:rPr>
          <w:b/>
          <w:sz w:val="28"/>
          <w:szCs w:val="28"/>
          <w:lang w:val="kk-KZ"/>
        </w:rPr>
        <w:t xml:space="preserve"> конкурса </w:t>
      </w:r>
      <w:r w:rsidRPr="00E95714">
        <w:rPr>
          <w:b/>
          <w:sz w:val="28"/>
          <w:szCs w:val="28"/>
        </w:rPr>
        <w:t xml:space="preserve">для занятия </w:t>
      </w:r>
      <w:proofErr w:type="spellStart"/>
      <w:r w:rsidRPr="00E95714">
        <w:rPr>
          <w:b/>
          <w:sz w:val="28"/>
          <w:szCs w:val="28"/>
        </w:rPr>
        <w:t>вакантн</w:t>
      </w:r>
      <w:proofErr w:type="spellEnd"/>
      <w:r w:rsidRPr="00E95714">
        <w:rPr>
          <w:b/>
          <w:sz w:val="28"/>
          <w:szCs w:val="28"/>
          <w:lang w:val="kk-KZ"/>
        </w:rPr>
        <w:t>ых</w:t>
      </w:r>
      <w:r w:rsidRPr="00E95714">
        <w:rPr>
          <w:b/>
          <w:sz w:val="28"/>
          <w:szCs w:val="28"/>
        </w:rPr>
        <w:t xml:space="preserve"> </w:t>
      </w:r>
      <w:proofErr w:type="spellStart"/>
      <w:r w:rsidRPr="00E95714">
        <w:rPr>
          <w:b/>
          <w:sz w:val="28"/>
          <w:szCs w:val="28"/>
        </w:rPr>
        <w:t>административн</w:t>
      </w:r>
      <w:proofErr w:type="spellEnd"/>
      <w:r w:rsidRPr="00E95714">
        <w:rPr>
          <w:b/>
          <w:sz w:val="28"/>
          <w:szCs w:val="28"/>
          <w:lang w:val="kk-KZ"/>
        </w:rPr>
        <w:t>ых</w:t>
      </w:r>
      <w:r w:rsidRPr="00E95714">
        <w:rPr>
          <w:b/>
          <w:sz w:val="28"/>
          <w:szCs w:val="28"/>
        </w:rPr>
        <w:t xml:space="preserve"> </w:t>
      </w:r>
      <w:proofErr w:type="spellStart"/>
      <w:r w:rsidRPr="00E95714">
        <w:rPr>
          <w:b/>
          <w:sz w:val="28"/>
          <w:szCs w:val="28"/>
        </w:rPr>
        <w:t>государственн</w:t>
      </w:r>
      <w:proofErr w:type="spellEnd"/>
      <w:r w:rsidRPr="00E95714">
        <w:rPr>
          <w:b/>
          <w:sz w:val="28"/>
          <w:szCs w:val="28"/>
          <w:lang w:val="kk-KZ"/>
        </w:rPr>
        <w:t>ых</w:t>
      </w:r>
      <w:r w:rsidRPr="00E95714">
        <w:rPr>
          <w:b/>
          <w:sz w:val="28"/>
          <w:szCs w:val="28"/>
        </w:rPr>
        <w:t xml:space="preserve"> </w:t>
      </w:r>
      <w:proofErr w:type="spellStart"/>
      <w:r w:rsidRPr="00E95714">
        <w:rPr>
          <w:b/>
          <w:sz w:val="28"/>
          <w:szCs w:val="28"/>
        </w:rPr>
        <w:t>должност</w:t>
      </w:r>
      <w:proofErr w:type="spellEnd"/>
      <w:r w:rsidRPr="00E95714">
        <w:rPr>
          <w:b/>
          <w:sz w:val="28"/>
          <w:szCs w:val="28"/>
          <w:lang w:val="kk-KZ"/>
        </w:rPr>
        <w:t>ей</w:t>
      </w:r>
      <w:r w:rsidRPr="00E95714">
        <w:rPr>
          <w:b/>
          <w:sz w:val="28"/>
          <w:szCs w:val="28"/>
        </w:rPr>
        <w:t xml:space="preserve"> корпуса «Б»</w:t>
      </w:r>
      <w:r w:rsidRPr="00E95714">
        <w:rPr>
          <w:b/>
          <w:sz w:val="28"/>
          <w:szCs w:val="28"/>
          <w:lang w:val="kk-KZ"/>
        </w:rPr>
        <w:t xml:space="preserve">  протокол </w:t>
      </w:r>
      <w:r w:rsidRPr="002A4B40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kk-KZ"/>
        </w:rPr>
        <w:t>2</w:t>
      </w:r>
      <w:r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15</w:t>
      </w:r>
      <w:r w:rsidRPr="002A4B40">
        <w:rPr>
          <w:b/>
          <w:sz w:val="28"/>
          <w:szCs w:val="28"/>
          <w:lang w:val="kk-KZ"/>
        </w:rPr>
        <w:t>.0</w:t>
      </w:r>
      <w:r>
        <w:rPr>
          <w:b/>
          <w:sz w:val="28"/>
          <w:szCs w:val="28"/>
          <w:lang w:val="kk-KZ"/>
        </w:rPr>
        <w:t>3</w:t>
      </w:r>
      <w:r w:rsidRPr="002A4B40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4</w:t>
      </w:r>
      <w:r w:rsidRPr="00E95714">
        <w:rPr>
          <w:b/>
          <w:sz w:val="28"/>
          <w:szCs w:val="28"/>
          <w:lang w:val="kk-KZ"/>
        </w:rPr>
        <w:t xml:space="preserve"> года</w:t>
      </w:r>
    </w:p>
    <w:p w:rsidR="00D17ED3" w:rsidRPr="00E95714" w:rsidRDefault="00D17ED3" w:rsidP="00D17ED3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D17ED3" w:rsidRPr="00E95714" w:rsidRDefault="00D17ED3" w:rsidP="00D17ED3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E95714">
        <w:rPr>
          <w:b/>
          <w:sz w:val="28"/>
          <w:szCs w:val="28"/>
          <w:lang w:val="kk-KZ"/>
        </w:rPr>
        <w:t>андидата, получивших положительное заключение к</w:t>
      </w:r>
      <w:r>
        <w:rPr>
          <w:b/>
          <w:sz w:val="28"/>
          <w:szCs w:val="28"/>
          <w:lang w:val="kk-KZ"/>
        </w:rPr>
        <w:t>онкурсной комиссии по внутренный</w:t>
      </w:r>
      <w:r w:rsidRPr="00E95714">
        <w:rPr>
          <w:b/>
          <w:sz w:val="28"/>
          <w:szCs w:val="28"/>
          <w:lang w:val="kk-KZ"/>
        </w:rPr>
        <w:t xml:space="preserve"> конкурсе </w:t>
      </w:r>
      <w:r w:rsidRPr="00E9571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b/>
          <w:sz w:val="28"/>
          <w:szCs w:val="28"/>
          <w:lang w:val="kk-KZ"/>
        </w:rPr>
        <w:t xml:space="preserve"> корпуса «Б» </w:t>
      </w:r>
    </w:p>
    <w:p w:rsidR="00D17ED3" w:rsidRPr="00E95714" w:rsidRDefault="00D17ED3" w:rsidP="00D17ED3">
      <w:pPr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19"/>
        <w:gridCol w:w="9470"/>
      </w:tblGrid>
      <w:tr w:rsidR="00D17ED3" w:rsidRPr="00E95714" w:rsidTr="00933F6A">
        <w:tc>
          <w:tcPr>
            <w:tcW w:w="98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ED3" w:rsidRPr="00E95714" w:rsidRDefault="00D17ED3" w:rsidP="00933F6A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/>
                <w:sz w:val="28"/>
                <w:szCs w:val="28"/>
                <w:lang w:val="kk-KZ"/>
              </w:rPr>
              <w:t>руководитель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о</w:t>
            </w:r>
            <w:r w:rsidRPr="00145D22">
              <w:rPr>
                <w:b/>
                <w:sz w:val="28"/>
                <w:szCs w:val="28"/>
                <w:lang w:val="kk-KZ"/>
              </w:rPr>
              <w:t xml:space="preserve">тдел </w:t>
            </w:r>
            <w:r>
              <w:rPr>
                <w:b/>
                <w:sz w:val="28"/>
                <w:szCs w:val="28"/>
                <w:lang w:val="kk-KZ"/>
              </w:rPr>
              <w:t>налоговога администрирования и взимания</w:t>
            </w:r>
            <w:r w:rsidRPr="00E95714">
              <w:rPr>
                <w:b/>
                <w:szCs w:val="28"/>
              </w:rPr>
              <w:t xml:space="preserve"> </w:t>
            </w:r>
            <w:r w:rsidRPr="00E95714">
              <w:rPr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Байдибекскому</w:t>
            </w:r>
            <w:r w:rsidRPr="00E95714">
              <w:rPr>
                <w:b/>
                <w:sz w:val="28"/>
                <w:szCs w:val="28"/>
                <w:lang w:val="kk-KZ"/>
              </w:rPr>
              <w:t xml:space="preserve"> району Департамента государственных доходов по Туркестанской области</w:t>
            </w:r>
            <w:r>
              <w:rPr>
                <w:b/>
                <w:sz w:val="28"/>
                <w:szCs w:val="28"/>
                <w:lang w:val="kk-KZ"/>
              </w:rPr>
              <w:t>,</w:t>
            </w:r>
            <w:r w:rsidRPr="00A947AB">
              <w:rPr>
                <w:sz w:val="28"/>
              </w:rPr>
              <w:t xml:space="preserve"> </w:t>
            </w:r>
            <w:r w:rsidRPr="005A756B">
              <w:rPr>
                <w:b/>
                <w:sz w:val="28"/>
              </w:rPr>
              <w:t>категория С-R-</w:t>
            </w:r>
            <w:r>
              <w:rPr>
                <w:b/>
                <w:sz w:val="28"/>
                <w:lang w:val="kk-KZ"/>
              </w:rPr>
              <w:t>3</w:t>
            </w:r>
            <w:r w:rsidRPr="005A756B">
              <w:rPr>
                <w:b/>
                <w:sz w:val="28"/>
              </w:rPr>
              <w:t>, 1-единица</w:t>
            </w:r>
          </w:p>
        </w:tc>
      </w:tr>
      <w:tr w:rsidR="00D17ED3" w:rsidRPr="00E95714" w:rsidTr="00933F6A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ED3" w:rsidRPr="00E95714" w:rsidRDefault="00D17ED3" w:rsidP="00933F6A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ED3" w:rsidRPr="00B114D9" w:rsidRDefault="00D17ED3" w:rsidP="00933F6A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 w:rsidRPr="00B114D9">
              <w:rPr>
                <w:b/>
                <w:sz w:val="28"/>
                <w:szCs w:val="28"/>
                <w:lang w:val="kk-KZ"/>
              </w:rPr>
              <w:t>Сейтов Марат Айдарханович</w:t>
            </w:r>
          </w:p>
        </w:tc>
      </w:tr>
    </w:tbl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/>
    <w:p w:rsidR="00D17ED3" w:rsidRDefault="00D17ED3" w:rsidP="00D17ED3">
      <w:bookmarkStart w:id="0" w:name="_GoBack"/>
      <w:bookmarkEnd w:id="0"/>
    </w:p>
    <w:sectPr w:rsidR="00D17E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E40FE"/>
    <w:multiLevelType w:val="hybridMultilevel"/>
    <w:tmpl w:val="64322834"/>
    <w:lvl w:ilvl="0" w:tplc="ECEE2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7A6"/>
    <w:rsid w:val="001A710F"/>
    <w:rsid w:val="001F57A6"/>
    <w:rsid w:val="008F469A"/>
    <w:rsid w:val="00D17ED3"/>
    <w:rsid w:val="00D5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C195F-64EB-4452-A7CD-47126B91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Алтынбеков Ғабит Жарқынбекұлы</dc:creator>
  <cp:keywords/>
  <dc:description/>
  <cp:lastModifiedBy>Даурен Орынбетов</cp:lastModifiedBy>
  <cp:revision>3</cp:revision>
  <dcterms:created xsi:type="dcterms:W3CDTF">2024-03-15T09:18:00Z</dcterms:created>
  <dcterms:modified xsi:type="dcterms:W3CDTF">2024-03-18T06:00:00Z</dcterms:modified>
</cp:coreProperties>
</file>