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5"/>
      </w:tblGrid>
      <w:tr w:rsidR="00F1367F" w:rsidTr="00F1367F">
        <w:tc>
          <w:tcPr>
            <w:tcW w:w="9995" w:type="dxa"/>
            <w:shd w:val="clear" w:color="auto" w:fill="auto"/>
          </w:tcPr>
          <w:p w:rsidR="00F1367F" w:rsidRPr="00F1367F" w:rsidRDefault="00F1367F" w:rsidP="0035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15.04.2021-ғы № МКБ-Т-04-04/557 шығыс хаты</w:t>
            </w:r>
          </w:p>
        </w:tc>
      </w:tr>
    </w:tbl>
    <w:p w:rsidR="003514B4" w:rsidRPr="00854A5B" w:rsidRDefault="003514B4" w:rsidP="00351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3514B4" w:rsidRPr="00432D09" w:rsidRDefault="003514B4" w:rsidP="00351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3514B4" w:rsidRPr="00432D09" w:rsidRDefault="003514B4" w:rsidP="003514B4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>
        <w:rPr>
          <w:rFonts w:ascii="Times New Roman" w:hAnsi="Times New Roman"/>
          <w:sz w:val="28"/>
          <w:szCs w:val="28"/>
          <w:lang w:val="kk-KZ"/>
        </w:rPr>
        <w:t xml:space="preserve">4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>
        <w:rPr>
          <w:rFonts w:ascii="Times New Roman" w:hAnsi="Times New Roman"/>
          <w:sz w:val="28"/>
          <w:szCs w:val="28"/>
          <w:lang w:val="kk-KZ"/>
        </w:rPr>
        <w:t xml:space="preserve"> 14</w:t>
      </w:r>
      <w:r w:rsidRPr="00432D09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04</w:t>
      </w:r>
      <w:r w:rsidRPr="00432D09">
        <w:rPr>
          <w:rFonts w:ascii="Times New Roman" w:hAnsi="Times New Roman"/>
          <w:sz w:val="28"/>
          <w:szCs w:val="28"/>
          <w:lang w:val="kk-KZ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общего конкурса </w:t>
      </w:r>
      <w:r>
        <w:rPr>
          <w:sz w:val="28"/>
          <w:szCs w:val="28"/>
          <w:lang w:val="kk-KZ"/>
        </w:rPr>
        <w:t xml:space="preserve">не </w:t>
      </w:r>
      <w:r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низовой должностью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>
        <w:rPr>
          <w:rFonts w:ascii="Times New Roman" w:hAnsi="Times New Roman"/>
          <w:sz w:val="28"/>
          <w:szCs w:val="28"/>
          <w:lang w:val="kk-KZ"/>
        </w:rPr>
        <w:t>Тюлькубасскому району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3514B4" w:rsidRPr="00854A5B" w:rsidRDefault="003514B4" w:rsidP="00351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50"/>
        <w:gridCol w:w="33"/>
        <w:gridCol w:w="9242"/>
      </w:tblGrid>
      <w:tr w:rsidR="003514B4" w:rsidRPr="00854A5B" w:rsidTr="00EB450B">
        <w:trPr>
          <w:trHeight w:val="1176"/>
        </w:trPr>
        <w:tc>
          <w:tcPr>
            <w:tcW w:w="9995" w:type="dxa"/>
            <w:gridSpan w:val="4"/>
          </w:tcPr>
          <w:p w:rsidR="003514B4" w:rsidRPr="00D574DB" w:rsidRDefault="003514B4" w:rsidP="003514B4">
            <w:pPr>
              <w:pStyle w:val="a3"/>
              <w:jc w:val="both"/>
              <w:rPr>
                <w:b/>
                <w:sz w:val="28"/>
                <w:szCs w:val="28"/>
                <w:lang w:val="kk-KZ"/>
              </w:rPr>
            </w:pPr>
            <w:r w:rsidRPr="00D574D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На должность р</w:t>
            </w:r>
            <w:r w:rsidR="00D574D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уководителя</w:t>
            </w:r>
            <w:r w:rsidRPr="00D574D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отдела </w:t>
            </w:r>
            <w:r w:rsidRPr="00D574DB">
              <w:rPr>
                <w:rFonts w:ascii="Times New Roman" w:hAnsi="Times New Roman"/>
                <w:b/>
                <w:sz w:val="28"/>
                <w:szCs w:val="28"/>
              </w:rPr>
              <w:t>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D574DB">
              <w:rPr>
                <w:rFonts w:eastAsia="Calibri" w:cs="Calibri"/>
                <w:b/>
                <w:sz w:val="28"/>
                <w:szCs w:val="28"/>
              </w:rPr>
              <w:t xml:space="preserve"> </w:t>
            </w:r>
            <w:r w:rsidRPr="00D574DB">
              <w:rPr>
                <w:rFonts w:ascii="Times New Roman" w:hAnsi="Times New Roman"/>
                <w:b/>
                <w:sz w:val="28"/>
                <w:szCs w:val="28"/>
              </w:rPr>
              <w:t>(временно, на период отпуска по уходу за ребенком основного работника до 17.02.2022 года), категория С-R-3, 1-единица</w:t>
            </w:r>
          </w:p>
        </w:tc>
      </w:tr>
      <w:tr w:rsidR="00D574DB" w:rsidRPr="00854A5B" w:rsidTr="00D574DB">
        <w:tc>
          <w:tcPr>
            <w:tcW w:w="753" w:type="dxa"/>
            <w:gridSpan w:val="3"/>
            <w:tcBorders>
              <w:right w:val="single" w:sz="4" w:space="0" w:color="auto"/>
            </w:tcBorders>
          </w:tcPr>
          <w:p w:rsidR="00D574DB" w:rsidRPr="00D574DB" w:rsidRDefault="00D574DB" w:rsidP="00D5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42" w:type="dxa"/>
            <w:tcBorders>
              <w:left w:val="single" w:sz="4" w:space="0" w:color="auto"/>
            </w:tcBorders>
          </w:tcPr>
          <w:p w:rsidR="00D574DB" w:rsidRPr="00D574DB" w:rsidRDefault="00D574DB" w:rsidP="00EB4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574D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Айдархан Серік Айдарханұлы</w:t>
            </w:r>
          </w:p>
        </w:tc>
      </w:tr>
      <w:tr w:rsidR="00D574DB" w:rsidRPr="00854A5B" w:rsidTr="00D574DB">
        <w:tc>
          <w:tcPr>
            <w:tcW w:w="9995" w:type="dxa"/>
            <w:gridSpan w:val="4"/>
            <w:tcBorders>
              <w:left w:val="nil"/>
              <w:right w:val="nil"/>
            </w:tcBorders>
          </w:tcPr>
          <w:p w:rsidR="00D574DB" w:rsidRPr="00D574DB" w:rsidRDefault="00D574DB" w:rsidP="00EB4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514B4" w:rsidRPr="00854A5B" w:rsidTr="003514B4">
        <w:tc>
          <w:tcPr>
            <w:tcW w:w="99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514B4" w:rsidRPr="00D574DB" w:rsidRDefault="00D574DB" w:rsidP="00D574D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</w:t>
            </w:r>
            <w:r w:rsidRPr="00D574D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</w:t>
            </w:r>
            <w:r w:rsidR="003514B4" w:rsidRPr="00D57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лавн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ого</w:t>
            </w:r>
            <w:r w:rsidR="003514B4" w:rsidRPr="00D57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="003514B4" w:rsidRPr="00D57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отдела 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="003514B4" w:rsidRPr="00D574DB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003514B4" w:rsidRPr="00D57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(временно, на период отпуска по уходу за ребенком основного работника до 06.03.2022 года), категория С-R-4, 1-единица.</w:t>
            </w:r>
          </w:p>
        </w:tc>
      </w:tr>
      <w:tr w:rsidR="00D574DB" w:rsidRPr="00854A5B" w:rsidTr="00D574DB"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DB" w:rsidRPr="00D574DB" w:rsidRDefault="00A3652A" w:rsidP="00D5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4DB" w:rsidRPr="00D574DB" w:rsidRDefault="00D574DB" w:rsidP="00EB4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4D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Ахтан Бағдәулет Қайратұлы</w:t>
            </w:r>
          </w:p>
        </w:tc>
      </w:tr>
      <w:tr w:rsidR="00D574DB" w:rsidRPr="00854A5B" w:rsidTr="00D574DB"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4DB" w:rsidRPr="00D574DB" w:rsidRDefault="00D574DB" w:rsidP="00EB4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514B4" w:rsidRPr="00854A5B" w:rsidTr="003514B4">
        <w:tc>
          <w:tcPr>
            <w:tcW w:w="99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14B4" w:rsidRPr="00D574DB" w:rsidRDefault="00D574DB" w:rsidP="00D574D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</w:t>
            </w:r>
            <w:r w:rsidRPr="00D574D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</w:t>
            </w:r>
            <w:r w:rsidRPr="00D57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лавн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ого</w:t>
            </w:r>
            <w:r w:rsidRPr="00D57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D57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14B4" w:rsidRPr="00D57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отдела 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="003514B4" w:rsidRPr="00D574DB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003514B4" w:rsidRPr="00D574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(временно, на период отпуска по уходу за ребенком основного работника до 06.03.2022 года), категория С-R-4, 1-единица.</w:t>
            </w:r>
          </w:p>
        </w:tc>
      </w:tr>
      <w:tr w:rsidR="00D574DB" w:rsidRPr="00854A5B" w:rsidTr="00D574DB"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574DB" w:rsidRPr="00D574DB" w:rsidRDefault="00A3652A" w:rsidP="00D5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2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74DB" w:rsidRPr="00A71AD9" w:rsidRDefault="00D574DB" w:rsidP="00EB4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74D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Тауыпалдиева Назгүл Саматқыз</w:t>
            </w:r>
            <w:r w:rsidR="00A71A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</w:tbl>
    <w:p w:rsidR="003514B4" w:rsidRPr="00854A5B" w:rsidRDefault="003514B4" w:rsidP="003514B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514B4" w:rsidRPr="00854A5B" w:rsidRDefault="003514B4" w:rsidP="003514B4">
      <w:pPr>
        <w:rPr>
          <w:sz w:val="28"/>
          <w:szCs w:val="28"/>
        </w:rPr>
      </w:pPr>
    </w:p>
    <w:p w:rsidR="003514B4" w:rsidRDefault="003514B4" w:rsidP="003514B4"/>
    <w:p w:rsidR="003514B4" w:rsidRDefault="003514B4" w:rsidP="003514B4"/>
    <w:p w:rsidR="00B415B6" w:rsidRDefault="00B415B6"/>
    <w:sectPr w:rsidR="00B415B6" w:rsidSect="00B74749">
      <w:headerReference w:type="default" r:id="rId6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3DE" w:rsidRDefault="00A223DE" w:rsidP="008654E2">
      <w:pPr>
        <w:spacing w:after="0" w:line="240" w:lineRule="auto"/>
      </w:pPr>
      <w:r>
        <w:separator/>
      </w:r>
    </w:p>
  </w:endnote>
  <w:endnote w:type="continuationSeparator" w:id="1">
    <w:p w:rsidR="00A223DE" w:rsidRDefault="00A223DE" w:rsidP="0086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3DE" w:rsidRDefault="00A223DE" w:rsidP="008654E2">
      <w:pPr>
        <w:spacing w:after="0" w:line="240" w:lineRule="auto"/>
      </w:pPr>
      <w:r>
        <w:separator/>
      </w:r>
    </w:p>
  </w:footnote>
  <w:footnote w:type="continuationSeparator" w:id="1">
    <w:p w:rsidR="00A223DE" w:rsidRDefault="00A223DE" w:rsidP="00865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AB" w:rsidRDefault="00D43B53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1.5pt;margin-top:48.75pt;width:30pt;height:631.4pt;z-index:251661312;mso-wrap-style:tight" stroked="f">
          <v:textbox style="layout-flow:vertical;mso-layout-flow-alt:bottom-to-top">
            <w:txbxContent>
              <w:p w:rsidR="00F1367F" w:rsidRPr="00F1367F" w:rsidRDefault="00F1367F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15.04.2021 ЭҚАБЖ МО (7.23.0 нұсқасы)  </w:t>
                </w:r>
              </w:p>
            </w:txbxContent>
          </v:textbox>
        </v:shape>
      </w:pict>
    </w:r>
    <w:r>
      <w:rPr>
        <w:noProof/>
      </w:rPr>
      <w:pict>
        <v:shape id="Поле 1" o:spid="_x0000_s1025" type="#_x0000_t202" style="position:absolute;margin-left:501.5pt;margin-top:48.75pt;width:30pt;height:63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" filled="f" stroked="f" strokeweight=".5pt">
          <v:fill o:detectmouseclick="t"/>
          <v:textbox style="layout-flow:vertical;mso-layout-flow-alt:bottom-to-top">
            <w:txbxContent>
              <w:p w:rsidR="002415AB" w:rsidRPr="002415AB" w:rsidRDefault="00B415B6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13.04.2021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14B4"/>
    <w:rsid w:val="003514B4"/>
    <w:rsid w:val="00535460"/>
    <w:rsid w:val="008654E2"/>
    <w:rsid w:val="00A223DE"/>
    <w:rsid w:val="00A3652A"/>
    <w:rsid w:val="00A71AD9"/>
    <w:rsid w:val="00B415B6"/>
    <w:rsid w:val="00D43B53"/>
    <w:rsid w:val="00D574DB"/>
    <w:rsid w:val="00EF6C77"/>
    <w:rsid w:val="00F1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E2"/>
  </w:style>
  <w:style w:type="paragraph" w:styleId="3">
    <w:name w:val="heading 3"/>
    <w:basedOn w:val="a"/>
    <w:next w:val="a"/>
    <w:link w:val="30"/>
    <w:uiPriority w:val="99"/>
    <w:qFormat/>
    <w:rsid w:val="003514B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514B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3514B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5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4B4"/>
  </w:style>
  <w:style w:type="paragraph" w:styleId="a6">
    <w:name w:val="footer"/>
    <w:basedOn w:val="a"/>
    <w:link w:val="a7"/>
    <w:uiPriority w:val="99"/>
    <w:semiHidden/>
    <w:unhideWhenUsed/>
    <w:rsid w:val="00F1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3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Бейсалиева</dc:creator>
  <cp:lastModifiedBy>s_haimova</cp:lastModifiedBy>
  <cp:revision>3</cp:revision>
  <dcterms:created xsi:type="dcterms:W3CDTF">2021-04-15T08:52:00Z</dcterms:created>
  <dcterms:modified xsi:type="dcterms:W3CDTF">2021-04-15T10:42:00Z</dcterms:modified>
</cp:coreProperties>
</file>