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3DC1" w:rsidRPr="00E95714" w:rsidRDefault="00303DC1" w:rsidP="00303DC1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Р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ешение</w:t>
      </w:r>
    </w:p>
    <w:p w:rsidR="00303DC1" w:rsidRPr="00E95714" w:rsidRDefault="00303DC1" w:rsidP="00303DC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конкурсной комиссии Управление государственных доходов по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Сузакскому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району Департамента государственных доходов по Туркестанской области Комитета государственных доходов </w:t>
      </w:r>
      <w:r w:rsidRPr="00E95714">
        <w:rPr>
          <w:rFonts w:ascii="Times New Roman" w:hAnsi="Times New Roman" w:cs="Times New Roman"/>
          <w:b/>
          <w:sz w:val="28"/>
          <w:szCs w:val="28"/>
        </w:rPr>
        <w:t>Министерства финансов Республики Казахстан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 результатам </w:t>
      </w:r>
      <w:r w:rsidR="00CB1303">
        <w:rPr>
          <w:rFonts w:ascii="Times New Roman" w:hAnsi="Times New Roman" w:cs="Times New Roman"/>
          <w:b/>
          <w:sz w:val="28"/>
          <w:szCs w:val="28"/>
          <w:lang w:val="kk-KZ"/>
        </w:rPr>
        <w:t>обще</w:t>
      </w:r>
      <w:r w:rsidR="004F105C">
        <w:rPr>
          <w:rFonts w:ascii="Times New Roman" w:hAnsi="Times New Roman" w:cs="Times New Roman"/>
          <w:b/>
          <w:sz w:val="28"/>
          <w:szCs w:val="28"/>
          <w:lang w:val="kk-KZ"/>
        </w:rPr>
        <w:t>го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конкурса 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для занятия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вакантн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административн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государственн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должност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ей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корпуса «Б»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протокол </w:t>
      </w:r>
      <w:r w:rsidRPr="002A4B40">
        <w:rPr>
          <w:rFonts w:ascii="Times New Roman" w:hAnsi="Times New Roman" w:cs="Times New Roman"/>
          <w:b/>
          <w:bCs/>
          <w:color w:val="000000"/>
          <w:sz w:val="28"/>
          <w:szCs w:val="28"/>
        </w:rPr>
        <w:t>№</w:t>
      </w:r>
      <w:r w:rsidR="00CB1303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>15</w:t>
      </w:r>
      <w:r w:rsidRPr="002A4B40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от </w:t>
      </w:r>
      <w:r w:rsidR="00293859">
        <w:rPr>
          <w:rFonts w:ascii="Times New Roman" w:hAnsi="Times New Roman" w:cs="Times New Roman"/>
          <w:b/>
          <w:sz w:val="28"/>
          <w:szCs w:val="28"/>
          <w:lang w:val="kk-KZ"/>
        </w:rPr>
        <w:t>1</w:t>
      </w:r>
      <w:r w:rsidR="00CB1303">
        <w:rPr>
          <w:rFonts w:ascii="Times New Roman" w:hAnsi="Times New Roman" w:cs="Times New Roman"/>
          <w:b/>
          <w:sz w:val="28"/>
          <w:szCs w:val="28"/>
          <w:lang w:val="kk-KZ"/>
        </w:rPr>
        <w:t>6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>.0</w:t>
      </w:r>
      <w:r w:rsidR="00CB1303">
        <w:rPr>
          <w:rFonts w:ascii="Times New Roman" w:hAnsi="Times New Roman" w:cs="Times New Roman"/>
          <w:b/>
          <w:sz w:val="28"/>
          <w:szCs w:val="28"/>
          <w:lang w:val="kk-KZ"/>
        </w:rPr>
        <w:t>9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>.202</w:t>
      </w:r>
      <w:r w:rsidR="005854F1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года</w:t>
      </w:r>
    </w:p>
    <w:p w:rsidR="00303DC1" w:rsidRPr="00E95714" w:rsidRDefault="00303DC1" w:rsidP="00303D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5714">
        <w:rPr>
          <w:rFonts w:ascii="Times New Roman" w:hAnsi="Times New Roman" w:cs="Times New Roman"/>
          <w:b/>
          <w:sz w:val="28"/>
          <w:szCs w:val="28"/>
        </w:rPr>
        <w:t>Список</w:t>
      </w:r>
    </w:p>
    <w:p w:rsidR="00303DC1" w:rsidRPr="00E95714" w:rsidRDefault="00303DC1" w:rsidP="00303DC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кандидата, получивших положительное заключение конкурсной комиссии </w:t>
      </w:r>
      <w:r w:rsidR="00CB1303">
        <w:rPr>
          <w:rFonts w:ascii="Times New Roman" w:hAnsi="Times New Roman" w:cs="Times New Roman"/>
          <w:b/>
          <w:sz w:val="28"/>
          <w:szCs w:val="28"/>
          <w:lang w:val="kk-KZ"/>
        </w:rPr>
        <w:t>общего конкурса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E95714">
        <w:rPr>
          <w:rFonts w:ascii="Times New Roman" w:hAnsi="Times New Roman" w:cs="Times New Roman"/>
          <w:b/>
          <w:sz w:val="28"/>
          <w:szCs w:val="28"/>
        </w:rPr>
        <w:t>на занятие вакантных административных государственных должностей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корпуса «Б» </w:t>
      </w:r>
    </w:p>
    <w:p w:rsidR="00303DC1" w:rsidRPr="00E95714" w:rsidRDefault="00303DC1" w:rsidP="00303DC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11341" w:type="dxa"/>
        <w:tblInd w:w="-1168" w:type="dxa"/>
        <w:tblLook w:val="04A0" w:firstRow="1" w:lastRow="0" w:firstColumn="1" w:lastColumn="0" w:noHBand="0" w:noVBand="1"/>
      </w:tblPr>
      <w:tblGrid>
        <w:gridCol w:w="6238"/>
        <w:gridCol w:w="5103"/>
      </w:tblGrid>
      <w:tr w:rsidR="004F105C" w:rsidRPr="00E95714" w:rsidTr="004F105C">
        <w:tc>
          <w:tcPr>
            <w:tcW w:w="6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4F105C" w:rsidRPr="004F105C" w:rsidRDefault="004F105C" w:rsidP="004F105C">
            <w:pPr>
              <w:tabs>
                <w:tab w:val="left" w:pos="142"/>
                <w:tab w:val="left" w:pos="9639"/>
              </w:tabs>
              <w:ind w:left="-142" w:firstLine="142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4F105C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Главный специалист</w:t>
            </w: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-юрист отдел учета, анализа и организационно-правовой </w:t>
            </w:r>
            <w:r w:rsidRPr="004F105C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работ</w:t>
            </w: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ы </w:t>
            </w:r>
            <w:r w:rsidRPr="004F105C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 Управление государственных доходов по Сузакскому району Департамента государственных доходов по Туркестанской области, категория С-R-4, 1 единица</w:t>
            </w: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Б. Блок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4F105C" w:rsidRPr="004F105C" w:rsidRDefault="004F105C" w:rsidP="00CB1303">
            <w:pPr>
              <w:tabs>
                <w:tab w:val="left" w:pos="142"/>
                <w:tab w:val="left" w:pos="9639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4F105C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="00CB130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Атенов Ермек Жеңісбекұлы </w:t>
            </w:r>
            <w:r w:rsidRPr="004F105C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</w:tc>
      </w:tr>
    </w:tbl>
    <w:p w:rsidR="00303DC1" w:rsidRPr="00293859" w:rsidRDefault="00303DC1" w:rsidP="00303DC1"/>
    <w:p w:rsidR="00D15963" w:rsidRPr="00CB1303" w:rsidRDefault="00D15963">
      <w:pPr>
        <w:rPr>
          <w:lang w:val="kk-KZ"/>
        </w:rPr>
      </w:pPr>
      <w:bookmarkStart w:id="0" w:name="_GoBack"/>
      <w:bookmarkEnd w:id="0"/>
    </w:p>
    <w:sectPr w:rsidR="00D15963" w:rsidRPr="00CB13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F9B"/>
    <w:rsid w:val="0025520E"/>
    <w:rsid w:val="002623C7"/>
    <w:rsid w:val="00293859"/>
    <w:rsid w:val="00293EC3"/>
    <w:rsid w:val="002E75E0"/>
    <w:rsid w:val="00303DC1"/>
    <w:rsid w:val="004F105C"/>
    <w:rsid w:val="005854F1"/>
    <w:rsid w:val="00600DF8"/>
    <w:rsid w:val="00C27F9B"/>
    <w:rsid w:val="00CB1303"/>
    <w:rsid w:val="00D15963"/>
    <w:rsid w:val="00D44BCB"/>
    <w:rsid w:val="00DA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DC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03DC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DC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03DC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58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Autebaeva</dc:creator>
  <cp:keywords/>
  <dc:description/>
  <cp:lastModifiedBy>Айнур Утебаева</cp:lastModifiedBy>
  <cp:revision>14</cp:revision>
  <cp:lastPrinted>2024-05-10T12:06:00Z</cp:lastPrinted>
  <dcterms:created xsi:type="dcterms:W3CDTF">2022-03-04T04:49:00Z</dcterms:created>
  <dcterms:modified xsi:type="dcterms:W3CDTF">2024-09-16T09:30:00Z</dcterms:modified>
</cp:coreProperties>
</file>