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DC1" w:rsidRPr="00E95714" w:rsidRDefault="00303DC1" w:rsidP="00303DC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ешение</w:t>
      </w:r>
    </w:p>
    <w:p w:rsidR="00303DC1" w:rsidRPr="00E95714" w:rsidRDefault="00303DC1" w:rsidP="00303DC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конкурсной комиссии Управление государственных доходов по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Сузакскому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району Департамента государственных доходов по Туркестанской области Комитета государственных доходов </w:t>
      </w:r>
      <w:r w:rsidRPr="00E95714">
        <w:rPr>
          <w:rFonts w:ascii="Times New Roman" w:hAnsi="Times New Roman" w:cs="Times New Roman"/>
          <w:b/>
          <w:sz w:val="28"/>
          <w:szCs w:val="28"/>
        </w:rPr>
        <w:t>Министерства финансов Республики Казахстан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 результатам </w:t>
      </w:r>
      <w:r w:rsidR="00293859">
        <w:rPr>
          <w:rFonts w:ascii="Times New Roman" w:hAnsi="Times New Roman" w:cs="Times New Roman"/>
          <w:b/>
          <w:sz w:val="28"/>
          <w:szCs w:val="28"/>
          <w:lang w:val="kk-KZ"/>
        </w:rPr>
        <w:t>обшего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конкурса 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для занятия </w:t>
      </w:r>
      <w:proofErr w:type="spellStart"/>
      <w:r w:rsidRPr="00E95714">
        <w:rPr>
          <w:rFonts w:ascii="Times New Roman" w:hAnsi="Times New Roman" w:cs="Times New Roman"/>
          <w:b/>
          <w:sz w:val="28"/>
          <w:szCs w:val="28"/>
        </w:rPr>
        <w:t>вакантн</w:t>
      </w:r>
      <w:proofErr w:type="spellEnd"/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5714">
        <w:rPr>
          <w:rFonts w:ascii="Times New Roman" w:hAnsi="Times New Roman" w:cs="Times New Roman"/>
          <w:b/>
          <w:sz w:val="28"/>
          <w:szCs w:val="28"/>
        </w:rPr>
        <w:t>административн</w:t>
      </w:r>
      <w:proofErr w:type="spellEnd"/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5714">
        <w:rPr>
          <w:rFonts w:ascii="Times New Roman" w:hAnsi="Times New Roman" w:cs="Times New Roman"/>
          <w:b/>
          <w:sz w:val="28"/>
          <w:szCs w:val="28"/>
        </w:rPr>
        <w:t>государственн</w:t>
      </w:r>
      <w:proofErr w:type="spellEnd"/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5714">
        <w:rPr>
          <w:rFonts w:ascii="Times New Roman" w:hAnsi="Times New Roman" w:cs="Times New Roman"/>
          <w:b/>
          <w:sz w:val="28"/>
          <w:szCs w:val="28"/>
        </w:rPr>
        <w:t>должност</w:t>
      </w:r>
      <w:proofErr w:type="spellEnd"/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ей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корпуса «Б»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протокол </w:t>
      </w:r>
      <w:r w:rsidRPr="002A4B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</w:t>
      </w:r>
      <w:r w:rsidR="00293859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07</w:t>
      </w:r>
      <w:r w:rsidRPr="002A4B40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2A4B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 </w:t>
      </w:r>
      <w:r w:rsidR="00293859">
        <w:rPr>
          <w:rFonts w:ascii="Times New Roman" w:hAnsi="Times New Roman" w:cs="Times New Roman"/>
          <w:b/>
          <w:sz w:val="28"/>
          <w:szCs w:val="28"/>
          <w:lang w:val="kk-KZ"/>
        </w:rPr>
        <w:t>10</w:t>
      </w:r>
      <w:r w:rsidRPr="002A4B40">
        <w:rPr>
          <w:rFonts w:ascii="Times New Roman" w:hAnsi="Times New Roman" w:cs="Times New Roman"/>
          <w:b/>
          <w:sz w:val="28"/>
          <w:szCs w:val="28"/>
          <w:lang w:val="kk-KZ"/>
        </w:rPr>
        <w:t>.0</w:t>
      </w:r>
      <w:r w:rsidR="00293859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2A4B40">
        <w:rPr>
          <w:rFonts w:ascii="Times New Roman" w:hAnsi="Times New Roman" w:cs="Times New Roman"/>
          <w:b/>
          <w:sz w:val="28"/>
          <w:szCs w:val="28"/>
          <w:lang w:val="kk-KZ"/>
        </w:rPr>
        <w:t>.202</w:t>
      </w:r>
      <w:r w:rsidR="005854F1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</w:t>
      </w:r>
    </w:p>
    <w:p w:rsidR="00303DC1" w:rsidRPr="00E95714" w:rsidRDefault="00303DC1" w:rsidP="00303D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714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303DC1" w:rsidRPr="00E95714" w:rsidRDefault="00303DC1" w:rsidP="00303DC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кандидата, получивших положительное заключение конкурсной комиссии во </w:t>
      </w:r>
      <w:r w:rsidR="00293859">
        <w:rPr>
          <w:rFonts w:ascii="Times New Roman" w:hAnsi="Times New Roman" w:cs="Times New Roman"/>
          <w:b/>
          <w:sz w:val="28"/>
          <w:szCs w:val="28"/>
          <w:lang w:val="kk-KZ"/>
        </w:rPr>
        <w:t>общем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конкурсе </w:t>
      </w:r>
      <w:r w:rsidRPr="00E95714">
        <w:rPr>
          <w:rFonts w:ascii="Times New Roman" w:hAnsi="Times New Roman" w:cs="Times New Roman"/>
          <w:b/>
          <w:sz w:val="28"/>
          <w:szCs w:val="28"/>
        </w:rPr>
        <w:t>на занятие вакантных административных государственных должностей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корпуса «Б» </w:t>
      </w:r>
    </w:p>
    <w:p w:rsidR="00303DC1" w:rsidRPr="00E95714" w:rsidRDefault="00303DC1" w:rsidP="00303DC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19"/>
        <w:gridCol w:w="8932"/>
      </w:tblGrid>
      <w:tr w:rsidR="00303DC1" w:rsidRPr="00E95714" w:rsidTr="008459F9"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DC1" w:rsidRPr="00E95714" w:rsidRDefault="00293859" w:rsidP="00293859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Главный специалист</w:t>
            </w:r>
            <w:r w:rsidR="00D44BC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отдела по работе с налогоплательщиками  Управление государственных доходов по Сузакскому району Департамента государственных доходов по Туркестанской области, категория С-R-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</w:t>
            </w:r>
            <w:r w:rsidR="00D44BC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, 1 единица, </w:t>
            </w:r>
            <w:r w:rsidR="00D44BCB" w:rsidRPr="00FF591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временно на период отпуска по уходу за ребенком основного работника до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25</w:t>
            </w:r>
            <w:r w:rsidR="00D44BC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.0</w:t>
            </w:r>
            <w:r w:rsidR="005854F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</w:t>
            </w:r>
            <w:r w:rsidR="00D44BC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.202</w:t>
            </w:r>
            <w:r w:rsidR="002623C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6</w:t>
            </w:r>
            <w:r w:rsidR="00D44BCB" w:rsidRPr="00B1354C">
              <w:rPr>
                <w:lang w:val="kk-KZ"/>
              </w:rPr>
              <w:t xml:space="preserve"> </w:t>
            </w:r>
            <w:r w:rsidR="00D44BC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года</w:t>
            </w:r>
          </w:p>
        </w:tc>
      </w:tr>
      <w:tr w:rsidR="00303DC1" w:rsidRPr="00E95714" w:rsidTr="008459F9"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DC1" w:rsidRPr="00E95714" w:rsidRDefault="00303DC1" w:rsidP="008459F9">
            <w:pPr>
              <w:tabs>
                <w:tab w:val="left" w:pos="142"/>
                <w:tab w:val="left" w:pos="9639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E957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DC1" w:rsidRPr="00E95714" w:rsidRDefault="00293859" w:rsidP="00293859">
            <w:pPr>
              <w:tabs>
                <w:tab w:val="left" w:pos="142"/>
                <w:tab w:val="left" w:pos="963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Кандидата получившего положительное заключение по итогам собеседования не состоялась</w:t>
            </w:r>
            <w:r w:rsidR="005854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bookmarkStart w:id="0" w:name="_GoBack"/>
            <w:bookmarkEnd w:id="0"/>
          </w:p>
        </w:tc>
      </w:tr>
    </w:tbl>
    <w:p w:rsidR="00303DC1" w:rsidRPr="00293859" w:rsidRDefault="00303DC1" w:rsidP="00303DC1"/>
    <w:p w:rsidR="00D15963" w:rsidRDefault="00D15963"/>
    <w:sectPr w:rsidR="00D15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F9B"/>
    <w:rsid w:val="002623C7"/>
    <w:rsid w:val="00293859"/>
    <w:rsid w:val="00293EC3"/>
    <w:rsid w:val="002E75E0"/>
    <w:rsid w:val="00303DC1"/>
    <w:rsid w:val="005854F1"/>
    <w:rsid w:val="00600DF8"/>
    <w:rsid w:val="00C27F9B"/>
    <w:rsid w:val="00D15963"/>
    <w:rsid w:val="00D44BCB"/>
    <w:rsid w:val="00DA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D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3D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D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3D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Autebaeva</dc:creator>
  <cp:keywords/>
  <dc:description/>
  <cp:lastModifiedBy>Айнур Утебаева</cp:lastModifiedBy>
  <cp:revision>11</cp:revision>
  <cp:lastPrinted>2024-05-10T12:06:00Z</cp:lastPrinted>
  <dcterms:created xsi:type="dcterms:W3CDTF">2022-03-04T04:49:00Z</dcterms:created>
  <dcterms:modified xsi:type="dcterms:W3CDTF">2024-05-10T12:14:00Z</dcterms:modified>
</cp:coreProperties>
</file>