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4A2C" w:rsidRDefault="00AC4A2C" w:rsidP="00AC4A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«</w:t>
      </w:r>
      <w:r>
        <w:rPr>
          <w:rFonts w:ascii="Times New Roman" w:eastAsia="Calibri" w:hAnsi="Times New Roman" w:cs="Times New Roman"/>
          <w:b/>
          <w:iCs/>
          <w:sz w:val="28"/>
          <w:szCs w:val="28"/>
          <w:lang w:val="kk-KZ"/>
        </w:rPr>
        <w:t>Б»</w:t>
      </w:r>
      <w:r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бос мемлекеттік әкімшілік лауазымдарына орналасуға  </w:t>
      </w:r>
      <w:r w:rsidR="00AE78D6">
        <w:rPr>
          <w:rFonts w:ascii="Times New Roman" w:hAnsi="Times New Roman" w:cs="Times New Roman"/>
          <w:b/>
          <w:sz w:val="28"/>
          <w:szCs w:val="28"/>
          <w:lang w:val="kk-KZ"/>
        </w:rPr>
        <w:t>жалпы</w:t>
      </w:r>
      <w:r w:rsidR="00633C30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 қорытындысы бойынша 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Қазақстан Республикасының    Қаржы министрлігі Мем</w:t>
      </w:r>
      <w:r w:rsidR="00662560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лекеттік кірістер комитеті 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Түркістан облысы бойынша Мемлекеттік кірістер департаментінің Созақ ауданы бойынша Мемлекеттік кірістер басқармасының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конкурстық комиссияның 202</w:t>
      </w:r>
      <w:r w:rsidR="00013EA2">
        <w:rPr>
          <w:rFonts w:ascii="Times New Roman" w:hAnsi="Times New Roman" w:cs="Times New Roman"/>
          <w:b/>
          <w:sz w:val="28"/>
          <w:szCs w:val="28"/>
          <w:lang w:val="kk-KZ"/>
        </w:rPr>
        <w:t>4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жылғы </w:t>
      </w:r>
      <w:r w:rsidR="00AE78D6">
        <w:rPr>
          <w:rFonts w:ascii="Times New Roman" w:hAnsi="Times New Roman" w:cs="Times New Roman"/>
          <w:b/>
          <w:sz w:val="28"/>
          <w:szCs w:val="28"/>
          <w:lang w:val="kk-KZ"/>
        </w:rPr>
        <w:t>16 қыркүйектегі</w:t>
      </w:r>
      <w:r w:rsidR="00013EA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0A0D7A">
        <w:rPr>
          <w:rFonts w:ascii="Times New Roman" w:hAnsi="Times New Roman" w:cs="Times New Roman"/>
          <w:b/>
          <w:sz w:val="28"/>
          <w:szCs w:val="28"/>
          <w:lang w:val="kk-KZ"/>
        </w:rPr>
        <w:t>№</w:t>
      </w:r>
      <w:r w:rsidR="00013EA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AE78D6">
        <w:rPr>
          <w:rFonts w:ascii="Times New Roman" w:hAnsi="Times New Roman" w:cs="Times New Roman"/>
          <w:b/>
          <w:sz w:val="28"/>
          <w:szCs w:val="28"/>
          <w:lang w:val="kk-KZ"/>
        </w:rPr>
        <w:t>15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хаттамасының</w:t>
      </w:r>
    </w:p>
    <w:p w:rsidR="00AC4A2C" w:rsidRDefault="00AC4A2C" w:rsidP="00AC4A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ШЕШІМІ:</w:t>
      </w:r>
    </w:p>
    <w:p w:rsidR="00AC4A2C" w:rsidRDefault="00AC4A2C" w:rsidP="00AC4A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C4A2C" w:rsidRDefault="00AC4A2C" w:rsidP="004A328C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</w:pPr>
      <w:r>
        <w:rPr>
          <w:rFonts w:ascii="Times New Roman" w:eastAsia="Calibri" w:hAnsi="Times New Roman" w:cs="Times New Roman"/>
          <w:b/>
          <w:bCs/>
          <w:iCs/>
          <w:sz w:val="28"/>
          <w:szCs w:val="28"/>
          <w:lang w:val="kk-KZ"/>
        </w:rPr>
        <w:t>«Б»</w:t>
      </w:r>
      <w:r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 бос мемлекеттік әкімшілік лауазымдарға орналасуға арналған </w:t>
      </w:r>
      <w:r w:rsidR="008A2C65">
        <w:rPr>
          <w:rFonts w:ascii="Times New Roman" w:hAnsi="Times New Roman" w:cs="Times New Roman"/>
          <w:b/>
          <w:sz w:val="28"/>
          <w:szCs w:val="28"/>
          <w:lang w:val="kk-KZ"/>
        </w:rPr>
        <w:t>жалпы</w:t>
      </w:r>
      <w:r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конкурс бойынша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оң қорытындысын алған кандидаттың тізімі: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 </w:t>
      </w:r>
    </w:p>
    <w:tbl>
      <w:tblPr>
        <w:tblStyle w:val="a4"/>
        <w:tblW w:w="10963" w:type="dxa"/>
        <w:tblInd w:w="-1026" w:type="dxa"/>
        <w:tblLook w:val="04A0" w:firstRow="1" w:lastRow="0" w:firstColumn="1" w:lastColumn="0" w:noHBand="0" w:noVBand="1"/>
      </w:tblPr>
      <w:tblGrid>
        <w:gridCol w:w="6379"/>
        <w:gridCol w:w="4584"/>
      </w:tblGrid>
      <w:tr w:rsidR="00F123EF" w:rsidRPr="00F123EF" w:rsidTr="00F123EF">
        <w:tc>
          <w:tcPr>
            <w:tcW w:w="6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F123EF" w:rsidRPr="00F123EF" w:rsidRDefault="00F123EF" w:rsidP="00F123EF">
            <w:pPr>
              <w:jc w:val="both"/>
              <w:rPr>
                <w:rFonts w:ascii="Times New Roman" w:eastAsiaTheme="minorHAnsi" w:hAnsi="Times New Roman" w:cs="Times New Roman"/>
                <w:b/>
                <w:i/>
                <w:lang w:val="kk-KZ"/>
              </w:rPr>
            </w:pPr>
            <w:r w:rsidRPr="00F123EF">
              <w:rPr>
                <w:rFonts w:ascii="Times New Roman" w:eastAsiaTheme="minorHAnsi" w:hAnsi="Times New Roman" w:cs="Times New Roman"/>
                <w:b/>
                <w:sz w:val="28"/>
                <w:szCs w:val="28"/>
                <w:lang w:val="kk-KZ"/>
              </w:rPr>
              <w:t>Түркістан облысы бойынша Мемлекеттік кірістер департаментінің Созақ ауданы бойынша Мемлекеттік кірістер басқармасының Есепке алу, талдау және ұйымдастыру-құқықтық жұмыс бөлімінің бас маманы-заңгер,</w:t>
            </w:r>
            <w:r w:rsidRPr="00F123EF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С-R-4 санаты, </w:t>
            </w:r>
            <w:r w:rsidRPr="00F123EF"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  <w:lang w:val="kk-KZ"/>
              </w:rPr>
              <w:t>1 бірлік, Б Блок</w:t>
            </w:r>
          </w:p>
        </w:tc>
        <w:tc>
          <w:tcPr>
            <w:tcW w:w="458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F123EF" w:rsidRPr="00F123EF" w:rsidRDefault="00AE78D6" w:rsidP="00F7515E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ko-KR"/>
              </w:rPr>
              <w:t xml:space="preserve">Атенов 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ko-KR"/>
              </w:rPr>
              <w:t xml:space="preserve">Ермек Жеңісбекұлы </w:t>
            </w:r>
            <w:r w:rsidR="00F123EF" w:rsidRPr="00F123EF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ko-KR"/>
              </w:rPr>
              <w:t xml:space="preserve">  </w:t>
            </w:r>
          </w:p>
        </w:tc>
      </w:tr>
    </w:tbl>
    <w:p w:rsidR="00AC4A2C" w:rsidRDefault="00AC4A2C" w:rsidP="00AC4A2C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C4A2C" w:rsidRDefault="00AC4A2C" w:rsidP="00AC4A2C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C4A2C" w:rsidRDefault="00AC4A2C" w:rsidP="00AC4A2C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D15963" w:rsidRPr="008A2C65" w:rsidRDefault="00D15963">
      <w:pPr>
        <w:rPr>
          <w:lang w:val="kk-KZ"/>
        </w:rPr>
      </w:pPr>
    </w:p>
    <w:sectPr w:rsidR="00D15963" w:rsidRPr="008A2C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5E40FE"/>
    <w:multiLevelType w:val="hybridMultilevel"/>
    <w:tmpl w:val="64322834"/>
    <w:lvl w:ilvl="0" w:tplc="ECEE24F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426"/>
    <w:rsid w:val="00013EA2"/>
    <w:rsid w:val="000A0D7A"/>
    <w:rsid w:val="00414B74"/>
    <w:rsid w:val="004A328C"/>
    <w:rsid w:val="00600DF8"/>
    <w:rsid w:val="00633C30"/>
    <w:rsid w:val="00662560"/>
    <w:rsid w:val="008A2C65"/>
    <w:rsid w:val="00AC4A2C"/>
    <w:rsid w:val="00AE0426"/>
    <w:rsid w:val="00AE78D6"/>
    <w:rsid w:val="00C531F6"/>
    <w:rsid w:val="00D15963"/>
    <w:rsid w:val="00F12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4A2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4A2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39"/>
    <w:rsid w:val="00AC4A2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4A2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4A2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39"/>
    <w:rsid w:val="00AC4A2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31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116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Autebaeva</dc:creator>
  <cp:keywords/>
  <dc:description/>
  <cp:lastModifiedBy>Айнур Утебаева</cp:lastModifiedBy>
  <cp:revision>11</cp:revision>
  <dcterms:created xsi:type="dcterms:W3CDTF">2022-03-04T04:38:00Z</dcterms:created>
  <dcterms:modified xsi:type="dcterms:W3CDTF">2024-09-16T09:21:00Z</dcterms:modified>
</cp:coreProperties>
</file>