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бос мемлекеттік әкімшілік лауазымдарына орналасуға  </w:t>
      </w:r>
      <w:r w:rsidR="008A2C65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 w:rsidR="00633C3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 қорытындысы бойынша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Қазақстан Республикасының    Қаржы министрлігі Мемлекеттік кірістер комитетінің Түркістан облысы бойынша Мемлекеттік кірістер департаментінің Созақ ауданы бойынша Мемлекеттік кірістер басқармасының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конкурстық комиссияның 202</w:t>
      </w:r>
      <w:r w:rsidR="00913E63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913E63">
        <w:rPr>
          <w:rFonts w:ascii="Times New Roman" w:hAnsi="Times New Roman" w:cs="Times New Roman"/>
          <w:b/>
          <w:sz w:val="28"/>
          <w:szCs w:val="28"/>
          <w:lang w:val="kk-KZ"/>
        </w:rPr>
        <w:t>27</w:t>
      </w:r>
      <w:r w:rsidR="008A2C6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913E63">
        <w:rPr>
          <w:rFonts w:ascii="Times New Roman" w:hAnsi="Times New Roman" w:cs="Times New Roman"/>
          <w:b/>
          <w:sz w:val="28"/>
          <w:szCs w:val="28"/>
          <w:lang w:val="kk-KZ"/>
        </w:rPr>
        <w:t>ақпандағы</w:t>
      </w:r>
      <w:r w:rsidR="00013EA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013EA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913E63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хаттамасының</w:t>
      </w:r>
    </w:p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ШЕШІМІ:</w:t>
      </w:r>
    </w:p>
    <w:p w:rsidR="00AC4A2C" w:rsidRDefault="00AC4A2C" w:rsidP="00AC4A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4A328C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бос мемлекеттік әкімшілік лауазымдарға орналасуға арналған </w:t>
      </w:r>
      <w:r w:rsidR="008A2C65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кандидаттың тізімі: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</w:p>
    <w:tbl>
      <w:tblPr>
        <w:tblStyle w:val="a4"/>
        <w:tblW w:w="9498" w:type="dxa"/>
        <w:tblInd w:w="108" w:type="dxa"/>
        <w:tblLook w:val="04A0" w:firstRow="1" w:lastRow="0" w:firstColumn="1" w:lastColumn="0" w:noHBand="0" w:noVBand="1"/>
      </w:tblPr>
      <w:tblGrid>
        <w:gridCol w:w="356"/>
        <w:gridCol w:w="9142"/>
      </w:tblGrid>
      <w:tr w:rsidR="00AC4A2C" w:rsidRPr="00A04014" w:rsidTr="00AC4A2C">
        <w:tc>
          <w:tcPr>
            <w:tcW w:w="949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Default="001D5094" w:rsidP="001D5094">
            <w:pPr>
              <w:pStyle w:val="a3"/>
              <w:numPr>
                <w:ilvl w:val="0"/>
                <w:numId w:val="1"/>
              </w:numPr>
              <w:jc w:val="both"/>
              <w:rPr>
                <w:rFonts w:asciiTheme="minorHAnsi" w:eastAsiaTheme="minorHAnsi" w:hAnsiTheme="minorHAnsi" w:cstheme="minorBidi"/>
                <w:b/>
                <w:i/>
                <w:sz w:val="22"/>
                <w:szCs w:val="22"/>
                <w:lang w:val="kk-KZ"/>
              </w:rPr>
            </w:pPr>
            <w:r>
              <w:rPr>
                <w:rFonts w:eastAsiaTheme="minorHAnsi"/>
                <w:b/>
                <w:sz w:val="28"/>
                <w:szCs w:val="28"/>
                <w:lang w:val="kk-KZ"/>
              </w:rPr>
              <w:t xml:space="preserve">Түркістан облысы бойынша Мемлекеттік кірістер департаментінің </w:t>
            </w:r>
            <w:r w:rsidR="00913E63">
              <w:rPr>
                <w:rFonts w:eastAsiaTheme="minorHAnsi"/>
                <w:b/>
                <w:sz w:val="28"/>
                <w:szCs w:val="28"/>
                <w:lang w:val="kk-KZ"/>
              </w:rPr>
              <w:t xml:space="preserve">Созақ ауданы бойынша Мемлекеттік кірістер басқармасының 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>Салық төлеушілермен жұмыс бөлімінің бас</w:t>
            </w:r>
            <w:r w:rsidR="008A2C65">
              <w:rPr>
                <w:b/>
                <w:sz w:val="28"/>
                <w:szCs w:val="28"/>
                <w:lang w:val="kk-KZ"/>
              </w:rPr>
              <w:t xml:space="preserve"> маманы 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 xml:space="preserve">лауазымына (негізгі қызметкердің бала күтіміндегі демалыс мерзіміне </w:t>
            </w:r>
            <w:r w:rsidR="00913E63">
              <w:rPr>
                <w:b/>
                <w:sz w:val="28"/>
                <w:szCs w:val="28"/>
                <w:lang w:val="kk-KZ"/>
              </w:rPr>
              <w:t>04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>.0</w:t>
            </w:r>
            <w:r w:rsidR="00913E63">
              <w:rPr>
                <w:b/>
                <w:sz w:val="28"/>
                <w:szCs w:val="28"/>
                <w:lang w:val="kk-KZ"/>
              </w:rPr>
              <w:t>7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>.202</w:t>
            </w:r>
            <w:r w:rsidR="00913E63">
              <w:rPr>
                <w:b/>
                <w:sz w:val="28"/>
                <w:szCs w:val="28"/>
                <w:lang w:val="kk-KZ"/>
              </w:rPr>
              <w:t>5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 xml:space="preserve"> жылға дейін) С-R-</w:t>
            </w:r>
            <w:r w:rsidR="008A2C65">
              <w:rPr>
                <w:b/>
                <w:sz w:val="28"/>
                <w:szCs w:val="28"/>
                <w:lang w:val="kk-KZ"/>
              </w:rPr>
              <w:t>4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 xml:space="preserve"> санаты, </w:t>
            </w:r>
            <w:r w:rsidR="00633C30" w:rsidRPr="00633C30">
              <w:rPr>
                <w:rFonts w:eastAsiaTheme="minorHAnsi"/>
                <w:b/>
                <w:bCs/>
                <w:sz w:val="28"/>
                <w:szCs w:val="28"/>
                <w:lang w:val="kk-KZ"/>
              </w:rPr>
              <w:t>1 бірлік</w:t>
            </w:r>
            <w:r w:rsidR="008A2C65">
              <w:rPr>
                <w:rFonts w:eastAsiaTheme="minorHAnsi"/>
                <w:b/>
                <w:bCs/>
                <w:sz w:val="28"/>
                <w:szCs w:val="28"/>
                <w:lang w:val="kk-KZ"/>
              </w:rPr>
              <w:t>, А Блок</w:t>
            </w:r>
          </w:p>
        </w:tc>
      </w:tr>
      <w:tr w:rsidR="00AC4A2C" w:rsidRPr="00A04014" w:rsidTr="00AC4A2C">
        <w:tc>
          <w:tcPr>
            <w:tcW w:w="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Default="00AC4A2C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1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Pr="00633C30" w:rsidRDefault="008A2C65" w:rsidP="00067D7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ko-KR"/>
              </w:rPr>
              <w:t>Ә</w:t>
            </w:r>
            <w:r w:rsidRPr="008334BF">
              <w:rPr>
                <w:rFonts w:ascii="Times New Roman" w:eastAsia="Times New Roman" w:hAnsi="Times New Roman" w:cs="Times New Roman"/>
                <w:sz w:val="28"/>
                <w:szCs w:val="28"/>
                <w:lang w:val="kk-KZ" w:eastAsia="ko-KR"/>
              </w:rPr>
              <w:t xml:space="preserve">ңгімелесу </w:t>
            </w:r>
            <w:bookmarkStart w:id="0" w:name="_GoBack"/>
            <w:bookmarkEnd w:id="0"/>
            <w:r w:rsidRPr="008334BF">
              <w:rPr>
                <w:rFonts w:ascii="Times New Roman" w:eastAsia="Times New Roman" w:hAnsi="Times New Roman" w:cs="Times New Roman"/>
                <w:sz w:val="28"/>
                <w:szCs w:val="28"/>
                <w:lang w:val="kk-KZ" w:eastAsia="ko-KR"/>
              </w:rPr>
              <w:t>қорытындысы бойынша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ko-KR"/>
              </w:rPr>
              <w:t xml:space="preserve"> оң қорытынды алған кандидат болмады. </w:t>
            </w:r>
          </w:p>
        </w:tc>
      </w:tr>
    </w:tbl>
    <w:p w:rsidR="00AC4A2C" w:rsidRPr="008A2C65" w:rsidRDefault="00AC4A2C" w:rsidP="00A04014">
      <w:pPr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AC4A2C" w:rsidRPr="008A2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E40FE"/>
    <w:multiLevelType w:val="hybridMultilevel"/>
    <w:tmpl w:val="64322834"/>
    <w:lvl w:ilvl="0" w:tplc="ECEE24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426"/>
    <w:rsid w:val="00013EA2"/>
    <w:rsid w:val="00067D71"/>
    <w:rsid w:val="000A0D7A"/>
    <w:rsid w:val="001D5094"/>
    <w:rsid w:val="00414B74"/>
    <w:rsid w:val="004A328C"/>
    <w:rsid w:val="00600DF8"/>
    <w:rsid w:val="00633C30"/>
    <w:rsid w:val="008A2C65"/>
    <w:rsid w:val="00913E63"/>
    <w:rsid w:val="00A04014"/>
    <w:rsid w:val="00AC4A2C"/>
    <w:rsid w:val="00AE0426"/>
    <w:rsid w:val="00C531F6"/>
    <w:rsid w:val="00D1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A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A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C4A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A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A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C4A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1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Айнур Утебаева</cp:lastModifiedBy>
  <cp:revision>12</cp:revision>
  <dcterms:created xsi:type="dcterms:W3CDTF">2022-03-04T04:38:00Z</dcterms:created>
  <dcterms:modified xsi:type="dcterms:W3CDTF">2025-02-27T11:53:00Z</dcterms:modified>
</cp:coreProperties>
</file>