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A66" w:rsidRPr="00C12427" w:rsidRDefault="00027A66" w:rsidP="00027A66">
      <w:pPr>
        <w:tabs>
          <w:tab w:val="left" w:pos="578"/>
        </w:tabs>
        <w:ind w:left="5670"/>
        <w:contextualSpacing/>
        <w:jc w:val="center"/>
        <w:rPr>
          <w:color w:val="000000"/>
          <w:sz w:val="20"/>
          <w:szCs w:val="20"/>
        </w:rPr>
      </w:pPr>
      <w:r w:rsidRPr="00C12427">
        <w:rPr>
          <w:color w:val="000000"/>
          <w:sz w:val="20"/>
          <w:szCs w:val="20"/>
        </w:rPr>
        <w:t>Приложение 6</w:t>
      </w:r>
    </w:p>
    <w:p w:rsidR="00027A66" w:rsidRPr="00C12427" w:rsidRDefault="00027A66" w:rsidP="00027A66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20"/>
          <w:szCs w:val="20"/>
        </w:rPr>
      </w:pPr>
      <w:r w:rsidRPr="00C12427">
        <w:rPr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27A66" w:rsidRPr="00C12427" w:rsidRDefault="00027A66" w:rsidP="00027A66">
      <w:pPr>
        <w:ind w:firstLine="378"/>
        <w:contextualSpacing/>
        <w:jc w:val="right"/>
        <w:rPr>
          <w:sz w:val="20"/>
          <w:szCs w:val="20"/>
          <w:lang w:eastAsia="ja-JP"/>
        </w:rPr>
      </w:pPr>
      <w:r w:rsidRPr="00C12427">
        <w:rPr>
          <w:color w:val="000000"/>
          <w:sz w:val="20"/>
          <w:szCs w:val="20"/>
          <w:lang w:eastAsia="ja-JP"/>
        </w:rPr>
        <w:t>Форма</w:t>
      </w:r>
    </w:p>
    <w:p w:rsidR="00027A66" w:rsidRPr="00094955" w:rsidRDefault="00027A66" w:rsidP="00027A66">
      <w:pPr>
        <w:ind w:firstLine="378"/>
        <w:contextualSpacing/>
        <w:jc w:val="right"/>
        <w:rPr>
          <w:color w:val="000000"/>
          <w:sz w:val="28"/>
          <w:szCs w:val="28"/>
          <w:lang w:eastAsia="ja-JP"/>
        </w:rPr>
      </w:pPr>
    </w:p>
    <w:p w:rsidR="00027A66" w:rsidRDefault="00027A66" w:rsidP="00027A66">
      <w:pPr>
        <w:ind w:firstLine="378"/>
        <w:contextualSpacing/>
        <w:jc w:val="center"/>
        <w:rPr>
          <w:color w:val="000000"/>
          <w:sz w:val="26"/>
          <w:szCs w:val="26"/>
          <w:lang w:val="kk-KZ" w:eastAsia="ja-JP"/>
        </w:rPr>
      </w:pPr>
    </w:p>
    <w:p w:rsidR="00027A66" w:rsidRDefault="00027A66" w:rsidP="00027A66">
      <w:pPr>
        <w:ind w:firstLine="378"/>
        <w:contextualSpacing/>
        <w:jc w:val="center"/>
        <w:rPr>
          <w:color w:val="000000"/>
          <w:sz w:val="26"/>
          <w:szCs w:val="26"/>
          <w:lang w:eastAsia="ja-JP"/>
        </w:rPr>
      </w:pPr>
    </w:p>
    <w:p w:rsidR="00027A66" w:rsidRPr="00094955" w:rsidRDefault="00027A66" w:rsidP="00027A66">
      <w:pPr>
        <w:ind w:firstLine="378"/>
        <w:contextualSpacing/>
        <w:jc w:val="center"/>
        <w:rPr>
          <w:color w:val="000000"/>
          <w:sz w:val="26"/>
          <w:szCs w:val="26"/>
          <w:lang w:eastAsia="ja-JP"/>
        </w:rPr>
      </w:pPr>
      <w:r w:rsidRPr="00094955">
        <w:rPr>
          <w:color w:val="000000"/>
          <w:sz w:val="26"/>
          <w:szCs w:val="26"/>
          <w:lang w:eastAsia="ja-JP"/>
        </w:rPr>
        <w:t xml:space="preserve">РЕШЕНИЕ </w:t>
      </w:r>
    </w:p>
    <w:p w:rsidR="00027A66" w:rsidRDefault="00027A66" w:rsidP="00027A66">
      <w:pPr>
        <w:ind w:firstLine="378"/>
        <w:contextualSpacing/>
        <w:jc w:val="center"/>
        <w:rPr>
          <w:color w:val="000000"/>
          <w:sz w:val="26"/>
          <w:szCs w:val="26"/>
          <w:lang w:val="kk-KZ" w:eastAsia="ja-JP"/>
        </w:rPr>
      </w:pPr>
      <w:r w:rsidRPr="00094955">
        <w:rPr>
          <w:color w:val="000000"/>
          <w:sz w:val="26"/>
          <w:szCs w:val="26"/>
          <w:lang w:eastAsia="ja-JP"/>
        </w:rPr>
        <w:t>о допуске участников конкурса к собеседованию</w:t>
      </w:r>
      <w:r>
        <w:rPr>
          <w:color w:val="000000"/>
          <w:sz w:val="26"/>
          <w:szCs w:val="26"/>
          <w:lang w:val="kk-KZ" w:eastAsia="ja-JP"/>
        </w:rPr>
        <w:t xml:space="preserve"> общего конкурса для занятия вакантной административной государственной должности корпуса «Б»</w:t>
      </w:r>
    </w:p>
    <w:p w:rsidR="00027A66" w:rsidRPr="00487482" w:rsidRDefault="00027A66" w:rsidP="00027A66">
      <w:pPr>
        <w:ind w:firstLine="378"/>
        <w:contextualSpacing/>
        <w:jc w:val="center"/>
        <w:rPr>
          <w:color w:val="000000"/>
          <w:sz w:val="26"/>
          <w:szCs w:val="26"/>
          <w:lang w:eastAsia="ja-JP"/>
        </w:rPr>
      </w:pPr>
    </w:p>
    <w:p w:rsidR="00027A66" w:rsidRPr="00487482" w:rsidRDefault="00027A66" w:rsidP="00027A66">
      <w:pPr>
        <w:ind w:firstLine="378"/>
        <w:contextualSpacing/>
        <w:jc w:val="center"/>
        <w:rPr>
          <w:color w:val="000000"/>
          <w:sz w:val="26"/>
          <w:szCs w:val="26"/>
          <w:lang w:val="kk-KZ" w:eastAsia="ja-JP"/>
        </w:rPr>
      </w:pPr>
      <w:r>
        <w:rPr>
          <w:color w:val="000000"/>
          <w:sz w:val="26"/>
          <w:szCs w:val="26"/>
          <w:lang w:val="kk-KZ" w:eastAsia="ja-JP"/>
        </w:rPr>
        <w:t xml:space="preserve">село Аксукент                                                                              </w:t>
      </w:r>
      <w:r>
        <w:rPr>
          <w:color w:val="000000"/>
          <w:sz w:val="26"/>
          <w:szCs w:val="26"/>
          <w:lang w:val="kk-KZ" w:eastAsia="ja-JP"/>
        </w:rPr>
        <w:t>22</w:t>
      </w:r>
      <w:r>
        <w:rPr>
          <w:color w:val="000000"/>
          <w:sz w:val="26"/>
          <w:szCs w:val="26"/>
          <w:lang w:val="kk-KZ" w:eastAsia="ja-JP"/>
        </w:rPr>
        <w:t>.</w:t>
      </w:r>
      <w:r>
        <w:rPr>
          <w:color w:val="000000"/>
          <w:sz w:val="26"/>
          <w:szCs w:val="26"/>
          <w:lang w:val="kk-KZ" w:eastAsia="ja-JP"/>
        </w:rPr>
        <w:t>02</w:t>
      </w:r>
      <w:r>
        <w:rPr>
          <w:color w:val="000000"/>
          <w:sz w:val="26"/>
          <w:szCs w:val="26"/>
          <w:lang w:val="kk-KZ" w:eastAsia="ja-JP"/>
        </w:rPr>
        <w:t>.202</w:t>
      </w:r>
      <w:r>
        <w:rPr>
          <w:color w:val="000000"/>
          <w:sz w:val="26"/>
          <w:szCs w:val="26"/>
          <w:lang w:val="kk-KZ" w:eastAsia="ja-JP"/>
        </w:rPr>
        <w:t>4</w:t>
      </w:r>
      <w:r>
        <w:rPr>
          <w:color w:val="000000"/>
          <w:sz w:val="26"/>
          <w:szCs w:val="26"/>
          <w:lang w:val="kk-KZ" w:eastAsia="ja-JP"/>
        </w:rPr>
        <w:t>г.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65"/>
        <w:gridCol w:w="3489"/>
        <w:gridCol w:w="2244"/>
        <w:gridCol w:w="1784"/>
        <w:gridCol w:w="1907"/>
      </w:tblGrid>
      <w:tr w:rsidR="00027A66" w:rsidRPr="00094955" w:rsidTr="00027A66">
        <w:tc>
          <w:tcPr>
            <w:tcW w:w="465" w:type="dxa"/>
          </w:tcPr>
          <w:p w:rsidR="00027A66" w:rsidRPr="00094955" w:rsidRDefault="00027A66" w:rsidP="00E51C96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489" w:type="dxa"/>
          </w:tcPr>
          <w:p w:rsidR="00027A66" w:rsidRPr="00094955" w:rsidRDefault="00027A66" w:rsidP="00E51C96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2244" w:type="dxa"/>
          </w:tcPr>
          <w:p w:rsidR="00027A66" w:rsidRPr="00094955" w:rsidRDefault="00027A66" w:rsidP="00E51C96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27A66" w:rsidRPr="00094955" w:rsidRDefault="00027A66" w:rsidP="00E51C96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784" w:type="dxa"/>
          </w:tcPr>
          <w:p w:rsidR="00027A66" w:rsidRPr="00094955" w:rsidRDefault="00027A66" w:rsidP="00E51C96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27A66" w:rsidRPr="00094955" w:rsidRDefault="00027A66" w:rsidP="00E51C96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proofErr w:type="gramStart"/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  <w:proofErr w:type="gramEnd"/>
          </w:p>
          <w:p w:rsidR="00027A66" w:rsidRPr="00094955" w:rsidRDefault="00027A66" w:rsidP="00E51C96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07" w:type="dxa"/>
          </w:tcPr>
          <w:p w:rsidR="00027A66" w:rsidRPr="00094955" w:rsidRDefault="00027A66" w:rsidP="00E51C96">
            <w:pPr>
              <w:contextualSpacing/>
              <w:jc w:val="center"/>
              <w:rPr>
                <w:rFonts w:eastAsiaTheme="minorEastAsia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eastAsiaTheme="minorEastAsia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027A66" w:rsidRPr="00094955" w:rsidTr="00027A66">
        <w:trPr>
          <w:trHeight w:val="1825"/>
        </w:trPr>
        <w:tc>
          <w:tcPr>
            <w:tcW w:w="465" w:type="dxa"/>
          </w:tcPr>
          <w:p w:rsidR="00027A66" w:rsidRPr="00094955" w:rsidRDefault="00027A66" w:rsidP="00E51C96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489" w:type="dxa"/>
            <w:vAlign w:val="center"/>
          </w:tcPr>
          <w:p w:rsidR="00027A66" w:rsidRPr="00670CEF" w:rsidRDefault="00027A66" w:rsidP="00027A66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70CEF">
              <w:rPr>
                <w:sz w:val="28"/>
                <w:szCs w:val="28"/>
                <w:lang w:val="kk-KZ" w:eastAsia="ar-SA"/>
              </w:rPr>
              <w:t xml:space="preserve">Главный специалист </w:t>
            </w:r>
            <w:r w:rsidRPr="00027A66">
              <w:rPr>
                <w:lang w:val="kk-KZ" w:eastAsia="ar-SA"/>
              </w:rPr>
              <w:t>отдела организационно-правовой работы</w:t>
            </w:r>
            <w:r w:rsidRPr="00027A66">
              <w:rPr>
                <w:sz w:val="28"/>
                <w:szCs w:val="28"/>
                <w:lang w:val="kk-KZ"/>
              </w:rPr>
              <w:t xml:space="preserve">  </w:t>
            </w:r>
            <w:r w:rsidRPr="00670CEF">
              <w:rPr>
                <w:sz w:val="28"/>
                <w:szCs w:val="28"/>
                <w:lang w:val="kk-KZ"/>
              </w:rPr>
              <w:t>у</w:t>
            </w:r>
            <w:r w:rsidRPr="00670CEF">
              <w:rPr>
                <w:sz w:val="28"/>
                <w:szCs w:val="28"/>
              </w:rPr>
              <w:t>правления государственных доходов по Сайрам</w:t>
            </w:r>
            <w:r w:rsidRPr="00670CEF">
              <w:rPr>
                <w:sz w:val="28"/>
                <w:szCs w:val="28"/>
                <w:lang w:val="kk-KZ"/>
              </w:rPr>
              <w:t xml:space="preserve">скому </w:t>
            </w:r>
            <w:r w:rsidRPr="00670CEF">
              <w:rPr>
                <w:sz w:val="28"/>
                <w:szCs w:val="28"/>
              </w:rPr>
              <w:t>району</w:t>
            </w:r>
            <w:r w:rsidRPr="00670CEF">
              <w:rPr>
                <w:sz w:val="28"/>
                <w:szCs w:val="28"/>
                <w:lang w:val="kk-KZ"/>
              </w:rPr>
              <w:t xml:space="preserve">  Департамента государственных доходов по Туркестанской области,   </w:t>
            </w:r>
            <w:r w:rsidRPr="00670CEF">
              <w:rPr>
                <w:sz w:val="28"/>
                <w:szCs w:val="28"/>
              </w:rPr>
              <w:t>категория С-R-</w:t>
            </w:r>
            <w:r w:rsidRPr="00670CEF">
              <w:rPr>
                <w:sz w:val="28"/>
                <w:szCs w:val="28"/>
                <w:lang w:val="kk-KZ"/>
              </w:rPr>
              <w:t xml:space="preserve">4, </w:t>
            </w:r>
            <w:r>
              <w:rPr>
                <w:sz w:val="28"/>
                <w:szCs w:val="28"/>
                <w:lang w:val="kk-KZ"/>
              </w:rPr>
              <w:t xml:space="preserve">             </w:t>
            </w:r>
            <w:r w:rsidRPr="00670CEF">
              <w:rPr>
                <w:sz w:val="28"/>
                <w:szCs w:val="28"/>
                <w:lang w:val="kk-KZ"/>
              </w:rPr>
              <w:t xml:space="preserve"> 1-</w:t>
            </w:r>
            <w:r w:rsidRPr="00670CEF">
              <w:rPr>
                <w:sz w:val="28"/>
                <w:szCs w:val="28"/>
              </w:rPr>
              <w:t>единиц</w:t>
            </w:r>
            <w:r w:rsidRPr="00670CEF">
              <w:rPr>
                <w:sz w:val="28"/>
                <w:szCs w:val="28"/>
                <w:lang w:val="kk-KZ"/>
              </w:rPr>
              <w:t>а</w:t>
            </w:r>
            <w:r w:rsidRPr="00670CEF">
              <w:rPr>
                <w:bCs/>
                <w:i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44" w:type="dxa"/>
            <w:vAlign w:val="center"/>
          </w:tcPr>
          <w:p w:rsidR="00027A66" w:rsidRDefault="00027A66" w:rsidP="00027A66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8"/>
                <w:szCs w:val="28"/>
                <w:lang w:val="kk-KZ" w:eastAsia="ja-JP"/>
              </w:rPr>
              <w:t>Уайдиллина Арай</w:t>
            </w:r>
          </w:p>
        </w:tc>
        <w:tc>
          <w:tcPr>
            <w:tcW w:w="1784" w:type="dxa"/>
            <w:vAlign w:val="center"/>
          </w:tcPr>
          <w:p w:rsidR="00027A66" w:rsidRPr="00094955" w:rsidRDefault="00027A66" w:rsidP="00E51C96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color w:val="000000"/>
                <w:sz w:val="26"/>
                <w:szCs w:val="26"/>
                <w:lang w:val="kk-KZ"/>
              </w:rPr>
              <w:t>допущен</w:t>
            </w:r>
            <w:r>
              <w:rPr>
                <w:color w:val="000000"/>
                <w:sz w:val="26"/>
                <w:szCs w:val="26"/>
                <w:lang w:val="kk-KZ"/>
              </w:rPr>
              <w:t>а</w:t>
            </w:r>
          </w:p>
        </w:tc>
        <w:tc>
          <w:tcPr>
            <w:tcW w:w="1907" w:type="dxa"/>
            <w:vAlign w:val="center"/>
          </w:tcPr>
          <w:p w:rsidR="00027A66" w:rsidRPr="00094955" w:rsidRDefault="00027A66" w:rsidP="00E51C96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27A66" w:rsidRDefault="00027A66" w:rsidP="00027A66">
      <w:pPr>
        <w:pStyle w:val="a4"/>
        <w:jc w:val="right"/>
        <w:rPr>
          <w:sz w:val="26"/>
          <w:szCs w:val="26"/>
          <w:lang w:val="en-US"/>
        </w:rPr>
      </w:pPr>
    </w:p>
    <w:p w:rsidR="00027A66" w:rsidRDefault="00027A66" w:rsidP="00027A66">
      <w:pPr>
        <w:pStyle w:val="a4"/>
        <w:jc w:val="right"/>
        <w:rPr>
          <w:sz w:val="26"/>
          <w:szCs w:val="26"/>
          <w:lang w:val="en-US"/>
        </w:rPr>
      </w:pPr>
    </w:p>
    <w:p w:rsidR="00027A66" w:rsidRPr="00327BB6" w:rsidRDefault="00027A66" w:rsidP="00027A66">
      <w:pPr>
        <w:pStyle w:val="a4"/>
        <w:jc w:val="right"/>
        <w:rPr>
          <w:sz w:val="26"/>
          <w:szCs w:val="26"/>
        </w:rPr>
      </w:pPr>
    </w:p>
    <w:p w:rsidR="00027A66" w:rsidRPr="00327BB6" w:rsidRDefault="00027A66" w:rsidP="00027A66">
      <w:pPr>
        <w:pStyle w:val="a4"/>
        <w:jc w:val="right"/>
        <w:rPr>
          <w:sz w:val="26"/>
          <w:szCs w:val="26"/>
        </w:rPr>
      </w:pPr>
    </w:p>
    <w:p w:rsidR="00027A66" w:rsidRPr="00327BB6" w:rsidRDefault="00027A66" w:rsidP="00027A66">
      <w:pPr>
        <w:pStyle w:val="a4"/>
        <w:jc w:val="right"/>
        <w:rPr>
          <w:sz w:val="26"/>
          <w:szCs w:val="26"/>
        </w:rPr>
      </w:pPr>
    </w:p>
    <w:p w:rsidR="00027A66" w:rsidRPr="00327BB6" w:rsidRDefault="00027A66" w:rsidP="00027A66">
      <w:pPr>
        <w:pStyle w:val="a4"/>
        <w:jc w:val="right"/>
        <w:rPr>
          <w:sz w:val="26"/>
          <w:szCs w:val="26"/>
        </w:rPr>
      </w:pPr>
    </w:p>
    <w:p w:rsidR="00027A66" w:rsidRDefault="00027A66" w:rsidP="00027A66">
      <w:pPr>
        <w:pStyle w:val="a4"/>
        <w:jc w:val="right"/>
        <w:rPr>
          <w:sz w:val="26"/>
          <w:szCs w:val="26"/>
        </w:rPr>
      </w:pPr>
    </w:p>
    <w:p w:rsidR="00027A66" w:rsidRDefault="00027A66" w:rsidP="00027A66">
      <w:pPr>
        <w:pStyle w:val="a4"/>
        <w:jc w:val="right"/>
        <w:rPr>
          <w:sz w:val="26"/>
          <w:szCs w:val="26"/>
        </w:rPr>
      </w:pPr>
    </w:p>
    <w:p w:rsidR="00027A66" w:rsidRDefault="00027A66" w:rsidP="00027A66">
      <w:pPr>
        <w:pStyle w:val="a4"/>
        <w:jc w:val="right"/>
        <w:rPr>
          <w:sz w:val="26"/>
          <w:szCs w:val="26"/>
        </w:rPr>
      </w:pPr>
    </w:p>
    <w:p w:rsidR="00027A66" w:rsidRDefault="00027A66" w:rsidP="00027A66">
      <w:pPr>
        <w:pStyle w:val="a4"/>
        <w:jc w:val="right"/>
        <w:rPr>
          <w:sz w:val="26"/>
          <w:szCs w:val="26"/>
        </w:rPr>
      </w:pPr>
    </w:p>
    <w:p w:rsidR="00027A66" w:rsidRDefault="00027A66" w:rsidP="00027A66">
      <w:pPr>
        <w:pStyle w:val="a4"/>
        <w:jc w:val="right"/>
        <w:rPr>
          <w:sz w:val="26"/>
          <w:szCs w:val="26"/>
        </w:rPr>
      </w:pPr>
    </w:p>
    <w:p w:rsidR="00027A66" w:rsidRDefault="00027A66" w:rsidP="00027A66">
      <w:pPr>
        <w:pStyle w:val="a4"/>
        <w:jc w:val="right"/>
        <w:rPr>
          <w:sz w:val="26"/>
          <w:szCs w:val="26"/>
        </w:rPr>
      </w:pPr>
    </w:p>
    <w:p w:rsidR="00027A66" w:rsidRDefault="00027A66" w:rsidP="00027A66">
      <w:pPr>
        <w:pStyle w:val="a4"/>
        <w:jc w:val="right"/>
        <w:rPr>
          <w:sz w:val="26"/>
          <w:szCs w:val="26"/>
        </w:rPr>
      </w:pPr>
    </w:p>
    <w:p w:rsidR="00027A66" w:rsidRDefault="00027A66" w:rsidP="00027A66">
      <w:pPr>
        <w:pStyle w:val="a4"/>
        <w:jc w:val="right"/>
        <w:rPr>
          <w:sz w:val="26"/>
          <w:szCs w:val="26"/>
        </w:rPr>
      </w:pPr>
    </w:p>
    <w:p w:rsidR="00027A66" w:rsidRDefault="00027A66" w:rsidP="00027A66">
      <w:pPr>
        <w:pStyle w:val="a4"/>
        <w:jc w:val="right"/>
        <w:rPr>
          <w:sz w:val="26"/>
          <w:szCs w:val="26"/>
        </w:rPr>
      </w:pPr>
    </w:p>
    <w:p w:rsidR="00027A66" w:rsidRPr="00327BB6" w:rsidRDefault="00027A66" w:rsidP="00027A66">
      <w:pPr>
        <w:pStyle w:val="a4"/>
        <w:jc w:val="right"/>
        <w:rPr>
          <w:sz w:val="26"/>
          <w:szCs w:val="26"/>
        </w:rPr>
      </w:pPr>
      <w:bookmarkStart w:id="0" w:name="_GoBack"/>
      <w:bookmarkEnd w:id="0"/>
    </w:p>
    <w:p w:rsidR="00027A66" w:rsidRPr="00327BB6" w:rsidRDefault="00027A66" w:rsidP="00027A66">
      <w:pPr>
        <w:pStyle w:val="a4"/>
        <w:jc w:val="right"/>
        <w:rPr>
          <w:sz w:val="26"/>
          <w:szCs w:val="26"/>
        </w:rPr>
      </w:pPr>
    </w:p>
    <w:p w:rsidR="00027A66" w:rsidRDefault="00027A66" w:rsidP="00027A66">
      <w:pPr>
        <w:pStyle w:val="a4"/>
        <w:jc w:val="right"/>
        <w:rPr>
          <w:sz w:val="26"/>
          <w:szCs w:val="26"/>
          <w:lang w:val="kk-KZ"/>
        </w:rPr>
      </w:pPr>
    </w:p>
    <w:p w:rsidR="00027A66" w:rsidRDefault="00027A66" w:rsidP="00027A66">
      <w:pPr>
        <w:pStyle w:val="a4"/>
        <w:jc w:val="right"/>
        <w:rPr>
          <w:sz w:val="26"/>
          <w:szCs w:val="26"/>
          <w:lang w:val="kk-KZ"/>
        </w:rPr>
      </w:pPr>
    </w:p>
    <w:p w:rsidR="00027A66" w:rsidRDefault="00027A66" w:rsidP="00027A66">
      <w:pPr>
        <w:pStyle w:val="a4"/>
        <w:jc w:val="right"/>
        <w:rPr>
          <w:sz w:val="26"/>
          <w:szCs w:val="26"/>
          <w:lang w:val="kk-KZ"/>
        </w:rPr>
      </w:pPr>
    </w:p>
    <w:p w:rsidR="00027A66" w:rsidRDefault="00027A66" w:rsidP="00027A66">
      <w:pPr>
        <w:pStyle w:val="a4"/>
        <w:jc w:val="right"/>
        <w:rPr>
          <w:sz w:val="26"/>
          <w:szCs w:val="26"/>
          <w:lang w:val="kk-KZ"/>
        </w:rPr>
      </w:pPr>
    </w:p>
    <w:p w:rsidR="00027A66" w:rsidRDefault="00027A66" w:rsidP="00027A66">
      <w:pPr>
        <w:pStyle w:val="a4"/>
        <w:jc w:val="right"/>
        <w:rPr>
          <w:sz w:val="26"/>
          <w:szCs w:val="26"/>
          <w:lang w:val="kk-KZ"/>
        </w:rPr>
      </w:pPr>
    </w:p>
    <w:p w:rsidR="00027A66" w:rsidRPr="00327BB6" w:rsidRDefault="00027A66" w:rsidP="00027A66">
      <w:pPr>
        <w:pStyle w:val="a4"/>
        <w:jc w:val="right"/>
        <w:rPr>
          <w:sz w:val="26"/>
          <w:szCs w:val="26"/>
        </w:rPr>
      </w:pPr>
    </w:p>
    <w:p w:rsidR="00027A66" w:rsidRPr="00C12427" w:rsidRDefault="00027A66" w:rsidP="00027A66">
      <w:pPr>
        <w:pStyle w:val="a4"/>
        <w:ind w:left="3540" w:firstLine="708"/>
        <w:jc w:val="center"/>
        <w:rPr>
          <w:sz w:val="20"/>
          <w:szCs w:val="20"/>
        </w:rPr>
      </w:pPr>
      <w:r w:rsidRPr="00C12427">
        <w:rPr>
          <w:sz w:val="20"/>
          <w:szCs w:val="20"/>
        </w:rPr>
        <w:t>Приложение 7</w:t>
      </w:r>
    </w:p>
    <w:p w:rsidR="00027A66" w:rsidRPr="00C12427" w:rsidRDefault="00027A66" w:rsidP="00027A66">
      <w:pPr>
        <w:pStyle w:val="a4"/>
        <w:ind w:left="4248" w:firstLine="708"/>
        <w:jc w:val="center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>к Правилам проведения конкурса</w:t>
      </w:r>
    </w:p>
    <w:p w:rsidR="00027A66" w:rsidRPr="00C12427" w:rsidRDefault="00027A66" w:rsidP="00027A66">
      <w:pPr>
        <w:pStyle w:val="a4"/>
        <w:ind w:left="4956"/>
        <w:jc w:val="center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 xml:space="preserve">на занятие </w:t>
      </w:r>
      <w:proofErr w:type="gramStart"/>
      <w:r w:rsidRPr="00C12427">
        <w:rPr>
          <w:sz w:val="20"/>
          <w:szCs w:val="20"/>
        </w:rPr>
        <w:t>административной</w:t>
      </w:r>
      <w:proofErr w:type="gramEnd"/>
      <w:r w:rsidRPr="00C12427">
        <w:rPr>
          <w:sz w:val="20"/>
          <w:szCs w:val="20"/>
        </w:rPr>
        <w:t xml:space="preserve"> государственной</w:t>
      </w:r>
    </w:p>
    <w:p w:rsidR="00027A66" w:rsidRPr="00C12427" w:rsidRDefault="00027A66" w:rsidP="00027A66">
      <w:pPr>
        <w:pStyle w:val="a4"/>
        <w:ind w:left="5664" w:firstLine="708"/>
        <w:rPr>
          <w:b/>
          <w:sz w:val="20"/>
          <w:szCs w:val="20"/>
        </w:rPr>
      </w:pPr>
      <w:r w:rsidRPr="00C12427">
        <w:rPr>
          <w:sz w:val="20"/>
          <w:szCs w:val="20"/>
        </w:rPr>
        <w:t>должности корпуса «Б»</w:t>
      </w:r>
    </w:p>
    <w:p w:rsidR="00027A66" w:rsidRPr="00C12427" w:rsidRDefault="00027A66" w:rsidP="00027A66">
      <w:pPr>
        <w:pStyle w:val="a4"/>
        <w:ind w:left="4248" w:firstLine="708"/>
        <w:jc w:val="center"/>
        <w:rPr>
          <w:sz w:val="20"/>
          <w:szCs w:val="20"/>
        </w:rPr>
      </w:pPr>
      <w:r w:rsidRPr="00C12427">
        <w:rPr>
          <w:sz w:val="20"/>
          <w:szCs w:val="20"/>
        </w:rPr>
        <w:t>Форма</w:t>
      </w:r>
    </w:p>
    <w:p w:rsidR="00027A66" w:rsidRDefault="00027A66" w:rsidP="00027A66">
      <w:pPr>
        <w:ind w:firstLine="378"/>
        <w:contextualSpacing/>
        <w:jc w:val="center"/>
        <w:rPr>
          <w:color w:val="000000"/>
          <w:sz w:val="26"/>
          <w:szCs w:val="26"/>
          <w:lang w:val="kk-KZ"/>
        </w:rPr>
      </w:pPr>
    </w:p>
    <w:p w:rsidR="00027A66" w:rsidRDefault="00027A66" w:rsidP="00027A66">
      <w:pPr>
        <w:ind w:firstLine="378"/>
        <w:contextualSpacing/>
        <w:jc w:val="center"/>
        <w:rPr>
          <w:color w:val="000000"/>
          <w:sz w:val="26"/>
          <w:szCs w:val="26"/>
        </w:rPr>
      </w:pPr>
    </w:p>
    <w:p w:rsidR="00027A66" w:rsidRDefault="00027A66" w:rsidP="00027A66">
      <w:pPr>
        <w:ind w:firstLine="378"/>
        <w:contextualSpacing/>
        <w:jc w:val="center"/>
        <w:rPr>
          <w:color w:val="000000"/>
          <w:sz w:val="26"/>
          <w:szCs w:val="26"/>
        </w:rPr>
      </w:pPr>
    </w:p>
    <w:p w:rsidR="00027A66" w:rsidRPr="00094955" w:rsidRDefault="00027A66" w:rsidP="00027A66">
      <w:pPr>
        <w:ind w:firstLine="378"/>
        <w:contextualSpacing/>
        <w:jc w:val="center"/>
        <w:rPr>
          <w:color w:val="000000"/>
          <w:sz w:val="26"/>
          <w:szCs w:val="26"/>
        </w:rPr>
      </w:pPr>
      <w:r w:rsidRPr="00094955">
        <w:rPr>
          <w:color w:val="000000"/>
          <w:sz w:val="26"/>
          <w:szCs w:val="26"/>
        </w:rPr>
        <w:t xml:space="preserve">ГРАФИК </w:t>
      </w:r>
    </w:p>
    <w:p w:rsidR="00027A66" w:rsidRDefault="00027A66" w:rsidP="00027A66">
      <w:pPr>
        <w:ind w:firstLine="378"/>
        <w:contextualSpacing/>
        <w:jc w:val="center"/>
        <w:rPr>
          <w:color w:val="000000"/>
          <w:sz w:val="26"/>
          <w:szCs w:val="26"/>
          <w:lang w:val="kk-KZ"/>
        </w:rPr>
      </w:pPr>
      <w:r w:rsidRPr="00094955">
        <w:rPr>
          <w:color w:val="000000"/>
          <w:sz w:val="26"/>
          <w:szCs w:val="26"/>
        </w:rPr>
        <w:t>проведения собеседования и эссе</w:t>
      </w:r>
    </w:p>
    <w:p w:rsidR="00027A66" w:rsidRPr="00487482" w:rsidRDefault="00027A66" w:rsidP="00027A66">
      <w:pPr>
        <w:ind w:firstLine="378"/>
        <w:contextualSpacing/>
        <w:jc w:val="center"/>
        <w:rPr>
          <w:color w:val="000000"/>
          <w:sz w:val="26"/>
          <w:szCs w:val="26"/>
          <w:lang w:eastAsia="ja-JP"/>
        </w:rPr>
      </w:pPr>
    </w:p>
    <w:p w:rsidR="00027A66" w:rsidRPr="0070264E" w:rsidRDefault="00027A66" w:rsidP="00027A66">
      <w:pPr>
        <w:ind w:firstLine="378"/>
        <w:contextualSpacing/>
        <w:jc w:val="center"/>
        <w:rPr>
          <w:color w:val="000000"/>
          <w:sz w:val="26"/>
          <w:szCs w:val="26"/>
          <w:lang w:val="kk-KZ" w:eastAsia="ja-JP"/>
        </w:rPr>
      </w:pPr>
      <w:r>
        <w:rPr>
          <w:color w:val="000000"/>
          <w:sz w:val="26"/>
          <w:szCs w:val="26"/>
          <w:lang w:val="kk-KZ" w:eastAsia="ja-JP"/>
        </w:rPr>
        <w:t xml:space="preserve">село Аксукент                                                                               </w:t>
      </w:r>
      <w:r>
        <w:rPr>
          <w:color w:val="000000"/>
          <w:sz w:val="26"/>
          <w:szCs w:val="26"/>
          <w:lang w:val="kk-KZ" w:eastAsia="ja-JP"/>
        </w:rPr>
        <w:t>22</w:t>
      </w:r>
      <w:r>
        <w:rPr>
          <w:color w:val="000000"/>
          <w:sz w:val="26"/>
          <w:szCs w:val="26"/>
          <w:lang w:val="kk-KZ" w:eastAsia="ja-JP"/>
        </w:rPr>
        <w:t>.0</w:t>
      </w:r>
      <w:r>
        <w:rPr>
          <w:color w:val="000000"/>
          <w:sz w:val="26"/>
          <w:szCs w:val="26"/>
          <w:lang w:val="kk-KZ" w:eastAsia="ja-JP"/>
        </w:rPr>
        <w:t>2</w:t>
      </w:r>
      <w:r>
        <w:rPr>
          <w:color w:val="000000"/>
          <w:sz w:val="26"/>
          <w:szCs w:val="26"/>
          <w:lang w:val="kk-KZ" w:eastAsia="ja-JP"/>
        </w:rPr>
        <w:t>.202</w:t>
      </w:r>
      <w:r>
        <w:rPr>
          <w:color w:val="000000"/>
          <w:sz w:val="26"/>
          <w:szCs w:val="26"/>
          <w:lang w:val="kk-KZ" w:eastAsia="ja-JP"/>
        </w:rPr>
        <w:t>4</w:t>
      </w:r>
      <w:r>
        <w:rPr>
          <w:color w:val="000000"/>
          <w:sz w:val="26"/>
          <w:szCs w:val="26"/>
          <w:lang w:val="kk-KZ" w:eastAsia="ja-JP"/>
        </w:rPr>
        <w:t>г.</w:t>
      </w:r>
    </w:p>
    <w:tbl>
      <w:tblPr>
        <w:tblStyle w:val="a3"/>
        <w:tblW w:w="9859" w:type="dxa"/>
        <w:tblInd w:w="-176" w:type="dxa"/>
        <w:tblLook w:val="04A0" w:firstRow="1" w:lastRow="0" w:firstColumn="1" w:lastColumn="0" w:noHBand="0" w:noVBand="1"/>
      </w:tblPr>
      <w:tblGrid>
        <w:gridCol w:w="568"/>
        <w:gridCol w:w="3153"/>
        <w:gridCol w:w="2193"/>
        <w:gridCol w:w="2219"/>
        <w:gridCol w:w="1726"/>
      </w:tblGrid>
      <w:tr w:rsidR="00027A66" w:rsidRPr="00094955" w:rsidTr="00027A66">
        <w:trPr>
          <w:trHeight w:val="2234"/>
        </w:trPr>
        <w:tc>
          <w:tcPr>
            <w:tcW w:w="568" w:type="dxa"/>
            <w:vAlign w:val="center"/>
          </w:tcPr>
          <w:p w:rsidR="00027A66" w:rsidRPr="00094955" w:rsidRDefault="00027A66" w:rsidP="00027A66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4955"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3153" w:type="dxa"/>
            <w:vAlign w:val="center"/>
          </w:tcPr>
          <w:p w:rsidR="00027A66" w:rsidRPr="00094955" w:rsidRDefault="00027A66" w:rsidP="00027A66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4955">
              <w:rPr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 w:rsidRPr="00094955">
              <w:rPr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93" w:type="dxa"/>
            <w:vAlign w:val="center"/>
          </w:tcPr>
          <w:p w:rsidR="00027A66" w:rsidRPr="00094955" w:rsidRDefault="00027A66" w:rsidP="00027A66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4955">
              <w:rPr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19" w:type="dxa"/>
            <w:vAlign w:val="center"/>
          </w:tcPr>
          <w:p w:rsidR="00027A66" w:rsidRPr="00094955" w:rsidRDefault="00027A66" w:rsidP="00027A66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4955">
              <w:rPr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6" w:type="dxa"/>
            <w:vAlign w:val="center"/>
          </w:tcPr>
          <w:p w:rsidR="00027A66" w:rsidRPr="00094955" w:rsidRDefault="00027A66" w:rsidP="00027A66">
            <w:pPr>
              <w:contextualSpacing/>
              <w:jc w:val="center"/>
              <w:rPr>
                <w:color w:val="000000"/>
                <w:sz w:val="26"/>
                <w:szCs w:val="26"/>
              </w:rPr>
            </w:pPr>
            <w:r w:rsidRPr="00094955">
              <w:rPr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027A66" w:rsidRPr="00094955" w:rsidTr="00027A66">
        <w:trPr>
          <w:trHeight w:val="1703"/>
        </w:trPr>
        <w:tc>
          <w:tcPr>
            <w:tcW w:w="568" w:type="dxa"/>
          </w:tcPr>
          <w:p w:rsidR="00027A66" w:rsidRPr="00094955" w:rsidRDefault="00027A66" w:rsidP="00E51C96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153" w:type="dxa"/>
            <w:vAlign w:val="center"/>
          </w:tcPr>
          <w:p w:rsidR="00027A66" w:rsidRPr="00670CEF" w:rsidRDefault="00027A66" w:rsidP="00E51C96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70CEF">
              <w:rPr>
                <w:sz w:val="28"/>
                <w:szCs w:val="28"/>
                <w:lang w:val="kk-KZ" w:eastAsia="ar-SA"/>
              </w:rPr>
              <w:t xml:space="preserve">Главный специалист </w:t>
            </w:r>
            <w:r w:rsidRPr="00027A66">
              <w:rPr>
                <w:lang w:val="kk-KZ" w:eastAsia="ar-SA"/>
              </w:rPr>
              <w:t>отдела организационно-правовой работы</w:t>
            </w:r>
            <w:r w:rsidRPr="00027A66">
              <w:rPr>
                <w:sz w:val="28"/>
                <w:szCs w:val="28"/>
                <w:lang w:val="kk-KZ"/>
              </w:rPr>
              <w:t xml:space="preserve">  </w:t>
            </w:r>
            <w:r w:rsidRPr="00670CEF">
              <w:rPr>
                <w:sz w:val="28"/>
                <w:szCs w:val="28"/>
                <w:lang w:val="kk-KZ"/>
              </w:rPr>
              <w:t>у</w:t>
            </w:r>
            <w:r w:rsidRPr="00670CEF">
              <w:rPr>
                <w:sz w:val="28"/>
                <w:szCs w:val="28"/>
              </w:rPr>
              <w:t>правления государственных доходов по Сайрам</w:t>
            </w:r>
            <w:r w:rsidRPr="00670CEF">
              <w:rPr>
                <w:sz w:val="28"/>
                <w:szCs w:val="28"/>
                <w:lang w:val="kk-KZ"/>
              </w:rPr>
              <w:t xml:space="preserve">скому </w:t>
            </w:r>
            <w:r w:rsidRPr="00670CEF">
              <w:rPr>
                <w:sz w:val="28"/>
                <w:szCs w:val="28"/>
              </w:rPr>
              <w:t>району</w:t>
            </w:r>
            <w:r w:rsidRPr="00670CEF">
              <w:rPr>
                <w:sz w:val="28"/>
                <w:szCs w:val="28"/>
                <w:lang w:val="kk-KZ"/>
              </w:rPr>
              <w:t xml:space="preserve">  Департамента государственных доходов по Туркестанской области,   </w:t>
            </w:r>
            <w:r w:rsidRPr="00670CEF">
              <w:rPr>
                <w:sz w:val="28"/>
                <w:szCs w:val="28"/>
              </w:rPr>
              <w:t>категория С-R-</w:t>
            </w:r>
            <w:r w:rsidRPr="00670CEF">
              <w:rPr>
                <w:sz w:val="28"/>
                <w:szCs w:val="28"/>
                <w:lang w:val="kk-KZ"/>
              </w:rPr>
              <w:t xml:space="preserve">4, </w:t>
            </w:r>
            <w:r>
              <w:rPr>
                <w:sz w:val="28"/>
                <w:szCs w:val="28"/>
                <w:lang w:val="kk-KZ"/>
              </w:rPr>
              <w:t xml:space="preserve">             </w:t>
            </w:r>
            <w:r w:rsidRPr="00670CEF">
              <w:rPr>
                <w:sz w:val="28"/>
                <w:szCs w:val="28"/>
                <w:lang w:val="kk-KZ"/>
              </w:rPr>
              <w:t xml:space="preserve"> 1-</w:t>
            </w:r>
            <w:r w:rsidRPr="00670CEF">
              <w:rPr>
                <w:sz w:val="28"/>
                <w:szCs w:val="28"/>
              </w:rPr>
              <w:t>единиц</w:t>
            </w:r>
            <w:r w:rsidRPr="00670CEF">
              <w:rPr>
                <w:sz w:val="28"/>
                <w:szCs w:val="28"/>
                <w:lang w:val="kk-KZ"/>
              </w:rPr>
              <w:t>а</w:t>
            </w:r>
            <w:r w:rsidRPr="00670CEF">
              <w:rPr>
                <w:bCs/>
                <w:i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93" w:type="dxa"/>
            <w:vAlign w:val="center"/>
          </w:tcPr>
          <w:p w:rsidR="00027A66" w:rsidRDefault="00027A66" w:rsidP="00E51C96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8"/>
                <w:szCs w:val="28"/>
                <w:lang w:val="kk-KZ" w:eastAsia="ja-JP"/>
              </w:rPr>
              <w:t>Уайдиллина Арай</w:t>
            </w:r>
          </w:p>
        </w:tc>
        <w:tc>
          <w:tcPr>
            <w:tcW w:w="2219" w:type="dxa"/>
          </w:tcPr>
          <w:p w:rsidR="00027A66" w:rsidRDefault="00027A66" w:rsidP="00E51C96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  <w:p w:rsidR="00027A66" w:rsidRDefault="00027A66" w:rsidP="00E51C96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  <w:p w:rsidR="00027A66" w:rsidRPr="00094955" w:rsidRDefault="00027A66" w:rsidP="00E51C96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color w:val="000000"/>
                <w:sz w:val="26"/>
                <w:szCs w:val="26"/>
                <w:lang w:val="kk-KZ"/>
              </w:rPr>
              <w:t xml:space="preserve">Управление государственных доходов по </w:t>
            </w:r>
            <w:r>
              <w:rPr>
                <w:color w:val="000000"/>
                <w:sz w:val="26"/>
                <w:szCs w:val="26"/>
                <w:lang w:val="kk-KZ"/>
              </w:rPr>
              <w:t>Сайрамскому району</w:t>
            </w:r>
            <w:r w:rsidRPr="00094955">
              <w:rPr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027A66" w:rsidRPr="00094955" w:rsidRDefault="00027A66" w:rsidP="00E51C96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>село Аксукент у</w:t>
            </w:r>
            <w:r w:rsidRPr="00094955">
              <w:rPr>
                <w:color w:val="000000"/>
                <w:sz w:val="26"/>
                <w:szCs w:val="26"/>
                <w:lang w:val="kk-KZ"/>
              </w:rPr>
              <w:t>л.</w:t>
            </w:r>
            <w:r>
              <w:rPr>
                <w:color w:val="000000"/>
                <w:sz w:val="26"/>
                <w:szCs w:val="26"/>
                <w:lang w:val="kk-KZ"/>
              </w:rPr>
              <w:t>Абай №1</w:t>
            </w:r>
            <w:r w:rsidRPr="00094955">
              <w:rPr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027A66" w:rsidRPr="00B01D64" w:rsidRDefault="00027A66" w:rsidP="00E51C96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>23</w:t>
            </w:r>
            <w:r>
              <w:rPr>
                <w:color w:val="000000"/>
                <w:sz w:val="26"/>
                <w:szCs w:val="26"/>
                <w:lang w:val="kk-KZ"/>
              </w:rPr>
              <w:t>.0</w:t>
            </w:r>
            <w:r>
              <w:rPr>
                <w:color w:val="000000"/>
                <w:sz w:val="26"/>
                <w:szCs w:val="26"/>
                <w:lang w:val="kk-KZ"/>
              </w:rPr>
              <w:t>2</w:t>
            </w:r>
            <w:r w:rsidRPr="00094955">
              <w:rPr>
                <w:color w:val="000000"/>
                <w:sz w:val="26"/>
                <w:szCs w:val="26"/>
                <w:lang w:val="kk-KZ"/>
              </w:rPr>
              <w:t>.202</w:t>
            </w:r>
            <w:r>
              <w:rPr>
                <w:color w:val="000000"/>
                <w:sz w:val="26"/>
                <w:szCs w:val="26"/>
                <w:lang w:val="kk-KZ"/>
              </w:rPr>
              <w:t>4</w:t>
            </w:r>
            <w:r w:rsidRPr="00094955">
              <w:rPr>
                <w:color w:val="000000"/>
                <w:sz w:val="26"/>
                <w:szCs w:val="26"/>
                <w:lang w:val="kk-KZ"/>
              </w:rPr>
              <w:t xml:space="preserve"> </w:t>
            </w:r>
            <w:r>
              <w:rPr>
                <w:color w:val="000000"/>
                <w:sz w:val="26"/>
                <w:szCs w:val="26"/>
                <w:lang w:val="kk-KZ"/>
              </w:rPr>
              <w:t>г.</w:t>
            </w:r>
          </w:p>
          <w:p w:rsidR="00027A66" w:rsidRPr="00094955" w:rsidRDefault="00027A66" w:rsidP="00E51C96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>в 11</w:t>
            </w:r>
            <w:r w:rsidRPr="00094955">
              <w:rPr>
                <w:color w:val="000000"/>
                <w:sz w:val="26"/>
                <w:szCs w:val="26"/>
                <w:lang w:val="kk-KZ"/>
              </w:rPr>
              <w:t>-</w:t>
            </w:r>
            <w:r>
              <w:rPr>
                <w:color w:val="000000"/>
                <w:sz w:val="26"/>
                <w:szCs w:val="26"/>
                <w:lang w:val="kk-KZ"/>
              </w:rPr>
              <w:t>00</w:t>
            </w:r>
            <w:r w:rsidRPr="00094955">
              <w:rPr>
                <w:color w:val="000000"/>
                <w:sz w:val="26"/>
                <w:szCs w:val="26"/>
                <w:lang w:val="kk-KZ"/>
              </w:rPr>
              <w:t xml:space="preserve"> час</w:t>
            </w:r>
          </w:p>
        </w:tc>
        <w:tc>
          <w:tcPr>
            <w:tcW w:w="1726" w:type="dxa"/>
          </w:tcPr>
          <w:p w:rsidR="00027A66" w:rsidRPr="00094955" w:rsidRDefault="00027A66" w:rsidP="00E51C96">
            <w:pPr>
              <w:contextualSpacing/>
              <w:jc w:val="center"/>
              <w:rPr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661F50" w:rsidRDefault="00661F50"/>
    <w:sectPr w:rsidR="00661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A66"/>
    <w:rsid w:val="00027A66"/>
    <w:rsid w:val="0066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27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27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Шолпан Жаксыбекова</dc:creator>
  <cp:lastModifiedBy>Шолпан Жаксыбекова</cp:lastModifiedBy>
  <cp:revision>1</cp:revision>
  <dcterms:created xsi:type="dcterms:W3CDTF">2024-02-22T03:15:00Z</dcterms:created>
  <dcterms:modified xsi:type="dcterms:W3CDTF">2024-02-22T03:20:00Z</dcterms:modified>
</cp:coreProperties>
</file>