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RPr="00C223D6" w:rsidTr="009C5C56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6455DC" w:rsidP="0073092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отдела </w:t>
            </w:r>
            <w:r w:rsidR="00D06F9C">
              <w:rPr>
                <w:rFonts w:ascii="Times New Roman" w:hAnsi="Times New Roman"/>
                <w:sz w:val="24"/>
                <w:szCs w:val="24"/>
                <w:lang w:val="kk-KZ"/>
              </w:rPr>
              <w:t>правовой и организационной работы,</w:t>
            </w:r>
            <w:r w:rsidR="007309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06F9C">
              <w:rPr>
                <w:rFonts w:ascii="Times New Roman" w:hAnsi="Times New Roman"/>
                <w:sz w:val="24"/>
                <w:szCs w:val="24"/>
                <w:lang w:val="kk-KZ"/>
              </w:rPr>
              <w:t>врем</w:t>
            </w:r>
            <w:r w:rsidR="0073092E">
              <w:rPr>
                <w:rFonts w:ascii="Times New Roman" w:hAnsi="Times New Roman"/>
                <w:sz w:val="24"/>
                <w:szCs w:val="24"/>
                <w:lang w:val="kk-KZ"/>
              </w:rPr>
              <w:t>еннона период отпуска по уходу за ребенком основного работника до 01.03.2024 года)</w:t>
            </w:r>
            <w:r w:rsidR="00D06F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731A"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государственных доходов по 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>Сузакскому</w:t>
            </w:r>
            <w:r w:rsidR="0006731A"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району </w:t>
            </w:r>
            <w:r w:rsidR="0006731A" w:rsidRPr="00C223D6">
              <w:rPr>
                <w:rFonts w:ascii="Times New Roman" w:hAnsi="Times New Roman"/>
                <w:sz w:val="24"/>
                <w:szCs w:val="24"/>
              </w:rPr>
              <w:t>департамента Государственных доходов по Туркестанской области</w:t>
            </w:r>
            <w:r w:rsidR="0006731A" w:rsidRPr="00C223D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6731A" w:rsidRPr="00C223D6">
              <w:rPr>
                <w:rFonts w:ascii="Times New Roman" w:hAnsi="Times New Roman"/>
                <w:sz w:val="24"/>
                <w:szCs w:val="24"/>
              </w:rPr>
              <w:t xml:space="preserve"> категория С-R-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06731A" w:rsidRPr="00C223D6">
              <w:rPr>
                <w:rFonts w:ascii="Times New Roman" w:hAnsi="Times New Roman"/>
                <w:sz w:val="24"/>
                <w:szCs w:val="24"/>
              </w:rPr>
              <w:t>, 1-единица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D06F9C" w:rsidRDefault="00D06F9C" w:rsidP="00CF62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Документы не представлены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P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6731A" w:rsidTr="00CE2BA7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974FC" w:rsidRPr="00C223D6" w:rsidTr="00B974FC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FC" w:rsidRPr="00C223D6" w:rsidRDefault="00B974F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 w:rsidP="00D6245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538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</w:t>
            </w:r>
            <w:r w:rsidR="005A7538"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A75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отдела правовой и организационной работы, временнона период отпуска по уходу за ребенком основного работника до 01.03.2024 года)  </w:t>
            </w:r>
            <w:r w:rsidR="005A7538"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государственных доходов по Сузакскому району </w:t>
            </w:r>
            <w:r w:rsidR="005A7538" w:rsidRPr="00C223D6">
              <w:rPr>
                <w:rFonts w:ascii="Times New Roman" w:hAnsi="Times New Roman"/>
                <w:sz w:val="24"/>
                <w:szCs w:val="24"/>
              </w:rPr>
              <w:t>департамента Государственных доходов по Туркестанской области</w:t>
            </w:r>
            <w:r w:rsidR="005A7538" w:rsidRPr="00C223D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5A7538" w:rsidRPr="00C223D6">
              <w:rPr>
                <w:rFonts w:ascii="Times New Roman" w:hAnsi="Times New Roman"/>
                <w:sz w:val="24"/>
                <w:szCs w:val="24"/>
              </w:rPr>
              <w:t xml:space="preserve"> категория С-R-</w:t>
            </w:r>
            <w:r w:rsidR="005A753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5A7538" w:rsidRPr="00C223D6">
              <w:rPr>
                <w:rFonts w:ascii="Times New Roman" w:hAnsi="Times New Roman"/>
                <w:sz w:val="24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5A7538" w:rsidP="00175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Документы не представлены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6731A"/>
    <w:rsid w:val="00222C38"/>
    <w:rsid w:val="002850BF"/>
    <w:rsid w:val="004311DE"/>
    <w:rsid w:val="004A2BED"/>
    <w:rsid w:val="00584950"/>
    <w:rsid w:val="005A7538"/>
    <w:rsid w:val="006455DC"/>
    <w:rsid w:val="0073092E"/>
    <w:rsid w:val="007C18DA"/>
    <w:rsid w:val="00951E95"/>
    <w:rsid w:val="009C5C56"/>
    <w:rsid w:val="00B974FC"/>
    <w:rsid w:val="00C223D6"/>
    <w:rsid w:val="00CE2BA7"/>
    <w:rsid w:val="00CF62FE"/>
    <w:rsid w:val="00D06F9C"/>
    <w:rsid w:val="00D62454"/>
    <w:rsid w:val="00E27386"/>
    <w:rsid w:val="00E412B5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9</cp:revision>
  <dcterms:created xsi:type="dcterms:W3CDTF">2021-09-15T06:11:00Z</dcterms:created>
  <dcterms:modified xsi:type="dcterms:W3CDTF">2021-09-16T10:02:00Z</dcterms:modified>
</cp:coreProperties>
</file>