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2" w:rsidRDefault="00B12372" w:rsidP="00B12372">
      <w:pPr>
        <w:jc w:val="both"/>
        <w:rPr>
          <w:b/>
          <w:sz w:val="28"/>
          <w:szCs w:val="28"/>
          <w:lang w:val="kk-KZ"/>
        </w:rPr>
      </w:pPr>
    </w:p>
    <w:p w:rsidR="00B12372" w:rsidRDefault="00B12372" w:rsidP="00B12372">
      <w:pPr>
        <w:jc w:val="both"/>
        <w:rPr>
          <w:b/>
          <w:sz w:val="28"/>
          <w:szCs w:val="28"/>
          <w:lang w:val="kk-KZ"/>
        </w:rPr>
      </w:pPr>
    </w:p>
    <w:p w:rsidR="00B12372" w:rsidRDefault="00B12372" w:rsidP="00B12372">
      <w:pPr>
        <w:jc w:val="both"/>
        <w:rPr>
          <w:b/>
          <w:sz w:val="28"/>
          <w:szCs w:val="28"/>
          <w:lang w:val="kk-KZ"/>
        </w:rPr>
      </w:pPr>
    </w:p>
    <w:p w:rsidR="00B12372" w:rsidRPr="00E95714" w:rsidRDefault="00B12372" w:rsidP="00B1237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E95714">
        <w:rPr>
          <w:b/>
          <w:sz w:val="28"/>
          <w:szCs w:val="28"/>
          <w:lang w:val="kk-KZ"/>
        </w:rPr>
        <w:t xml:space="preserve">онкурсной комиссии Управление государственных доходов по </w:t>
      </w:r>
      <w:r>
        <w:rPr>
          <w:b/>
          <w:sz w:val="28"/>
          <w:szCs w:val="28"/>
          <w:lang w:val="kk-KZ"/>
        </w:rPr>
        <w:t>Байдибекскому</w:t>
      </w:r>
      <w:r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по результатам общего</w:t>
      </w:r>
      <w:r w:rsidRPr="00E95714">
        <w:rPr>
          <w:b/>
          <w:sz w:val="28"/>
          <w:szCs w:val="28"/>
          <w:lang w:val="kk-KZ"/>
        </w:rPr>
        <w:t xml:space="preserve"> конкурса </w:t>
      </w:r>
      <w:r w:rsidRPr="00E95714">
        <w:rPr>
          <w:b/>
          <w:sz w:val="28"/>
          <w:szCs w:val="28"/>
        </w:rPr>
        <w:t>для занятия вакантн</w:t>
      </w:r>
      <w:r w:rsidRPr="00E95714">
        <w:rPr>
          <w:b/>
          <w:sz w:val="28"/>
          <w:szCs w:val="28"/>
          <w:lang w:val="kk-KZ"/>
        </w:rPr>
        <w:t>ых</w:t>
      </w:r>
      <w:r w:rsidRPr="00E95714">
        <w:rPr>
          <w:b/>
          <w:sz w:val="28"/>
          <w:szCs w:val="28"/>
        </w:rPr>
        <w:t xml:space="preserve"> административн</w:t>
      </w:r>
      <w:r w:rsidRPr="00E95714">
        <w:rPr>
          <w:b/>
          <w:sz w:val="28"/>
          <w:szCs w:val="28"/>
          <w:lang w:val="kk-KZ"/>
        </w:rPr>
        <w:t>ых</w:t>
      </w:r>
      <w:r w:rsidRPr="00E95714">
        <w:rPr>
          <w:b/>
          <w:sz w:val="28"/>
          <w:szCs w:val="28"/>
        </w:rPr>
        <w:t xml:space="preserve"> государственн</w:t>
      </w:r>
      <w:r w:rsidRPr="00E95714">
        <w:rPr>
          <w:b/>
          <w:sz w:val="28"/>
          <w:szCs w:val="28"/>
          <w:lang w:val="kk-KZ"/>
        </w:rPr>
        <w:t>ых</w:t>
      </w:r>
      <w:r w:rsidRPr="00E95714">
        <w:rPr>
          <w:b/>
          <w:sz w:val="28"/>
          <w:szCs w:val="28"/>
        </w:rPr>
        <w:t xml:space="preserve"> должност</w:t>
      </w:r>
      <w:r w:rsidRPr="00E95714">
        <w:rPr>
          <w:b/>
          <w:sz w:val="28"/>
          <w:szCs w:val="28"/>
          <w:lang w:val="kk-KZ"/>
        </w:rPr>
        <w:t>ей</w:t>
      </w:r>
      <w:r w:rsidRPr="00E95714">
        <w:rPr>
          <w:b/>
          <w:sz w:val="28"/>
          <w:szCs w:val="28"/>
        </w:rPr>
        <w:t xml:space="preserve"> корпуса «Б»</w:t>
      </w:r>
      <w:r w:rsidRPr="00E95714">
        <w:rPr>
          <w:b/>
          <w:sz w:val="28"/>
          <w:szCs w:val="28"/>
          <w:lang w:val="kk-KZ"/>
        </w:rPr>
        <w:t xml:space="preserve">  протокол </w:t>
      </w:r>
      <w:r w:rsidRPr="002A4B40">
        <w:rPr>
          <w:b/>
          <w:bCs/>
          <w:color w:val="000000"/>
          <w:sz w:val="28"/>
          <w:szCs w:val="28"/>
        </w:rPr>
        <w:t>№</w:t>
      </w:r>
      <w:r w:rsidR="007519D5">
        <w:rPr>
          <w:b/>
          <w:bCs/>
          <w:color w:val="000000"/>
          <w:sz w:val="28"/>
          <w:szCs w:val="28"/>
          <w:lang w:val="kk-KZ"/>
        </w:rPr>
        <w:t>8</w:t>
      </w:r>
      <w:r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b/>
          <w:sz w:val="28"/>
          <w:szCs w:val="28"/>
          <w:lang w:val="kk-KZ"/>
        </w:rPr>
        <w:t xml:space="preserve">от </w:t>
      </w:r>
      <w:r w:rsidR="007519D5">
        <w:rPr>
          <w:b/>
          <w:sz w:val="28"/>
          <w:szCs w:val="28"/>
          <w:lang w:val="kk-KZ"/>
        </w:rPr>
        <w:t>23</w:t>
      </w:r>
      <w:r w:rsidRPr="002A4B40">
        <w:rPr>
          <w:b/>
          <w:sz w:val="28"/>
          <w:szCs w:val="28"/>
          <w:lang w:val="kk-KZ"/>
        </w:rPr>
        <w:t>.0</w:t>
      </w:r>
      <w:r w:rsidR="00603DA8">
        <w:rPr>
          <w:b/>
          <w:sz w:val="28"/>
          <w:szCs w:val="28"/>
          <w:lang w:val="kk-KZ"/>
        </w:rPr>
        <w:t>4</w:t>
      </w:r>
      <w:r w:rsidRPr="002A4B40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4</w:t>
      </w:r>
      <w:r w:rsidRPr="00E95714">
        <w:rPr>
          <w:b/>
          <w:sz w:val="28"/>
          <w:szCs w:val="28"/>
          <w:lang w:val="kk-KZ"/>
        </w:rPr>
        <w:t xml:space="preserve"> года</w:t>
      </w:r>
    </w:p>
    <w:p w:rsidR="00B12372" w:rsidRPr="00E95714" w:rsidRDefault="00B12372" w:rsidP="00B12372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B12372" w:rsidRPr="00E95714" w:rsidRDefault="00B12372" w:rsidP="00B1237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E95714">
        <w:rPr>
          <w:b/>
          <w:sz w:val="28"/>
          <w:szCs w:val="28"/>
          <w:lang w:val="kk-KZ"/>
        </w:rPr>
        <w:t>андидата, получивших положительное заключение к</w:t>
      </w:r>
      <w:r>
        <w:rPr>
          <w:b/>
          <w:sz w:val="28"/>
          <w:szCs w:val="28"/>
          <w:lang w:val="kk-KZ"/>
        </w:rPr>
        <w:t>онкурсной комиссии по общему</w:t>
      </w:r>
      <w:r w:rsidRPr="00E95714">
        <w:rPr>
          <w:b/>
          <w:sz w:val="28"/>
          <w:szCs w:val="28"/>
          <w:lang w:val="kk-KZ"/>
        </w:rPr>
        <w:t xml:space="preserve"> конкурсе </w:t>
      </w:r>
      <w:r w:rsidRPr="00E9571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b/>
          <w:sz w:val="28"/>
          <w:szCs w:val="28"/>
          <w:lang w:val="kk-KZ"/>
        </w:rPr>
        <w:t xml:space="preserve"> корпуса «Б» </w:t>
      </w:r>
    </w:p>
    <w:p w:rsidR="00B12372" w:rsidRPr="00E95714" w:rsidRDefault="00B12372" w:rsidP="00B12372">
      <w:pPr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19"/>
        <w:gridCol w:w="9470"/>
      </w:tblGrid>
      <w:tr w:rsidR="00B12372" w:rsidRPr="00E95714" w:rsidTr="002C587B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72" w:rsidRPr="00E95714" w:rsidRDefault="00B12372" w:rsidP="007519D5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7519D5">
              <w:rPr>
                <w:b/>
                <w:sz w:val="28"/>
                <w:szCs w:val="28"/>
                <w:lang w:val="kk-KZ"/>
              </w:rPr>
              <w:t>главный специалист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19D5" w:rsidRPr="007519D5">
              <w:rPr>
                <w:b/>
                <w:sz w:val="28"/>
                <w:szCs w:val="28"/>
                <w:lang w:val="kk-KZ"/>
              </w:rPr>
              <w:t>налогового администирования и взимания</w:t>
            </w:r>
            <w:r w:rsidR="007519D5" w:rsidRPr="00E9571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95714">
              <w:rPr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Байдибекскому</w:t>
            </w:r>
            <w:r w:rsidRPr="00E95714">
              <w:rPr>
                <w:b/>
                <w:sz w:val="28"/>
                <w:szCs w:val="28"/>
                <w:lang w:val="kk-KZ"/>
              </w:rPr>
              <w:t xml:space="preserve"> району Департамента государственных доходов по Туркестанской области</w:t>
            </w:r>
            <w:r>
              <w:rPr>
                <w:b/>
                <w:sz w:val="28"/>
                <w:szCs w:val="28"/>
                <w:lang w:val="kk-KZ"/>
              </w:rPr>
              <w:t>,</w:t>
            </w:r>
            <w:r w:rsidRPr="00A947AB">
              <w:rPr>
                <w:sz w:val="28"/>
              </w:rPr>
              <w:t xml:space="preserve"> </w:t>
            </w:r>
            <w:r w:rsidRPr="005A756B">
              <w:rPr>
                <w:b/>
                <w:sz w:val="28"/>
              </w:rPr>
              <w:t>категория С-R-</w:t>
            </w:r>
            <w:r w:rsidR="007519D5">
              <w:rPr>
                <w:b/>
                <w:sz w:val="28"/>
                <w:lang w:val="kk-KZ"/>
              </w:rPr>
              <w:t>4</w:t>
            </w:r>
            <w:r w:rsidRPr="005A756B">
              <w:rPr>
                <w:b/>
                <w:sz w:val="28"/>
              </w:rPr>
              <w:t>, 1-единица</w:t>
            </w:r>
          </w:p>
        </w:tc>
      </w:tr>
      <w:tr w:rsidR="00B12372" w:rsidRPr="00E95714" w:rsidTr="002C587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72" w:rsidRPr="00E95714" w:rsidRDefault="00B12372" w:rsidP="002C587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72" w:rsidRPr="00E95714" w:rsidRDefault="007519D5" w:rsidP="002C587B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Мырзатай Досхали Нұрғалиұлы</w:t>
            </w:r>
          </w:p>
        </w:tc>
      </w:tr>
    </w:tbl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/>
    <w:p w:rsidR="00B12372" w:rsidRDefault="00B12372" w:rsidP="00B12372">
      <w:pPr>
        <w:rPr>
          <w:lang w:val="kk-KZ"/>
        </w:rPr>
      </w:pPr>
    </w:p>
    <w:p w:rsidR="00B12372" w:rsidRDefault="00B12372" w:rsidP="00B12372">
      <w:pPr>
        <w:rPr>
          <w:lang w:val="kk-KZ"/>
        </w:rPr>
      </w:pPr>
    </w:p>
    <w:p w:rsidR="00B12372" w:rsidRDefault="00B12372" w:rsidP="00B12372">
      <w:pPr>
        <w:rPr>
          <w:lang w:val="kk-KZ"/>
        </w:rPr>
      </w:pPr>
    </w:p>
    <w:p w:rsidR="00B12372" w:rsidRDefault="00B12372" w:rsidP="00B12372">
      <w:pPr>
        <w:rPr>
          <w:lang w:val="kk-KZ"/>
        </w:rPr>
      </w:pPr>
    </w:p>
    <w:p w:rsidR="00B12372" w:rsidRDefault="00B12372" w:rsidP="00B12372">
      <w:pPr>
        <w:rPr>
          <w:lang w:val="kk-KZ"/>
        </w:rPr>
      </w:pPr>
    </w:p>
    <w:p w:rsidR="00B12372" w:rsidRPr="00B12372" w:rsidRDefault="00B12372" w:rsidP="00B12372">
      <w:pPr>
        <w:rPr>
          <w:lang w:val="kk-KZ"/>
        </w:rPr>
      </w:pPr>
    </w:p>
    <w:p w:rsidR="00B12372" w:rsidRDefault="00B12372" w:rsidP="00B12372"/>
    <w:p w:rsidR="00B12372" w:rsidRDefault="00B12372" w:rsidP="00B12372"/>
    <w:p w:rsidR="00B12372" w:rsidRDefault="00B12372" w:rsidP="00B1237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>
        <w:rPr>
          <w:rFonts w:eastAsia="Calibri"/>
          <w:b/>
          <w:iCs/>
          <w:sz w:val="28"/>
          <w:szCs w:val="28"/>
          <w:lang w:val="kk-KZ"/>
        </w:rPr>
        <w:t>Б»</w:t>
      </w:r>
      <w:r>
        <w:rPr>
          <w:rFonts w:eastAsia="Calibri"/>
          <w:b/>
          <w:sz w:val="28"/>
          <w:szCs w:val="28"/>
          <w:lang w:val="kk-KZ"/>
        </w:rPr>
        <w:t xml:space="preserve"> корпусының  </w:t>
      </w:r>
      <w:r>
        <w:rPr>
          <w:b/>
          <w:sz w:val="28"/>
          <w:szCs w:val="28"/>
          <w:lang w:val="kk-KZ"/>
        </w:rPr>
        <w:t xml:space="preserve">бос мемлекеттік әкімшілік лауазымдарына орналасуға  жалпы конкурс қорытындысы бойынша </w:t>
      </w:r>
      <w:r>
        <w:rPr>
          <w:b/>
          <w:color w:val="000000"/>
          <w:sz w:val="28"/>
          <w:szCs w:val="28"/>
          <w:lang w:val="kk-KZ"/>
        </w:rPr>
        <w:t xml:space="preserve">Қазақстан   Республикасының    Қаржы министрлігі Мемлекеттік кірістер  комитетінің  Түркістан облысы бойынша Мемлекеттік кірістер департаментінің Бәйдібек ауданы бойынша Мемлекеттік кірістер басқармасының </w:t>
      </w:r>
      <w:r>
        <w:rPr>
          <w:b/>
          <w:sz w:val="28"/>
          <w:szCs w:val="28"/>
          <w:lang w:val="kk-KZ"/>
        </w:rPr>
        <w:t xml:space="preserve">конкурстық комиссияның 2024 жылғы </w:t>
      </w:r>
      <w:r w:rsidR="003E66E4">
        <w:rPr>
          <w:b/>
          <w:sz w:val="28"/>
          <w:szCs w:val="28"/>
          <w:lang w:val="kk-KZ"/>
        </w:rPr>
        <w:t>23</w:t>
      </w:r>
      <w:r>
        <w:rPr>
          <w:b/>
          <w:sz w:val="28"/>
          <w:szCs w:val="28"/>
          <w:lang w:val="kk-KZ"/>
        </w:rPr>
        <w:t xml:space="preserve"> </w:t>
      </w:r>
      <w:r w:rsidR="00603DA8">
        <w:rPr>
          <w:b/>
          <w:sz w:val="28"/>
          <w:szCs w:val="28"/>
          <w:lang w:val="kk-KZ"/>
        </w:rPr>
        <w:t>сәуірдегі</w:t>
      </w:r>
      <w:r>
        <w:rPr>
          <w:b/>
          <w:sz w:val="28"/>
          <w:szCs w:val="28"/>
          <w:lang w:val="kk-KZ"/>
        </w:rPr>
        <w:t xml:space="preserve"> №</w:t>
      </w:r>
      <w:r w:rsidR="003E66E4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 xml:space="preserve"> хаттамасының</w:t>
      </w:r>
    </w:p>
    <w:p w:rsidR="00B12372" w:rsidRDefault="00B12372" w:rsidP="00B1237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ШЕШІМІ:</w:t>
      </w:r>
    </w:p>
    <w:p w:rsidR="00B12372" w:rsidRDefault="00B12372" w:rsidP="00B12372">
      <w:pPr>
        <w:jc w:val="both"/>
        <w:rPr>
          <w:b/>
          <w:sz w:val="28"/>
          <w:szCs w:val="28"/>
          <w:lang w:val="kk-KZ"/>
        </w:rPr>
      </w:pPr>
    </w:p>
    <w:p w:rsidR="00B12372" w:rsidRDefault="00B12372" w:rsidP="00B12372">
      <w:pPr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rFonts w:eastAsia="Calibri"/>
          <w:b/>
          <w:bCs/>
          <w:iCs/>
          <w:sz w:val="28"/>
          <w:szCs w:val="28"/>
          <w:lang w:val="kk-KZ"/>
        </w:rPr>
        <w:t>«Б»</w:t>
      </w:r>
      <w:r>
        <w:rPr>
          <w:rFonts w:eastAsia="Calibri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>
        <w:rPr>
          <w:b/>
          <w:sz w:val="28"/>
          <w:szCs w:val="28"/>
          <w:lang w:val="kk-KZ"/>
        </w:rPr>
        <w:t>жалпы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конкурс бойынша</w:t>
      </w:r>
      <w:r>
        <w:rPr>
          <w:b/>
          <w:sz w:val="28"/>
          <w:szCs w:val="28"/>
          <w:lang w:val="kk-KZ"/>
        </w:rPr>
        <w:t xml:space="preserve"> оң қорытындысын алған кандидаттың тізімі: 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B12372" w:rsidRPr="007519D5" w:rsidTr="002C587B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72" w:rsidRDefault="00B12372" w:rsidP="003E66E4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kk-KZ"/>
              </w:rPr>
            </w:pPr>
            <w:r>
              <w:rPr>
                <w:rFonts w:eastAsiaTheme="minorHAnsi"/>
                <w:b/>
                <w:sz w:val="28"/>
                <w:szCs w:val="28"/>
                <w:lang w:val="kk-KZ"/>
              </w:rPr>
              <w:t>Түркістан облысы бойынша Мемлекеттік кірістер департаментінің  Бәйдібек ауданы бойынша Мемлекеттік кірістер басқармасының «</w:t>
            </w:r>
            <w:r w:rsidR="003E66E4">
              <w:rPr>
                <w:rFonts w:eastAsiaTheme="minorHAnsi"/>
                <w:b/>
                <w:sz w:val="28"/>
                <w:szCs w:val="28"/>
                <w:lang w:val="kk-KZ"/>
              </w:rPr>
              <w:t>Салықтық әкімшілендіру және өндіріп алу</w:t>
            </w:r>
            <w:r>
              <w:rPr>
                <w:rFonts w:eastAsiaTheme="minorHAnsi"/>
                <w:b/>
                <w:sz w:val="28"/>
                <w:szCs w:val="28"/>
                <w:lang w:val="kk-KZ"/>
              </w:rPr>
              <w:t>» бөлімінің бас</w:t>
            </w:r>
            <w:r w:rsidR="003E66E4">
              <w:rPr>
                <w:rFonts w:eastAsiaTheme="minorHAnsi"/>
                <w:b/>
                <w:sz w:val="28"/>
                <w:szCs w:val="28"/>
                <w:lang w:val="kk-KZ"/>
              </w:rPr>
              <w:t xml:space="preserve"> маманы</w:t>
            </w:r>
            <w:r>
              <w:rPr>
                <w:rFonts w:eastAsiaTheme="minorHAnsi"/>
                <w:b/>
                <w:sz w:val="28"/>
                <w:szCs w:val="28"/>
                <w:lang w:val="kk-KZ"/>
              </w:rPr>
              <w:t>, (С-R-</w:t>
            </w:r>
            <w:r w:rsidR="003E66E4">
              <w:rPr>
                <w:rFonts w:eastAsiaTheme="minorHAnsi"/>
                <w:b/>
                <w:sz w:val="28"/>
                <w:szCs w:val="28"/>
                <w:lang w:val="kk-KZ"/>
              </w:rPr>
              <w:t>4</w:t>
            </w:r>
            <w:r>
              <w:rPr>
                <w:rFonts w:eastAsiaTheme="minorHAnsi"/>
                <w:b/>
                <w:sz w:val="28"/>
                <w:szCs w:val="28"/>
                <w:lang w:val="kk-KZ"/>
              </w:rPr>
              <w:t xml:space="preserve"> санаты), 1 бірлік.</w:t>
            </w:r>
            <w:r>
              <w:rPr>
                <w:rFonts w:eastAsiaTheme="minorHAnsi"/>
                <w:b/>
                <w:i/>
                <w:lang w:val="kk-KZ"/>
              </w:rPr>
              <w:t xml:space="preserve">         </w:t>
            </w:r>
          </w:p>
        </w:tc>
      </w:tr>
      <w:tr w:rsidR="00B12372" w:rsidTr="002C587B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72" w:rsidRDefault="00B12372" w:rsidP="002C587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72" w:rsidRDefault="003E66E4" w:rsidP="002C587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Мырзатай Досхали Нұрғалиұлы</w:t>
            </w:r>
            <w:bookmarkStart w:id="0" w:name="_GoBack"/>
            <w:bookmarkEnd w:id="0"/>
            <w:r w:rsidR="00B12372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B12372" w:rsidRDefault="00B12372" w:rsidP="00B12372"/>
    <w:p w:rsidR="007C3CDB" w:rsidRDefault="003E66E4"/>
    <w:sectPr w:rsidR="007C3C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0FE"/>
    <w:multiLevelType w:val="hybridMultilevel"/>
    <w:tmpl w:val="64322834"/>
    <w:lvl w:ilvl="0" w:tplc="ECEE2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26"/>
    <w:rsid w:val="001A710F"/>
    <w:rsid w:val="003E66E4"/>
    <w:rsid w:val="00603DA8"/>
    <w:rsid w:val="007519D5"/>
    <w:rsid w:val="008F469A"/>
    <w:rsid w:val="00B12372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Алтынбеков Ғабит Жарқынбекұлы</dc:creator>
  <cp:keywords/>
  <dc:description/>
  <cp:lastModifiedBy>Алтынбеков Ғабит Жарқынбекұлы</cp:lastModifiedBy>
  <cp:revision>5</cp:revision>
  <cp:lastPrinted>2024-04-18T12:53:00Z</cp:lastPrinted>
  <dcterms:created xsi:type="dcterms:W3CDTF">2024-03-13T09:48:00Z</dcterms:created>
  <dcterms:modified xsi:type="dcterms:W3CDTF">2024-04-23T13:54:00Z</dcterms:modified>
</cp:coreProperties>
</file>