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7E6FF8" w:rsidTr="007E6FF8">
        <w:tblPrEx>
          <w:tblCellMar>
            <w:top w:w="0" w:type="dxa"/>
            <w:bottom w:w="0" w:type="dxa"/>
          </w:tblCellMar>
        </w:tblPrEx>
        <w:tc>
          <w:tcPr>
            <w:tcW w:w="9571" w:type="dxa"/>
            <w:shd w:val="clear" w:color="auto" w:fill="auto"/>
          </w:tcPr>
          <w:p w:rsidR="007E6FF8" w:rsidRDefault="007E6FF8" w:rsidP="00F32594">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15.11.2022-ғы № МКБ-С-МКБ-Т-05-09/1515 шығыс хаты</w:t>
            </w:r>
          </w:p>
          <w:p w:rsidR="007E6FF8" w:rsidRPr="007E6FF8" w:rsidRDefault="007E6FF8" w:rsidP="00F32594">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15.11.2022-ғы № 27279 кіріс хаты</w:t>
            </w:r>
          </w:p>
        </w:tc>
      </w:tr>
    </w:tbl>
    <w:p w:rsidR="00F32594" w:rsidRPr="00A1194A" w:rsidRDefault="00F32594" w:rsidP="00F32594">
      <w:pPr>
        <w:pStyle w:val="3"/>
        <w:spacing w:before="0" w:after="0"/>
        <w:jc w:val="center"/>
        <w:rPr>
          <w:rFonts w:ascii="Times New Roman" w:hAnsi="Times New Roman"/>
          <w:bCs w:val="0"/>
          <w:sz w:val="28"/>
          <w:szCs w:val="28"/>
          <w:lang w:val="kk-KZ"/>
        </w:rPr>
      </w:pPr>
      <w:r w:rsidRPr="008D3B1F">
        <w:rPr>
          <w:rFonts w:ascii="Times New Roman" w:hAnsi="Times New Roman"/>
          <w:sz w:val="28"/>
          <w:szCs w:val="28"/>
          <w:lang w:val="kk-KZ"/>
        </w:rPr>
        <w:t xml:space="preserve">Қазақстан Республикасы Қаржы министрлігі Мемлекеттік кірістер комитетінің </w:t>
      </w:r>
      <w:r w:rsidRPr="00A1194A">
        <w:rPr>
          <w:rFonts w:ascii="Times New Roman" w:hAnsi="Times New Roman"/>
          <w:sz w:val="28"/>
          <w:szCs w:val="28"/>
          <w:lang w:val="kk-KZ"/>
        </w:rPr>
        <w:t xml:space="preserve">Түркістан облысы бойынша Мемлекеттік кірістер департаментінің </w:t>
      </w:r>
      <w:r>
        <w:rPr>
          <w:rFonts w:ascii="Times New Roman" w:hAnsi="Times New Roman"/>
          <w:sz w:val="28"/>
          <w:szCs w:val="28"/>
          <w:lang w:val="kk-KZ"/>
        </w:rPr>
        <w:t xml:space="preserve">Созақ </w:t>
      </w:r>
      <w:r w:rsidRPr="00A1194A">
        <w:rPr>
          <w:rFonts w:ascii="Times New Roman" w:hAnsi="Times New Roman"/>
          <w:sz w:val="28"/>
          <w:szCs w:val="28"/>
          <w:lang w:val="kk-KZ"/>
        </w:rPr>
        <w:t>ауданы бойынша Мемлекеттік кірістер басқармасының</w:t>
      </w:r>
      <w:r w:rsidRPr="00A1194A">
        <w:rPr>
          <w:rFonts w:ascii="Times New Roman" w:hAnsi="Times New Roman"/>
          <w:bCs w:val="0"/>
          <w:sz w:val="28"/>
          <w:szCs w:val="28"/>
          <w:lang w:val="kk-KZ"/>
        </w:rPr>
        <w:t xml:space="preserve"> «Б» корпусының </w:t>
      </w:r>
      <w:r w:rsidR="009819D1">
        <w:rPr>
          <w:rFonts w:ascii="Times New Roman" w:hAnsi="Times New Roman"/>
          <w:bCs w:val="0"/>
          <w:sz w:val="28"/>
          <w:szCs w:val="28"/>
          <w:lang w:val="kk-KZ"/>
        </w:rPr>
        <w:t>төменгі</w:t>
      </w:r>
      <w:r w:rsidR="000D784D">
        <w:rPr>
          <w:rFonts w:ascii="Times New Roman" w:hAnsi="Times New Roman"/>
          <w:bCs w:val="0"/>
          <w:sz w:val="28"/>
          <w:szCs w:val="28"/>
          <w:lang w:val="kk-KZ"/>
        </w:rPr>
        <w:t xml:space="preserve"> болып табылмайтын бос мемлекеттік әкімшілік лауазымына орналасу үшін жалпы</w:t>
      </w:r>
      <w:r w:rsidRPr="00A1194A">
        <w:rPr>
          <w:rFonts w:ascii="Times New Roman" w:hAnsi="Times New Roman"/>
          <w:bCs w:val="0"/>
          <w:sz w:val="28"/>
          <w:szCs w:val="28"/>
          <w:lang w:val="kk-KZ"/>
        </w:rPr>
        <w:t xml:space="preserve"> конкурс </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F32594" w:rsidRPr="00F32594" w:rsidRDefault="009F2760" w:rsidP="00F32594">
      <w:pPr>
        <w:ind w:firstLine="426"/>
        <w:jc w:val="both"/>
        <w:rPr>
          <w:b w:val="0"/>
          <w:i w:val="0"/>
          <w:kern w:val="2"/>
          <w:lang w:val="kk-KZ"/>
        </w:rPr>
      </w:pPr>
      <w:r>
        <w:rPr>
          <w:i w:val="0"/>
          <w:iCs w:val="0"/>
          <w:kern w:val="2"/>
          <w:lang w:val="kk-KZ"/>
        </w:rPr>
        <w:t xml:space="preserve">        </w:t>
      </w:r>
      <w:r w:rsidR="00F32594" w:rsidRPr="00F32594">
        <w:rPr>
          <w:i w:val="0"/>
          <w:kern w:val="2"/>
          <w:lang w:val="kk-KZ"/>
        </w:rPr>
        <w:t>Барлық конкурсқа қатысушыларға қойылатын жалпы біліктілік талаптар:</w:t>
      </w:r>
    </w:p>
    <w:p w:rsidR="00F32594" w:rsidRPr="00F32594" w:rsidRDefault="00F32594" w:rsidP="00F32594">
      <w:pPr>
        <w:pStyle w:val="a8"/>
        <w:ind w:firstLine="426"/>
        <w:jc w:val="both"/>
        <w:rPr>
          <w:b w:val="0"/>
          <w:i w:val="0"/>
          <w:lang w:val="kk-KZ"/>
        </w:rPr>
      </w:pPr>
      <w:r w:rsidRPr="00F32594">
        <w:rPr>
          <w:i w:val="0"/>
          <w:lang w:val="kk-KZ"/>
        </w:rPr>
        <w:t>C-R-4 мемлекеттік әкімшілік лауазымы санатына келесідей үлгілік біліктілік талаптары белгіленеді:</w:t>
      </w:r>
    </w:p>
    <w:p w:rsidR="00F32594" w:rsidRPr="00F32594" w:rsidRDefault="00F32594" w:rsidP="00F32594">
      <w:pPr>
        <w:pStyle w:val="a8"/>
        <w:ind w:firstLine="426"/>
        <w:jc w:val="both"/>
        <w:rPr>
          <w:b w:val="0"/>
          <w:i w:val="0"/>
          <w:color w:val="000000"/>
          <w:lang w:val="kk-KZ"/>
        </w:rPr>
      </w:pPr>
      <w:r w:rsidRPr="00F32594">
        <w:rPr>
          <w:b w:val="0"/>
          <w:i w:val="0"/>
          <w:color w:val="000000"/>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32594" w:rsidRPr="00F32594" w:rsidRDefault="00F32594" w:rsidP="00F32594">
      <w:pPr>
        <w:pStyle w:val="a8"/>
        <w:ind w:firstLine="426"/>
        <w:jc w:val="both"/>
        <w:rPr>
          <w:b w:val="0"/>
          <w:i w:val="0"/>
          <w:color w:val="000000"/>
          <w:lang w:val="kk-KZ"/>
        </w:rPr>
      </w:pPr>
      <w:r w:rsidRPr="00F32594">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32594" w:rsidRPr="00A32878" w:rsidRDefault="00F32594" w:rsidP="00F32594">
      <w:pPr>
        <w:pStyle w:val="a8"/>
        <w:ind w:firstLine="426"/>
        <w:jc w:val="both"/>
        <w:rPr>
          <w:b w:val="0"/>
          <w:i w:val="0"/>
          <w:color w:val="000000"/>
          <w:lang w:val="kk-KZ"/>
        </w:rPr>
      </w:pPr>
      <w:r w:rsidRPr="00F32594">
        <w:rPr>
          <w:b w:val="0"/>
          <w:i w:val="0"/>
          <w:color w:val="000000"/>
          <w:lang w:val="kk-KZ"/>
        </w:rPr>
        <w:t>жоғары немесе жоғары оқу орнынан кейінгі білім болған жағдайда жұмыс тәжірибесі талап етілмейді.</w:t>
      </w:r>
    </w:p>
    <w:p w:rsidR="00F32594" w:rsidRPr="00A32878" w:rsidRDefault="00F32594" w:rsidP="00F32594">
      <w:pPr>
        <w:pStyle w:val="a8"/>
        <w:ind w:firstLine="426"/>
        <w:jc w:val="both"/>
        <w:rPr>
          <w:b w:val="0"/>
          <w:lang w:val="kk-KZ"/>
        </w:rPr>
      </w:pPr>
    </w:p>
    <w:p w:rsidR="00436BFE" w:rsidRDefault="00F32594" w:rsidP="00F32594">
      <w:pPr>
        <w:widowControl/>
        <w:tabs>
          <w:tab w:val="left" w:pos="142"/>
          <w:tab w:val="left" w:pos="9554"/>
          <w:tab w:val="left" w:pos="9923"/>
        </w:tabs>
        <w:snapToGrid/>
        <w:ind w:left="-1405" w:right="36"/>
        <w:outlineLvl w:val="0"/>
        <w:rPr>
          <w:i w:val="0"/>
          <w:lang w:val="kk-KZ"/>
        </w:rPr>
      </w:pPr>
      <w:r>
        <w:rPr>
          <w:i w:val="0"/>
          <w:lang w:val="kk-KZ"/>
        </w:rPr>
        <w:t xml:space="preserve">                  </w:t>
      </w:r>
      <w:r w:rsidR="00436BFE" w:rsidRPr="0057359A">
        <w:rPr>
          <w:i w:val="0"/>
          <w:lang w:val="kk-KZ"/>
        </w:rPr>
        <w:t>Мемлекеттік әкімшілік қызметшілердің лауазымдық жалақысы</w:t>
      </w:r>
    </w:p>
    <w:p w:rsidR="00F32594" w:rsidRPr="0057359A" w:rsidRDefault="00F32594" w:rsidP="00F32594">
      <w:pPr>
        <w:widowControl/>
        <w:tabs>
          <w:tab w:val="left" w:pos="-1405"/>
          <w:tab w:val="left" w:pos="142"/>
          <w:tab w:val="left" w:pos="9554"/>
          <w:tab w:val="left" w:pos="9923"/>
        </w:tabs>
        <w:snapToGrid/>
        <w:ind w:left="-1405" w:right="36"/>
        <w:jc w:val="both"/>
        <w:outlineLvl w:val="0"/>
        <w:rPr>
          <w:b w:val="0"/>
          <w:i w:val="0"/>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27"/>
        <w:gridCol w:w="2893"/>
        <w:gridCol w:w="3574"/>
      </w:tblGrid>
      <w:tr w:rsidR="00436BFE" w:rsidRPr="0057359A" w:rsidTr="00F32594">
        <w:trPr>
          <w:cantSplit/>
          <w:trHeight w:val="20"/>
        </w:trPr>
        <w:tc>
          <w:tcPr>
            <w:tcW w:w="1927"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467"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F32594">
        <w:trPr>
          <w:cantSplit/>
          <w:trHeight w:val="20"/>
        </w:trPr>
        <w:tc>
          <w:tcPr>
            <w:tcW w:w="1927"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2893"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F32594" w:rsidRPr="0057359A" w:rsidTr="00F32594">
        <w:trPr>
          <w:cantSplit/>
          <w:trHeight w:val="20"/>
        </w:trPr>
        <w:tc>
          <w:tcPr>
            <w:tcW w:w="1927"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Pr>
                <w:rFonts w:ascii="Times New Roman" w:hAnsi="Times New Roman"/>
                <w:i w:val="0"/>
                <w:snapToGrid w:val="0"/>
                <w:lang w:val="en-US"/>
              </w:rPr>
              <w:t xml:space="preserve">4 </w:t>
            </w:r>
            <w:r>
              <w:rPr>
                <w:rFonts w:ascii="Times New Roman" w:hAnsi="Times New Roman"/>
                <w:i w:val="0"/>
                <w:snapToGrid w:val="0"/>
                <w:lang w:val="kk-KZ"/>
              </w:rPr>
              <w:t>(Б блок)</w:t>
            </w:r>
          </w:p>
        </w:tc>
        <w:tc>
          <w:tcPr>
            <w:tcW w:w="2893"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F32594" w:rsidRPr="00F32594" w:rsidRDefault="00F32594" w:rsidP="00F32594">
      <w:pPr>
        <w:ind w:firstLine="708"/>
        <w:jc w:val="both"/>
        <w:rPr>
          <w:b w:val="0"/>
          <w:i w:val="0"/>
          <w:color w:val="548DD4" w:themeColor="text2" w:themeTint="99"/>
          <w:u w:val="single"/>
          <w:lang w:val="kk-KZ"/>
        </w:rPr>
      </w:pPr>
      <w:r w:rsidRPr="00F32594">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Индекс 161000, Түркістан облысы, Созақ ауданы, Шолаққорған ауылы, Жібек жолы көшесі №30 үй,  анықтама телефоны: (8725-46) 4-11-25, электрондық мекен-жайы: </w:t>
      </w:r>
      <w:r w:rsidR="00274336" w:rsidRPr="00274336">
        <w:fldChar w:fldCharType="begin"/>
      </w:r>
      <w:r w:rsidR="000D784D" w:rsidRPr="000D784D">
        <w:rPr>
          <w:lang w:val="kk-KZ"/>
        </w:rPr>
        <w:instrText xml:space="preserve"> HYPERLINK "mailto:a.utebaeva@kgd.gov.kz" </w:instrText>
      </w:r>
      <w:r w:rsidR="00274336" w:rsidRPr="00274336">
        <w:fldChar w:fldCharType="separate"/>
      </w:r>
      <w:r w:rsidRPr="00F32594">
        <w:rPr>
          <w:rStyle w:val="a3"/>
          <w:b w:val="0"/>
          <w:i w:val="0"/>
          <w:lang w:val="kk-KZ"/>
        </w:rPr>
        <w:t>a.utebaeva@kgd.gov.kz</w:t>
      </w:r>
      <w:r w:rsidR="00274336">
        <w:rPr>
          <w:rStyle w:val="a3"/>
          <w:b w:val="0"/>
          <w:i w:val="0"/>
          <w:lang w:val="kk-KZ"/>
        </w:rPr>
        <w:fldChar w:fldCharType="end"/>
      </w:r>
      <w:r w:rsidRPr="00F32594">
        <w:rPr>
          <w:b w:val="0"/>
          <w:i w:val="0"/>
          <w:lang w:val="kk-KZ"/>
        </w:rPr>
        <w:t>.</w:t>
      </w:r>
    </w:p>
    <w:p w:rsidR="00F32594" w:rsidRPr="00F32594" w:rsidRDefault="00F32594" w:rsidP="00F32594">
      <w:pPr>
        <w:ind w:firstLine="708"/>
        <w:jc w:val="both"/>
        <w:rPr>
          <w:i w:val="0"/>
          <w:lang w:val="kk-KZ"/>
        </w:rPr>
      </w:pPr>
      <w:r w:rsidRPr="00F32594">
        <w:rPr>
          <w:i w:val="0"/>
          <w:lang w:val="kk-KZ"/>
        </w:rPr>
        <w:t>Түркістан облысы бойынша Мемлекеттік кірістер департаментінің  Созақ ауданы бойынша Мемлекеттік кірістер басқармасының Кадр қызметі және ұйымдастыру-құқықтық жұмыс бөлімінің бас маманы,</w:t>
      </w:r>
      <w:r w:rsidR="00085FE2" w:rsidRPr="00085FE2">
        <w:rPr>
          <w:i w:val="0"/>
          <w:lang w:val="kk-KZ"/>
        </w:rPr>
        <w:t xml:space="preserve"> негізгі қызметшінің бала күті</w:t>
      </w:r>
      <w:r w:rsidR="00C86CAD">
        <w:rPr>
          <w:i w:val="0"/>
          <w:lang w:val="kk-KZ"/>
        </w:rPr>
        <w:t>н</w:t>
      </w:r>
      <w:r w:rsidR="00085FE2" w:rsidRPr="00085FE2">
        <w:rPr>
          <w:i w:val="0"/>
          <w:lang w:val="kk-KZ"/>
        </w:rPr>
        <w:t>дегі демалыс мерзіміне 0</w:t>
      </w:r>
      <w:r w:rsidR="00085FE2">
        <w:rPr>
          <w:i w:val="0"/>
          <w:lang w:val="kk-KZ"/>
        </w:rPr>
        <w:t>1</w:t>
      </w:r>
      <w:r w:rsidR="00085FE2" w:rsidRPr="00085FE2">
        <w:rPr>
          <w:i w:val="0"/>
          <w:lang w:val="kk-KZ"/>
        </w:rPr>
        <w:t>.</w:t>
      </w:r>
      <w:r w:rsidR="00085FE2">
        <w:rPr>
          <w:i w:val="0"/>
          <w:lang w:val="kk-KZ"/>
        </w:rPr>
        <w:t>04</w:t>
      </w:r>
      <w:r w:rsidR="00085FE2" w:rsidRPr="00085FE2">
        <w:rPr>
          <w:i w:val="0"/>
          <w:lang w:val="kk-KZ"/>
        </w:rPr>
        <w:t>.202</w:t>
      </w:r>
      <w:r w:rsidR="00085FE2">
        <w:rPr>
          <w:i w:val="0"/>
          <w:lang w:val="kk-KZ"/>
        </w:rPr>
        <w:t>4</w:t>
      </w:r>
      <w:r w:rsidR="00085FE2" w:rsidRPr="00085FE2">
        <w:rPr>
          <w:i w:val="0"/>
          <w:lang w:val="kk-KZ"/>
        </w:rPr>
        <w:t xml:space="preserve">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085FE2">
        <w:rPr>
          <w:i w:val="0"/>
          <w:lang w:val="kk-KZ"/>
        </w:rPr>
        <w:t xml:space="preserve">, </w:t>
      </w:r>
      <w:r w:rsidRPr="00F32594">
        <w:rPr>
          <w:i w:val="0"/>
          <w:lang w:val="kk-KZ"/>
        </w:rPr>
        <w:t xml:space="preserve">С-R-4 санаты, 1 бірлік.         </w:t>
      </w:r>
    </w:p>
    <w:p w:rsidR="00153651" w:rsidRPr="00153651" w:rsidRDefault="00BD7ECA" w:rsidP="00153651">
      <w:pPr>
        <w:pStyle w:val="a8"/>
        <w:jc w:val="both"/>
        <w:rPr>
          <w:rFonts w:eastAsia="Calibri"/>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Функционалдық міндеттері</w:t>
      </w:r>
      <w:r w:rsidR="00A32878">
        <w:rPr>
          <w:i w:val="0"/>
          <w:lang w:val="kk-KZ"/>
        </w:rPr>
        <w:t xml:space="preserve"> (Б Блок)</w:t>
      </w:r>
      <w:r w:rsidRPr="0057359A">
        <w:rPr>
          <w:i w:val="0"/>
          <w:lang w:val="kk-KZ"/>
        </w:rPr>
        <w:t xml:space="preserve">: </w:t>
      </w:r>
      <w:r w:rsidR="00153651" w:rsidRPr="00153651">
        <w:rPr>
          <w:b w:val="0"/>
          <w:i w:val="0"/>
          <w:lang w:val="kk-KZ"/>
        </w:rPr>
        <w:t xml:space="preserve">салық төлеушінің дербес </w:t>
      </w:r>
      <w:r w:rsidR="00153651" w:rsidRPr="00153651">
        <w:rPr>
          <w:b w:val="0"/>
          <w:i w:val="0"/>
          <w:lang w:val="kk-KZ"/>
        </w:rPr>
        <w:lastRenderedPageBreak/>
        <w:t>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00153651" w:rsidRPr="00153651">
        <w:rPr>
          <w:rFonts w:eastAsiaTheme="majorEastAsia"/>
          <w:b w:val="0"/>
          <w:i w:val="0"/>
          <w:lang w:val="kk-KZ"/>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00153651" w:rsidRPr="00153651">
        <w:rPr>
          <w:rFonts w:eastAsiaTheme="majorEastAsia"/>
          <w:b w:val="0"/>
          <w:bCs w:val="0"/>
          <w:i w:val="0"/>
          <w:iCs w:val="0"/>
          <w:lang w:val="kk-KZ"/>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BE6F5F" w:rsidRDefault="00380451" w:rsidP="00FA7FA4">
      <w:pPr>
        <w:ind w:left="-284" w:right="178"/>
        <w:jc w:val="both"/>
        <w:rPr>
          <w:i w:val="0"/>
          <w:lang w:val="kk-KZ"/>
        </w:rPr>
      </w:pPr>
      <w:r>
        <w:rPr>
          <w:b w:val="0"/>
          <w:i w:val="0"/>
          <w:lang w:val="kk-KZ"/>
        </w:rPr>
        <w:tab/>
      </w:r>
    </w:p>
    <w:p w:rsidR="00F32594" w:rsidRDefault="00517ACC" w:rsidP="00F32594">
      <w:pPr>
        <w:pStyle w:val="a8"/>
        <w:tabs>
          <w:tab w:val="left" w:pos="426"/>
          <w:tab w:val="left" w:pos="993"/>
        </w:tabs>
        <w:jc w:val="both"/>
        <w:rPr>
          <w:b w:val="0"/>
          <w:i w:val="0"/>
          <w:lang w:val="kk-KZ" w:eastAsia="ja-JP"/>
        </w:rPr>
      </w:pPr>
      <w:r>
        <w:rPr>
          <w:i w:val="0"/>
          <w:lang w:val="kk-KZ"/>
        </w:rPr>
        <w:t xml:space="preserve">  </w:t>
      </w:r>
      <w:r w:rsidR="004A1F25">
        <w:rPr>
          <w:i w:val="0"/>
          <w:lang w:val="kk-KZ"/>
        </w:rPr>
        <w:t xml:space="preserve">    </w:t>
      </w:r>
      <w:r w:rsidR="00F32594" w:rsidRPr="00F32594">
        <w:rPr>
          <w:i w:val="0"/>
          <w:lang w:val="kk-KZ" w:eastAsia="ja-JP"/>
        </w:rPr>
        <w:t>Конкурсқа қатысушыларға қойылатын талаптар:</w:t>
      </w:r>
      <w:r w:rsidR="00F32594" w:rsidRPr="00F32594">
        <w:rPr>
          <w:b w:val="0"/>
          <w:i w:val="0"/>
          <w:lang w:val="kk-KZ" w:eastAsia="ja-JP"/>
        </w:rPr>
        <w:t xml:space="preserve"> Ж</w:t>
      </w:r>
      <w:r w:rsidR="00F32594" w:rsidRPr="00F32594">
        <w:rPr>
          <w:b w:val="0"/>
          <w:i w:val="0"/>
          <w:color w:val="000000"/>
          <w:lang w:val="kk-KZ" w:eastAsia="ja-JP"/>
        </w:rPr>
        <w:t xml:space="preserve">оғары немесе жоғары оқу орнынан кейінгі білім: </w:t>
      </w:r>
      <w:r w:rsidR="00F32594" w:rsidRPr="00F32594">
        <w:rPr>
          <w:b w:val="0"/>
          <w:i w:val="0"/>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 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F32594" w:rsidRPr="00F32594" w:rsidRDefault="00F32594" w:rsidP="00F32594">
      <w:pPr>
        <w:pStyle w:val="a8"/>
        <w:tabs>
          <w:tab w:val="left" w:pos="426"/>
          <w:tab w:val="left" w:pos="993"/>
        </w:tabs>
        <w:jc w:val="both"/>
        <w:rPr>
          <w:b w:val="0"/>
          <w:i w:val="0"/>
          <w:lang w:val="kk-KZ"/>
        </w:rPr>
      </w:pPr>
      <w:r>
        <w:rPr>
          <w:b w:val="0"/>
          <w:i w:val="0"/>
          <w:lang w:val="kk-KZ" w:eastAsia="ja-JP"/>
        </w:rPr>
        <w:tab/>
      </w:r>
      <w:r w:rsidRPr="00F32594">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 xml:space="preserve">Байқаушылар әңгімелесу процесінде кандидаттарға сұрақтар қоймайды. Байқаушыларға конкурс комиссиясының жұмысына кедергі </w:t>
      </w:r>
      <w:r w:rsidRPr="00F32594">
        <w:rPr>
          <w:b w:val="0"/>
          <w:i w:val="0"/>
          <w:lang w:val="kk-KZ"/>
        </w:rPr>
        <w:lastRenderedPageBreak/>
        <w:t>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32594" w:rsidRPr="00F32594" w:rsidRDefault="00F32594" w:rsidP="00F32594">
      <w:pPr>
        <w:ind w:firstLine="709"/>
        <w:contextualSpacing/>
        <w:jc w:val="both"/>
        <w:outlineLvl w:val="2"/>
        <w:rPr>
          <w:b w:val="0"/>
          <w:i w:val="0"/>
          <w:lang w:val="kk-KZ"/>
        </w:rPr>
      </w:pPr>
      <w:r w:rsidRPr="00F32594">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819D1" w:rsidRPr="009819D1" w:rsidRDefault="009819D1" w:rsidP="009819D1">
      <w:pPr>
        <w:ind w:left="-284" w:right="178" w:firstLine="284"/>
        <w:rPr>
          <w:i w:val="0"/>
          <w:lang w:val="kk-KZ"/>
        </w:rPr>
      </w:pPr>
      <w:r w:rsidRPr="009819D1">
        <w:rPr>
          <w:i w:val="0"/>
          <w:lang w:val="kk-KZ"/>
        </w:rPr>
        <w:t>Жалпы конкурсқа қатысу үшін мынадай құжаттар    тапсырылады:</w:t>
      </w:r>
    </w:p>
    <w:p w:rsidR="009819D1" w:rsidRPr="009819D1" w:rsidRDefault="009819D1" w:rsidP="009819D1">
      <w:pPr>
        <w:contextualSpacing/>
        <w:jc w:val="both"/>
        <w:outlineLvl w:val="2"/>
        <w:rPr>
          <w:b w:val="0"/>
          <w:bCs w:val="0"/>
          <w:i w:val="0"/>
          <w:lang w:val="kk-KZ"/>
        </w:rPr>
      </w:pPr>
      <w:r>
        <w:rPr>
          <w:lang w:val="kk-KZ"/>
        </w:rPr>
        <w:t xml:space="preserve"> </w:t>
      </w:r>
      <w:r>
        <w:rPr>
          <w:lang w:val="kk-KZ"/>
        </w:rPr>
        <w:tab/>
      </w:r>
      <w:r w:rsidRPr="009819D1">
        <w:rPr>
          <w:b w:val="0"/>
          <w:i w:val="0"/>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9819D1" w:rsidRPr="009819D1" w:rsidRDefault="009819D1" w:rsidP="009819D1">
      <w:pPr>
        <w:contextualSpacing/>
        <w:jc w:val="both"/>
        <w:outlineLvl w:val="2"/>
        <w:rPr>
          <w:b w:val="0"/>
          <w:bCs w:val="0"/>
          <w:i w:val="0"/>
          <w:lang w:val="kk-KZ"/>
        </w:rPr>
      </w:pPr>
      <w:r w:rsidRPr="009819D1">
        <w:rPr>
          <w:b w:val="0"/>
          <w:i w:val="0"/>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9819D1" w:rsidRPr="009819D1" w:rsidRDefault="009819D1" w:rsidP="009819D1">
      <w:pPr>
        <w:contextualSpacing/>
        <w:jc w:val="both"/>
        <w:outlineLvl w:val="2"/>
        <w:rPr>
          <w:b w:val="0"/>
          <w:bCs w:val="0"/>
          <w:i w:val="0"/>
          <w:lang w:val="kk-KZ"/>
        </w:rPr>
      </w:pPr>
      <w:r w:rsidRPr="009819D1">
        <w:rPr>
          <w:b w:val="0"/>
          <w:i w:val="0"/>
          <w:lang w:val="kk-KZ"/>
        </w:rPr>
        <w:t xml:space="preserve">         3) бiлiмi туралы құжаттар мен олардың көшірмелерінің нотариалдық куәландырылған көшiрмелерi;</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819D1" w:rsidRPr="009819D1" w:rsidRDefault="009819D1" w:rsidP="009819D1">
      <w:pPr>
        <w:suppressAutoHyphens/>
        <w:autoSpaceDE w:val="0"/>
        <w:autoSpaceDN w:val="0"/>
        <w:adjustRightInd w:val="0"/>
        <w:ind w:firstLine="709"/>
        <w:jc w:val="both"/>
        <w:rPr>
          <w:b w:val="0"/>
          <w:i w:val="0"/>
          <w:lang w:val="kk-KZ" w:eastAsia="zh-CN"/>
        </w:rPr>
      </w:pPr>
      <w:r w:rsidRPr="009819D1">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w:t>
      </w:r>
      <w:r w:rsidRPr="009819D1">
        <w:rPr>
          <w:b w:val="0"/>
          <w:i w:val="0"/>
          <w:lang w:val="kk-KZ"/>
        </w:rPr>
        <w:lastRenderedPageBreak/>
        <w:t>тану туралы анықтаманың көшірмелері қоса беріледі.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Персоналды басқару қызметі (кадр қызметі) «Е-қызмет» интегралды ақпараттық жүйесі арқылы кандидаттың:</w:t>
      </w:r>
    </w:p>
    <w:p w:rsidR="009819D1" w:rsidRPr="009819D1" w:rsidRDefault="009819D1" w:rsidP="009819D1">
      <w:pPr>
        <w:ind w:firstLine="709"/>
        <w:contextualSpacing/>
        <w:jc w:val="both"/>
        <w:outlineLvl w:val="2"/>
        <w:rPr>
          <w:b w:val="0"/>
          <w:bCs w:val="0"/>
          <w:i w:val="0"/>
          <w:lang w:val="kk-KZ"/>
        </w:rPr>
      </w:pPr>
      <w:r w:rsidRPr="009819D1">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819D1" w:rsidRPr="009819D1" w:rsidRDefault="009819D1" w:rsidP="009819D1">
      <w:pPr>
        <w:ind w:firstLine="709"/>
        <w:contextualSpacing/>
        <w:jc w:val="both"/>
        <w:outlineLvl w:val="2"/>
        <w:rPr>
          <w:b w:val="0"/>
          <w:i w:val="0"/>
          <w:lang w:val="kk-KZ"/>
        </w:rPr>
      </w:pPr>
      <w:r w:rsidRPr="009819D1">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Жалпы конкурсқа қатысу үшін мемлекеттік қызметші тестілеуден өтпейді. Т</w:t>
      </w:r>
      <w:r w:rsidRPr="009819D1">
        <w:rPr>
          <w:b w:val="0"/>
          <w:i w:val="0"/>
          <w:color w:val="000000"/>
          <w:lang w:val="kk-KZ"/>
        </w:rPr>
        <w:t xml:space="preserve">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9819D1">
        <w:rPr>
          <w:b w:val="0"/>
          <w:i w:val="0"/>
          <w:lang w:val="kk-KZ"/>
        </w:rPr>
        <w:t>адам келесі құжаттарды тапсырады:</w:t>
      </w:r>
    </w:p>
    <w:p w:rsidR="009819D1" w:rsidRPr="009819D1" w:rsidRDefault="009819D1" w:rsidP="009819D1">
      <w:pPr>
        <w:ind w:firstLine="709"/>
        <w:contextualSpacing/>
        <w:jc w:val="both"/>
        <w:outlineLvl w:val="2"/>
        <w:rPr>
          <w:b w:val="0"/>
          <w:bCs w:val="0"/>
          <w:i w:val="0"/>
          <w:lang w:val="kk-KZ"/>
        </w:rPr>
      </w:pPr>
      <w:r w:rsidRPr="009819D1">
        <w:rPr>
          <w:b w:val="0"/>
          <w:i w:val="0"/>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9819D1" w:rsidRPr="009819D1" w:rsidRDefault="009819D1" w:rsidP="009819D1">
      <w:pPr>
        <w:ind w:firstLine="709"/>
        <w:contextualSpacing/>
        <w:jc w:val="both"/>
        <w:outlineLvl w:val="2"/>
        <w:rPr>
          <w:b w:val="0"/>
          <w:bCs w:val="0"/>
          <w:i w:val="0"/>
          <w:lang w:val="kk-KZ"/>
        </w:rPr>
      </w:pPr>
      <w:r w:rsidRPr="009819D1">
        <w:rPr>
          <w:b w:val="0"/>
          <w:i w:val="0"/>
          <w:lang w:val="kk-KZ"/>
        </w:rPr>
        <w:t xml:space="preserve">2) тиісті персоналды басқару қызметімен құжат тапсырғанға дейін бір айдан аспайтын уақытта расталған қызметтік тізім. </w:t>
      </w:r>
    </w:p>
    <w:p w:rsidR="009819D1" w:rsidRPr="009819D1" w:rsidRDefault="009819D1" w:rsidP="009819D1">
      <w:pPr>
        <w:suppressAutoHyphens/>
        <w:autoSpaceDE w:val="0"/>
        <w:ind w:firstLine="709"/>
        <w:jc w:val="both"/>
        <w:rPr>
          <w:b w:val="0"/>
          <w:i w:val="0"/>
          <w:lang w:val="kk-KZ"/>
        </w:rPr>
      </w:pPr>
      <w:r w:rsidRPr="009819D1">
        <w:rPr>
          <w:i w:val="0"/>
          <w:lang w:val="kk-KZ"/>
        </w:rPr>
        <w:t>Құжаттарды қабылдау мерзімі 7 жұмыс күні</w:t>
      </w:r>
      <w:r w:rsidRPr="009819D1">
        <w:rPr>
          <w:b w:val="0"/>
          <w:i w:val="0"/>
          <w:lang w:val="kk-KZ"/>
        </w:rPr>
        <w:t>, ол жалпы конкурс өткізу туралы хабарландыру соңғы жарияланғаннан кейін келесі жұмыс күнінен бастап есептеледі</w:t>
      </w:r>
    </w:p>
    <w:p w:rsidR="009819D1" w:rsidRPr="009819D1" w:rsidRDefault="009819D1" w:rsidP="009819D1">
      <w:pPr>
        <w:ind w:left="-284" w:right="178" w:firstLine="992"/>
        <w:jc w:val="both"/>
        <w:rPr>
          <w:b w:val="0"/>
          <w:i w:val="0"/>
          <w:lang w:val="kk-KZ"/>
        </w:rPr>
      </w:pPr>
      <w:r w:rsidRPr="009819D1">
        <w:rPr>
          <w:b w:val="0"/>
          <w:i w:val="0"/>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департаментінің  Созақ ауданы бойынша Мемлекеттік кірістер басқармасында </w:t>
      </w:r>
      <w:r w:rsidRPr="009819D1">
        <w:rPr>
          <w:rFonts w:eastAsiaTheme="minorEastAsia"/>
          <w:b w:val="0"/>
          <w:i w:val="0"/>
          <w:lang w:val="kk-KZ"/>
        </w:rPr>
        <w:t xml:space="preserve">161000, Түркістан облысы, </w:t>
      </w:r>
      <w:r w:rsidRPr="009819D1">
        <w:rPr>
          <w:b w:val="0"/>
          <w:i w:val="0"/>
          <w:lang w:val="kk-KZ"/>
        </w:rPr>
        <w:t>Созақ ауданы, Шолаққорған ауылы, Жібек жолы көшесі, №30 үй,  электронды мекен-жайы:</w:t>
      </w:r>
      <w:r w:rsidRPr="009819D1">
        <w:rPr>
          <w:b w:val="0"/>
          <w:i w:val="0"/>
          <w:color w:val="000000" w:themeColor="text1"/>
          <w:u w:val="single"/>
          <w:lang w:val="kk-KZ"/>
        </w:rPr>
        <w:t xml:space="preserve"> </w:t>
      </w:r>
      <w:r w:rsidR="00274336">
        <w:fldChar w:fldCharType="begin"/>
      </w:r>
      <w:r w:rsidR="00274336" w:rsidRPr="004B37E6">
        <w:rPr>
          <w:lang w:val="kk-KZ"/>
        </w:rPr>
        <w:instrText>HYPERLINK "mailto:a.utebaeva@kgd.gov.kz"</w:instrText>
      </w:r>
      <w:r w:rsidR="00274336">
        <w:fldChar w:fldCharType="separate"/>
      </w:r>
      <w:r w:rsidRPr="009819D1">
        <w:rPr>
          <w:rStyle w:val="a3"/>
          <w:b w:val="0"/>
          <w:i w:val="0"/>
          <w:lang w:val="kk-KZ"/>
        </w:rPr>
        <w:t>a.utebaeva@kgd.gov.kz</w:t>
      </w:r>
      <w:r w:rsidR="00274336">
        <w:fldChar w:fldCharType="end"/>
      </w:r>
      <w:r w:rsidRPr="009819D1">
        <w:rPr>
          <w:rStyle w:val="a3"/>
          <w:b w:val="0"/>
          <w:i w:val="0"/>
          <w:lang w:val="kk-KZ"/>
        </w:rPr>
        <w:t xml:space="preserve"> </w:t>
      </w:r>
      <w:r w:rsidRPr="009819D1">
        <w:rPr>
          <w:b w:val="0"/>
          <w:i w:val="0"/>
          <w:color w:val="000000" w:themeColor="text1"/>
          <w:lang w:val="kk-KZ"/>
        </w:rPr>
        <w:t xml:space="preserve">(барынша рұқсат етілген </w:t>
      </w:r>
      <w:r w:rsidRPr="009819D1">
        <w:rPr>
          <w:b w:val="0"/>
          <w:i w:val="0"/>
          <w:lang w:val="kk-KZ"/>
        </w:rPr>
        <w:t>файлдар өлшемінің көлемі 60МБ).</w:t>
      </w:r>
    </w:p>
    <w:p w:rsidR="009819D1" w:rsidRPr="009819D1" w:rsidRDefault="009819D1" w:rsidP="009819D1">
      <w:pPr>
        <w:ind w:firstLine="709"/>
        <w:contextualSpacing/>
        <w:jc w:val="both"/>
        <w:outlineLvl w:val="2"/>
        <w:rPr>
          <w:b w:val="0"/>
          <w:bCs w:val="0"/>
          <w:i w:val="0"/>
          <w:lang w:val="kk-KZ"/>
        </w:rPr>
      </w:pPr>
      <w:bookmarkStart w:id="0" w:name="_GoBack"/>
      <w:bookmarkEnd w:id="0"/>
      <w:r w:rsidRPr="009819D1">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819D1" w:rsidRPr="009819D1" w:rsidRDefault="009819D1" w:rsidP="009819D1">
      <w:pPr>
        <w:suppressAutoHyphens/>
        <w:autoSpaceDE w:val="0"/>
        <w:autoSpaceDN w:val="0"/>
        <w:adjustRightInd w:val="0"/>
        <w:ind w:firstLine="709"/>
        <w:jc w:val="both"/>
        <w:rPr>
          <w:b w:val="0"/>
          <w:i w:val="0"/>
          <w:lang w:val="kk-KZ"/>
        </w:rPr>
      </w:pPr>
      <w:r w:rsidRPr="009819D1">
        <w:rPr>
          <w:b w:val="0"/>
          <w:i w:val="0"/>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819D1" w:rsidRPr="009819D1" w:rsidRDefault="009819D1" w:rsidP="009819D1">
      <w:pPr>
        <w:suppressAutoHyphens/>
        <w:autoSpaceDE w:val="0"/>
        <w:autoSpaceDN w:val="0"/>
        <w:adjustRightInd w:val="0"/>
        <w:ind w:firstLine="709"/>
        <w:jc w:val="both"/>
        <w:rPr>
          <w:b w:val="0"/>
          <w:i w:val="0"/>
          <w:lang w:val="kk-KZ"/>
        </w:rPr>
      </w:pPr>
      <w:r w:rsidRPr="009819D1">
        <w:rPr>
          <w:b w:val="0"/>
          <w:i w:val="0"/>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819D1" w:rsidRPr="009819D1" w:rsidRDefault="009819D1" w:rsidP="009819D1">
      <w:pPr>
        <w:jc w:val="both"/>
        <w:rPr>
          <w:b w:val="0"/>
          <w:i w:val="0"/>
          <w:iCs w:val="0"/>
          <w:lang w:val="kk-KZ"/>
        </w:rPr>
      </w:pPr>
      <w:r w:rsidRPr="009819D1">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9819D1" w:rsidRPr="009819D1" w:rsidRDefault="009819D1" w:rsidP="009819D1">
      <w:pPr>
        <w:ind w:right="178" w:firstLine="709"/>
        <w:jc w:val="both"/>
        <w:rPr>
          <w:b w:val="0"/>
          <w:bCs w:val="0"/>
          <w:i w:val="0"/>
          <w:lang w:val="kk-KZ"/>
        </w:rPr>
      </w:pPr>
      <w:r w:rsidRPr="009819D1">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819D1" w:rsidRPr="009819D1" w:rsidRDefault="009819D1" w:rsidP="009819D1">
      <w:pPr>
        <w:ind w:right="178" w:firstLine="709"/>
        <w:jc w:val="both"/>
        <w:rPr>
          <w:b w:val="0"/>
          <w:i w:val="0"/>
          <w:iCs w:val="0"/>
          <w:lang w:val="kk-KZ"/>
        </w:rPr>
      </w:pPr>
      <w:r w:rsidRPr="009819D1">
        <w:rPr>
          <w:b w:val="0"/>
          <w:i w:val="0"/>
          <w:lang w:val="kk-KZ"/>
        </w:rPr>
        <w:t xml:space="preserve">Конкурс өткізу барысында сарапшыларды шақыруға жол беріледі. </w:t>
      </w:r>
    </w:p>
    <w:p w:rsidR="009819D1" w:rsidRPr="009819D1" w:rsidRDefault="009819D1" w:rsidP="009819D1">
      <w:pPr>
        <w:ind w:firstLine="709"/>
        <w:jc w:val="both"/>
        <w:rPr>
          <w:b w:val="0"/>
          <w:bCs w:val="0"/>
          <w:i w:val="0"/>
          <w:lang w:val="kk-KZ"/>
        </w:rPr>
      </w:pPr>
      <w:r w:rsidRPr="009819D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819D1" w:rsidRPr="009819D1" w:rsidRDefault="009819D1" w:rsidP="009819D1">
      <w:pPr>
        <w:suppressAutoHyphens/>
        <w:autoSpaceDE w:val="0"/>
        <w:autoSpaceDN w:val="0"/>
        <w:adjustRightInd w:val="0"/>
        <w:jc w:val="both"/>
        <w:rPr>
          <w:b w:val="0"/>
          <w:bCs w:val="0"/>
          <w:i w:val="0"/>
          <w:lang w:val="kk-KZ"/>
        </w:rPr>
      </w:pPr>
      <w:r w:rsidRPr="009819D1">
        <w:rPr>
          <w:b w:val="0"/>
          <w:i w:val="0"/>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9819D1" w:rsidRPr="00D44030" w:rsidRDefault="009819D1" w:rsidP="009819D1">
      <w:pPr>
        <w:suppressAutoHyphens/>
        <w:autoSpaceDE w:val="0"/>
        <w:autoSpaceDN w:val="0"/>
        <w:adjustRightInd w:val="0"/>
        <w:jc w:val="both"/>
        <w:rPr>
          <w:b w:val="0"/>
          <w:i w:val="0"/>
          <w:sz w:val="24"/>
          <w:szCs w:val="24"/>
          <w:lang w:val="kk-KZ" w:eastAsia="zh-CN"/>
        </w:rPr>
      </w:pPr>
      <w:r w:rsidRPr="00D44030">
        <w:rPr>
          <w:sz w:val="24"/>
          <w:szCs w:val="24"/>
          <w:lang w:val="kk-KZ" w:eastAsia="zh-CN"/>
        </w:rPr>
        <w:t xml:space="preserve">        </w:t>
      </w: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әкімшілік лауазымына</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орналасуға конкурс өткізу</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қағидаларының </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2-қосымшасы</w:t>
      </w:r>
    </w:p>
    <w:p w:rsidR="00AD5274" w:rsidRPr="00AD5274" w:rsidRDefault="00AD5274" w:rsidP="00AD5274">
      <w:pPr>
        <w:tabs>
          <w:tab w:val="left" w:pos="6240"/>
        </w:tabs>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ab/>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Нысан</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_________________________________</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_________________________________</w:t>
      </w:r>
      <w:r w:rsidRPr="00AD5274">
        <w:rPr>
          <w:rFonts w:eastAsiaTheme="minorEastAsia"/>
          <w:b w:val="0"/>
          <w:i w:val="0"/>
          <w:color w:val="000000"/>
          <w:sz w:val="24"/>
          <w:szCs w:val="24"/>
          <w:lang w:val="kk-KZ" w:eastAsia="ja-JP"/>
        </w:rPr>
        <w:br/>
        <w:t>(мемлекеттік орган)</w:t>
      </w:r>
    </w:p>
    <w:p w:rsidR="00AD5274" w:rsidRPr="00AD5274" w:rsidRDefault="00AD5274" w:rsidP="00AD5274">
      <w:pPr>
        <w:contextualSpacing/>
        <w:rPr>
          <w:rFonts w:eastAsiaTheme="minorEastAsia"/>
          <w:b w:val="0"/>
          <w:i w:val="0"/>
          <w:color w:val="000000"/>
          <w:sz w:val="24"/>
          <w:szCs w:val="24"/>
          <w:lang w:val="kk-KZ" w:eastAsia="ja-JP"/>
        </w:rPr>
      </w:pPr>
    </w:p>
    <w:p w:rsidR="00AD5274" w:rsidRPr="00AD5274" w:rsidRDefault="00AD5274" w:rsidP="00AD5274">
      <w:pPr>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Өтініш</w:t>
      </w:r>
    </w:p>
    <w:p w:rsidR="00AD5274" w:rsidRPr="00AD5274" w:rsidRDefault="00AD5274" w:rsidP="00AD5274">
      <w:pPr>
        <w:contextualSpacing/>
        <w:rPr>
          <w:rFonts w:eastAsiaTheme="minorEastAsia"/>
          <w:b w:val="0"/>
          <w:bCs w:val="0"/>
          <w:i w:val="0"/>
          <w:color w:val="000000"/>
          <w:sz w:val="24"/>
          <w:szCs w:val="24"/>
          <w:lang w:val="kk-KZ" w:eastAsia="ja-JP"/>
        </w:rPr>
      </w:pP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Мені __________________________________________________________________ бос мемлекеттік әкімшілік лауазымына орналасу конкурсына қатысуға жіберуіңізді сұраймын. </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                                                                                     (иә/жоқ)</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Ұсынылып отырған құжаттарымның дәйектілігіне жауап беремін.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Қоса берілген құжаттар:</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Мекен жайы: _____________________</w:t>
      </w:r>
      <w:r w:rsidRPr="00AD5274">
        <w:rPr>
          <w:rFonts w:eastAsiaTheme="minorEastAsia"/>
          <w:b w:val="0"/>
          <w:i w:val="0"/>
          <w:color w:val="000000"/>
          <w:sz w:val="24"/>
          <w:szCs w:val="24"/>
          <w:lang w:eastAsia="ja-JP"/>
        </w:rPr>
        <w:t>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Байланыс телефоны: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proofErr w:type="spellStart"/>
      <w:r w:rsidRPr="00AD5274">
        <w:rPr>
          <w:rFonts w:eastAsiaTheme="minorEastAsia"/>
          <w:b w:val="0"/>
          <w:i w:val="0"/>
          <w:sz w:val="24"/>
          <w:szCs w:val="24"/>
          <w:lang w:eastAsia="ja-JP"/>
        </w:rPr>
        <w:t>e-mail</w:t>
      </w:r>
      <w:proofErr w:type="spellEnd"/>
      <w:r w:rsidRPr="00AD5274">
        <w:rPr>
          <w:rFonts w:eastAsiaTheme="minorEastAsia"/>
          <w:b w:val="0"/>
          <w:i w:val="0"/>
          <w:color w:val="000000"/>
          <w:sz w:val="24"/>
          <w:szCs w:val="24"/>
          <w:lang w:val="kk-KZ" w:eastAsia="ja-JP"/>
        </w:rPr>
        <w:t>: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ЖСН: 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                         ____________________________________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(қолы)                                     (Тегі, аты, әкесінің аты (болған жағдайда))</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w:t>
      </w:r>
    </w:p>
    <w:p w:rsidR="00AD5274" w:rsidRPr="00AD5274" w:rsidRDefault="00AD5274" w:rsidP="00AD5274">
      <w:pPr>
        <w:rPr>
          <w:b w:val="0"/>
          <w:i w:val="0"/>
          <w:sz w:val="24"/>
          <w:szCs w:val="24"/>
          <w:lang w:val="kk-KZ"/>
        </w:rPr>
      </w:pPr>
      <w:r w:rsidRPr="00AD5274">
        <w:rPr>
          <w:rFonts w:eastAsiaTheme="minorEastAsia"/>
          <w:b w:val="0"/>
          <w:i w:val="0"/>
          <w:color w:val="000000"/>
          <w:sz w:val="24"/>
          <w:szCs w:val="24"/>
          <w:lang w:val="kk-KZ" w:eastAsia="ja-JP"/>
        </w:rPr>
        <w:t>  «___»_______________ 20</w:t>
      </w: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Default="000A3A3B" w:rsidP="00DF7789">
      <w:pPr>
        <w:widowControl/>
        <w:spacing w:after="200"/>
        <w:ind w:left="5245" w:right="-2" w:firstLine="567"/>
        <w:contextualSpacing/>
        <w:rPr>
          <w:b w:val="0"/>
          <w:bCs w:val="0"/>
          <w:i w:val="0"/>
          <w:iCs w:val="0"/>
          <w:lang w:val="kk-KZ"/>
        </w:rPr>
      </w:pPr>
    </w:p>
    <w:p w:rsidR="00F0292D" w:rsidRDefault="00F0292D"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 xml:space="preserve">«Б» корпусының </w:t>
      </w:r>
      <w:r w:rsidRPr="002F5FD8">
        <w:rPr>
          <w:rFonts w:eastAsiaTheme="minorEastAsia"/>
          <w:color w:val="000000"/>
          <w:sz w:val="24"/>
          <w:szCs w:val="24"/>
          <w:lang w:val="kk-KZ" w:eastAsia="ja-JP"/>
        </w:rPr>
        <w:lastRenderedPageBreak/>
        <w:t>мемлекеттік</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әкімшілік лауазымына</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орналасуға конкурс өткізу</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 xml:space="preserve">қағидаларының </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3-қосымшасы</w:t>
      </w:r>
    </w:p>
    <w:p w:rsidR="00F0292D" w:rsidRPr="002F5FD8" w:rsidRDefault="00F0292D" w:rsidP="00F0292D">
      <w:pPr>
        <w:ind w:firstLine="378"/>
        <w:contextualSpacing/>
        <w:jc w:val="right"/>
        <w:rPr>
          <w:b w:val="0"/>
          <w:i w:val="0"/>
          <w:color w:val="000000"/>
          <w:sz w:val="24"/>
          <w:szCs w:val="24"/>
          <w:lang w:val="kk-KZ"/>
        </w:rPr>
      </w:pPr>
    </w:p>
    <w:p w:rsidR="00F0292D" w:rsidRPr="002F5FD8" w:rsidRDefault="00F0292D" w:rsidP="00F0292D">
      <w:pPr>
        <w:contextualSpacing/>
        <w:jc w:val="right"/>
        <w:rPr>
          <w:b w:val="0"/>
          <w:i w:val="0"/>
          <w:color w:val="000000"/>
          <w:sz w:val="24"/>
          <w:szCs w:val="24"/>
          <w:lang w:val="kk-KZ"/>
        </w:rPr>
      </w:pPr>
      <w:r w:rsidRPr="002F5FD8">
        <w:rPr>
          <w:color w:val="000000"/>
          <w:sz w:val="24"/>
          <w:szCs w:val="24"/>
          <w:lang w:val="kk-KZ"/>
        </w:rPr>
        <w:t>Нысан</w:t>
      </w:r>
    </w:p>
    <w:p w:rsidR="00F0292D" w:rsidRPr="002F5FD8" w:rsidRDefault="00F0292D" w:rsidP="00F0292D">
      <w:pPr>
        <w:contextualSpacing/>
        <w:jc w:val="right"/>
        <w:rPr>
          <w:b w:val="0"/>
          <w:i w:val="0"/>
          <w:color w:val="000000"/>
          <w:sz w:val="24"/>
          <w:szCs w:val="24"/>
          <w:lang w:val="kk-KZ"/>
        </w:rPr>
      </w:pP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«Б» КОРПУСЫНЫҢ ӘКІМШІЛІК МЕМЛЕКЕТТІК ЛАУАЗЫМЫНА КАНДИДАТТЫҢ</w:t>
      </w: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ҚЫЗМЕТТIК ТIЗIМІ</w:t>
      </w:r>
    </w:p>
    <w:p w:rsidR="00F0292D" w:rsidRPr="002F5FD8" w:rsidRDefault="00F0292D" w:rsidP="00F0292D">
      <w:pPr>
        <w:tabs>
          <w:tab w:val="left" w:pos="578"/>
        </w:tabs>
        <w:contextualSpacing/>
        <w:rPr>
          <w:b w:val="0"/>
          <w:i w:val="0"/>
          <w:color w:val="000000"/>
          <w:sz w:val="24"/>
          <w:szCs w:val="24"/>
          <w:lang w:val="kk-KZ"/>
        </w:rPr>
      </w:pP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ПОСЛУЖНОЙ СПИСОК</w:t>
      </w:r>
    </w:p>
    <w:p w:rsidR="00F0292D" w:rsidRPr="002F5FD8" w:rsidRDefault="00F0292D" w:rsidP="00F0292D">
      <w:pPr>
        <w:tabs>
          <w:tab w:val="left" w:pos="578"/>
        </w:tabs>
        <w:contextualSpacing/>
        <w:rPr>
          <w:b w:val="0"/>
          <w:color w:val="000000"/>
          <w:sz w:val="24"/>
          <w:szCs w:val="24"/>
          <w:lang w:val="kk-KZ"/>
        </w:rPr>
      </w:pPr>
      <w:r w:rsidRPr="002F5FD8">
        <w:rPr>
          <w:color w:val="000000"/>
          <w:sz w:val="24"/>
          <w:szCs w:val="24"/>
          <w:lang w:val="kk-KZ"/>
        </w:rPr>
        <w:t>КАНДИДАТА НА АДМИНИСТРАТИВНУЮ ГОСУДАРСТВЕННУЮ ДОЛЖНОСТЬ</w:t>
      </w: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 xml:space="preserve"> КОРПУСА «Б»</w:t>
      </w:r>
    </w:p>
    <w:p w:rsidR="00F0292D" w:rsidRPr="002F5FD8" w:rsidRDefault="00F0292D" w:rsidP="00F0292D">
      <w:pPr>
        <w:tabs>
          <w:tab w:val="left" w:pos="578"/>
        </w:tabs>
        <w:contextualSpacing/>
        <w:rPr>
          <w:b w:val="0"/>
          <w:i w:val="0"/>
          <w:sz w:val="24"/>
          <w:szCs w:val="24"/>
          <w:lang w:val="kk-KZ"/>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451"/>
        <w:gridCol w:w="3571"/>
        <w:gridCol w:w="2417"/>
      </w:tblGrid>
      <w:tr w:rsidR="00F0292D" w:rsidRPr="00584DDF" w:rsidTr="00584DDF">
        <w:trPr>
          <w:trHeight w:val="30"/>
        </w:trPr>
        <w:tc>
          <w:tcPr>
            <w:tcW w:w="0" w:type="auto"/>
            <w:gridSpan w:val="3"/>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________________________________________</w:t>
            </w:r>
            <w:r w:rsidRPr="00584DDF">
              <w:rPr>
                <w:b w:val="0"/>
                <w:i w:val="0"/>
                <w:sz w:val="24"/>
                <w:szCs w:val="24"/>
                <w:lang w:val="kk-KZ"/>
              </w:rPr>
              <w:br/>
            </w:r>
            <w:r w:rsidRPr="00584DDF">
              <w:rPr>
                <w:b w:val="0"/>
                <w:i w:val="0"/>
                <w:color w:val="000000"/>
                <w:sz w:val="24"/>
                <w:szCs w:val="24"/>
                <w:lang w:val="kk-KZ"/>
              </w:rPr>
              <w:t>тегі, аты және әкесінің аты (болған жағдайда) /</w:t>
            </w:r>
            <w:r w:rsidRPr="00584DDF">
              <w:rPr>
                <w:b w:val="0"/>
                <w:i w:val="0"/>
                <w:sz w:val="24"/>
                <w:szCs w:val="24"/>
                <w:lang w:val="kk-KZ"/>
              </w:rPr>
              <w:br/>
            </w:r>
            <w:r w:rsidRPr="00584DDF">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60"/>
            </w:tblGrid>
            <w:tr w:rsidR="00F0292D" w:rsidRPr="00584DDF" w:rsidTr="00D31CA0">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ФОТО</w:t>
                  </w:r>
                  <w:r w:rsidRPr="00584DDF">
                    <w:rPr>
                      <w:b w:val="0"/>
                      <w:i w:val="0"/>
                      <w:sz w:val="24"/>
                      <w:szCs w:val="24"/>
                      <w:lang w:val="kk-KZ"/>
                    </w:rPr>
                    <w:br/>
                  </w:r>
                  <w:r w:rsidRPr="00584DDF">
                    <w:rPr>
                      <w:b w:val="0"/>
                      <w:i w:val="0"/>
                      <w:color w:val="000000"/>
                      <w:sz w:val="24"/>
                      <w:szCs w:val="24"/>
                      <w:lang w:val="kk-KZ"/>
                    </w:rPr>
                    <w:t>(түрлі түсті/ цветное,</w:t>
                  </w:r>
                  <w:r w:rsidRPr="00584DDF">
                    <w:rPr>
                      <w:b w:val="0"/>
                      <w:i w:val="0"/>
                      <w:sz w:val="24"/>
                      <w:szCs w:val="24"/>
                      <w:lang w:val="kk-KZ"/>
                    </w:rPr>
                    <w:br/>
                  </w:r>
                  <w:r w:rsidRPr="00584DDF">
                    <w:rPr>
                      <w:b w:val="0"/>
                      <w:i w:val="0"/>
                      <w:color w:val="000000"/>
                      <w:sz w:val="24"/>
                      <w:szCs w:val="24"/>
                      <w:lang w:val="kk-KZ"/>
                    </w:rPr>
                    <w:t>3х4)</w:t>
                  </w:r>
                </w:p>
              </w:tc>
            </w:tr>
          </w:tbl>
          <w:p w:rsidR="00F0292D" w:rsidRPr="00584DDF" w:rsidRDefault="00F0292D" w:rsidP="00D31CA0">
            <w:pPr>
              <w:tabs>
                <w:tab w:val="left" w:pos="578"/>
              </w:tabs>
              <w:contextualSpacing/>
              <w:jc w:val="both"/>
              <w:rPr>
                <w:b w:val="0"/>
                <w:i w:val="0"/>
                <w:sz w:val="24"/>
                <w:szCs w:val="24"/>
                <w:lang w:val="kk-KZ"/>
              </w:rPr>
            </w:pPr>
          </w:p>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gridSpan w:val="3"/>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_______________________________________</w:t>
            </w:r>
            <w:r w:rsidRPr="00584DDF">
              <w:rPr>
                <w:b w:val="0"/>
                <w:i w:val="0"/>
                <w:sz w:val="24"/>
                <w:szCs w:val="24"/>
                <w:lang w:val="kk-KZ"/>
              </w:rPr>
              <w:br/>
            </w:r>
            <w:r w:rsidRPr="00584DDF">
              <w:rPr>
                <w:b w:val="0"/>
                <w:i w:val="0"/>
                <w:color w:val="000000"/>
                <w:sz w:val="24"/>
                <w:szCs w:val="24"/>
                <w:lang w:val="kk-KZ"/>
              </w:rPr>
              <w:t>лауазымы/должность, санаты/категория</w:t>
            </w:r>
            <w:r w:rsidRPr="00584DDF">
              <w:rPr>
                <w:b w:val="0"/>
                <w:i w:val="0"/>
                <w:sz w:val="24"/>
                <w:szCs w:val="24"/>
                <w:lang w:val="kk-KZ"/>
              </w:rPr>
              <w:br/>
            </w:r>
            <w:r w:rsidRPr="00584DDF">
              <w:rPr>
                <w:b w:val="0"/>
                <w:i w:val="0"/>
                <w:color w:val="000000"/>
                <w:sz w:val="24"/>
                <w:szCs w:val="24"/>
                <w:lang w:val="kk-KZ"/>
              </w:rPr>
              <w:t>(болған жағдайда/при наличии)</w:t>
            </w:r>
          </w:p>
          <w:p w:rsidR="00F0292D" w:rsidRPr="00584DDF" w:rsidRDefault="00F0292D" w:rsidP="00D31CA0">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p>
        </w:tc>
      </w:tr>
      <w:tr w:rsidR="00F0292D" w:rsidRPr="00584DDF" w:rsidTr="00584DDF">
        <w:trPr>
          <w:trHeight w:val="30"/>
        </w:trPr>
        <w:tc>
          <w:tcPr>
            <w:tcW w:w="0" w:type="auto"/>
            <w:gridSpan w:val="3"/>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 xml:space="preserve">_______________________________________ </w:t>
            </w:r>
          </w:p>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(жеке сәйкестендіру нөмірі / индивидуальный</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идентификационный номер)</w:t>
            </w:r>
          </w:p>
        </w:tc>
        <w:tc>
          <w:tcPr>
            <w:tcW w:w="0" w:type="auto"/>
            <w:vMerge/>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gridSpan w:val="4"/>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ЖЕКЕ МӘЛІМЕТТЕР / ЛИЧНЫЕ ДАННЫЕ</w:t>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1.</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Туған күні және жері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2.</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Ұлты (қалауы бойынша)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Отбасылық жағдайы, балалардың бар болуы /</w:t>
            </w:r>
          </w:p>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4.</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Оқу орнын бітірген жылы және оның атауы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5.</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Мамандығы бойынша біліктілігі, ғылыми дәрежесі, ғылыми атағы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6.</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Шетел тілдерін білуі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7.</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Мемлекеттік наградалары, құрметті атақтары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8.</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Дипломатиялық дәрежесі, әскери, арнайы атақтары, сыныптық шені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9.</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Жаза түрі, оны тағайындау күні мен негізі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Borders>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 xml:space="preserve">Соңғы үш жылдағы қызметінің тиімділігін жыл сайынғы бағалау </w:t>
            </w:r>
            <w:r w:rsidRPr="00584DDF">
              <w:rPr>
                <w:b w:val="0"/>
                <w:i w:val="0"/>
                <w:color w:val="000000"/>
                <w:sz w:val="24"/>
                <w:szCs w:val="24"/>
                <w:lang w:val="kk-KZ"/>
              </w:rPr>
              <w:lastRenderedPageBreak/>
              <w:t>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lastRenderedPageBreak/>
              <w:br/>
            </w:r>
          </w:p>
        </w:tc>
      </w:tr>
      <w:tr w:rsidR="00F0292D" w:rsidRPr="00584DDF" w:rsidTr="00584DDF">
        <w:trPr>
          <w:trHeight w:val="30"/>
        </w:trPr>
        <w:tc>
          <w:tcPr>
            <w:tcW w:w="0" w:type="auto"/>
            <w:tcBorders>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ЕҢБЕК ЖОЛЫ/ТРУДОВАЯ ДЕЯТЕЛЬНОСТЬ</w:t>
            </w:r>
          </w:p>
        </w:tc>
      </w:tr>
      <w:tr w:rsidR="00F0292D" w:rsidRPr="00584DDF" w:rsidTr="00584DDF">
        <w:trPr>
          <w:trHeight w:val="30"/>
        </w:trPr>
        <w:tc>
          <w:tcPr>
            <w:tcW w:w="0" w:type="auto"/>
            <w:tcBorders>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gridSpan w:val="2"/>
            <w:tcBorders>
              <w:left w:val="nil"/>
            </w:tcBorders>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 xml:space="preserve">қызметі, жұмыс орны, мекеменің орналасқан жері /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должность*, место работы, местонахождение организации</w:t>
            </w: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қабылданған /</w:t>
            </w:r>
          </w:p>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приема</w:t>
            </w:r>
          </w:p>
        </w:tc>
        <w:tc>
          <w:tcPr>
            <w:tcW w:w="0" w:type="auto"/>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босатылған /</w:t>
            </w:r>
          </w:p>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78"/>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gridSpan w:val="2"/>
            <w:tcBorders>
              <w:left w:val="nil"/>
            </w:tcBorders>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_____________________</w:t>
            </w:r>
            <w:r w:rsidRPr="00584DDF">
              <w:rPr>
                <w:b w:val="0"/>
                <w:i w:val="0"/>
                <w:sz w:val="24"/>
                <w:szCs w:val="24"/>
                <w:lang w:val="kk-KZ"/>
              </w:rPr>
              <w:br/>
            </w:r>
            <w:r w:rsidRPr="00584DDF">
              <w:rPr>
                <w:b w:val="0"/>
                <w:i w:val="0"/>
                <w:color w:val="000000"/>
                <w:sz w:val="24"/>
                <w:szCs w:val="24"/>
                <w:lang w:val="kk-KZ"/>
              </w:rPr>
              <w:t>Кандидаттың қолы /</w:t>
            </w:r>
          </w:p>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_______________</w:t>
            </w:r>
            <w:r w:rsidRPr="00584DDF">
              <w:rPr>
                <w:b w:val="0"/>
                <w:i w:val="0"/>
                <w:sz w:val="24"/>
                <w:szCs w:val="24"/>
                <w:lang w:val="kk-KZ"/>
              </w:rPr>
              <w:br/>
            </w:r>
            <w:r w:rsidRPr="00584DDF">
              <w:rPr>
                <w:b w:val="0"/>
                <w:i w:val="0"/>
                <w:color w:val="000000"/>
                <w:sz w:val="24"/>
                <w:szCs w:val="24"/>
                <w:lang w:val="kk-KZ"/>
              </w:rPr>
              <w:t>күні / дата</w:t>
            </w:r>
          </w:p>
        </w:tc>
      </w:tr>
    </w:tbl>
    <w:p w:rsidR="00F0292D" w:rsidRPr="002F5FD8" w:rsidRDefault="00F0292D" w:rsidP="00F0292D">
      <w:pPr>
        <w:tabs>
          <w:tab w:val="left" w:pos="578"/>
        </w:tabs>
        <w:adjustRightInd w:val="0"/>
        <w:contextualSpacing/>
        <w:jc w:val="both"/>
        <w:rPr>
          <w:b w:val="0"/>
          <w:i w:val="0"/>
          <w:color w:val="000000"/>
          <w:sz w:val="24"/>
          <w:szCs w:val="24"/>
        </w:rPr>
      </w:pPr>
    </w:p>
    <w:p w:rsidR="00F0292D" w:rsidRPr="002F5FD8" w:rsidRDefault="00F0292D" w:rsidP="00F0292D">
      <w:pPr>
        <w:contextualSpacing/>
        <w:jc w:val="both"/>
        <w:outlineLvl w:val="2"/>
        <w:rPr>
          <w:b w:val="0"/>
          <w:bCs w:val="0"/>
          <w:i w:val="0"/>
          <w:sz w:val="24"/>
          <w:szCs w:val="24"/>
          <w:lang w:val="kk-KZ"/>
        </w:rPr>
      </w:pPr>
      <w:r w:rsidRPr="002F5FD8">
        <w:rPr>
          <w:color w:val="000000"/>
          <w:sz w:val="24"/>
          <w:szCs w:val="24"/>
        </w:rPr>
        <w:t xml:space="preserve">* </w:t>
      </w:r>
      <w:r w:rsidRPr="002F5FD8">
        <w:rPr>
          <w:color w:val="000000"/>
          <w:sz w:val="24"/>
          <w:szCs w:val="24"/>
          <w:lang w:val="kk-KZ"/>
        </w:rPr>
        <w:t>Ескертпе: қызметтік тізімде әрбі</w:t>
      </w:r>
      <w:proofErr w:type="gramStart"/>
      <w:r w:rsidRPr="002F5FD8">
        <w:rPr>
          <w:color w:val="000000"/>
          <w:sz w:val="24"/>
          <w:szCs w:val="24"/>
          <w:lang w:val="kk-KZ"/>
        </w:rPr>
        <w:t>р</w:t>
      </w:r>
      <w:proofErr w:type="gramEnd"/>
      <w:r w:rsidRPr="002F5FD8">
        <w:rPr>
          <w:color w:val="000000"/>
          <w:sz w:val="24"/>
          <w:szCs w:val="24"/>
          <w:lang w:val="kk-KZ"/>
        </w:rPr>
        <w:t xml:space="preserve"> атқаратын лауазым бөлек жолда толтырылады</w:t>
      </w:r>
    </w:p>
    <w:p w:rsidR="00F0292D" w:rsidRPr="002F5FD8" w:rsidRDefault="00F0292D" w:rsidP="00F0292D">
      <w:pPr>
        <w:tabs>
          <w:tab w:val="left" w:pos="142"/>
          <w:tab w:val="left" w:pos="9639"/>
        </w:tabs>
        <w:jc w:val="both"/>
        <w:rPr>
          <w:b w:val="0"/>
          <w:i w:val="0"/>
          <w:sz w:val="24"/>
          <w:szCs w:val="24"/>
          <w:lang w:val="kk-KZ"/>
        </w:rPr>
      </w:pPr>
    </w:p>
    <w:p w:rsidR="00F0292D" w:rsidRPr="002F5FD8" w:rsidRDefault="00F0292D" w:rsidP="00F0292D">
      <w:pPr>
        <w:ind w:left="6096"/>
        <w:contextualSpacing/>
        <w:rPr>
          <w:rFonts w:eastAsiaTheme="minorEastAsia"/>
          <w:b w:val="0"/>
          <w:i w:val="0"/>
          <w:color w:val="000000"/>
          <w:sz w:val="20"/>
          <w:szCs w:val="20"/>
          <w:lang w:val="kk-KZ" w:eastAsia="ja-JP"/>
        </w:rPr>
      </w:pPr>
    </w:p>
    <w:p w:rsidR="000A3A3B" w:rsidRPr="00F0292D" w:rsidRDefault="000A3A3B" w:rsidP="00F0292D">
      <w:pPr>
        <w:autoSpaceDE w:val="0"/>
        <w:autoSpaceDN w:val="0"/>
        <w:adjustRightInd w:val="0"/>
        <w:jc w:val="right"/>
        <w:rPr>
          <w:b w:val="0"/>
          <w:bCs w:val="0"/>
          <w:i w:val="0"/>
          <w:iCs w:val="0"/>
          <w:lang w:val="kk-KZ"/>
        </w:rPr>
      </w:pPr>
    </w:p>
    <w:sectPr w:rsidR="000A3A3B" w:rsidRPr="00F0292D" w:rsidSect="006168B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6D" w:rsidRPr="007E6FF8" w:rsidRDefault="00FB526D" w:rsidP="007E6FF8">
      <w:r>
        <w:separator/>
      </w:r>
    </w:p>
  </w:endnote>
  <w:endnote w:type="continuationSeparator" w:id="0">
    <w:p w:rsidR="00FB526D" w:rsidRPr="007E6FF8" w:rsidRDefault="00FB526D" w:rsidP="007E6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6D" w:rsidRPr="007E6FF8" w:rsidRDefault="00FB526D" w:rsidP="007E6FF8">
      <w:r>
        <w:separator/>
      </w:r>
    </w:p>
  </w:footnote>
  <w:footnote w:type="continuationSeparator" w:id="0">
    <w:p w:rsidR="00FB526D" w:rsidRPr="007E6FF8" w:rsidRDefault="00FB526D" w:rsidP="007E6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F8" w:rsidRDefault="007E6FF8">
    <w:pPr>
      <w:pStyle w:val="ac"/>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8240;mso-wrap-style:tight" stroked="f">
          <v:textbox style="layout-flow:vertical;mso-layout-flow-alt:bottom-to-top">
            <w:txbxContent>
              <w:p w:rsidR="007E6FF8" w:rsidRPr="007E6FF8" w:rsidRDefault="007E6FF8">
                <w:pPr>
                  <w:rPr>
                    <w:b w:val="0"/>
                    <w:i w:val="0"/>
                    <w:color w:val="0C0000"/>
                    <w:sz w:val="14"/>
                  </w:rPr>
                </w:pPr>
                <w:r>
                  <w:rPr>
                    <w:b w:val="0"/>
                    <w:i w:val="0"/>
                    <w:color w:val="0C0000"/>
                    <w:sz w:val="14"/>
                  </w:rPr>
                  <w:t>15.11.2022</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6BFE"/>
    <w:rsid w:val="000001AF"/>
    <w:rsid w:val="00016EBB"/>
    <w:rsid w:val="00017DFF"/>
    <w:rsid w:val="00020E33"/>
    <w:rsid w:val="0002187D"/>
    <w:rsid w:val="00074FE7"/>
    <w:rsid w:val="0007654B"/>
    <w:rsid w:val="00085FE2"/>
    <w:rsid w:val="000A3A3B"/>
    <w:rsid w:val="000D784D"/>
    <w:rsid w:val="000E2D52"/>
    <w:rsid w:val="000F540E"/>
    <w:rsid w:val="00114C27"/>
    <w:rsid w:val="0013453D"/>
    <w:rsid w:val="00134568"/>
    <w:rsid w:val="00141C69"/>
    <w:rsid w:val="00147193"/>
    <w:rsid w:val="00150455"/>
    <w:rsid w:val="00153651"/>
    <w:rsid w:val="0016292A"/>
    <w:rsid w:val="00183567"/>
    <w:rsid w:val="0018447A"/>
    <w:rsid w:val="00190CD5"/>
    <w:rsid w:val="00197489"/>
    <w:rsid w:val="001A38C7"/>
    <w:rsid w:val="001A3B1B"/>
    <w:rsid w:val="001A5B94"/>
    <w:rsid w:val="001D1406"/>
    <w:rsid w:val="001E3649"/>
    <w:rsid w:val="001F3C59"/>
    <w:rsid w:val="001F4C2B"/>
    <w:rsid w:val="001F724C"/>
    <w:rsid w:val="0021513F"/>
    <w:rsid w:val="002410F6"/>
    <w:rsid w:val="002540A4"/>
    <w:rsid w:val="002627E3"/>
    <w:rsid w:val="00274336"/>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37E6"/>
    <w:rsid w:val="004B4A56"/>
    <w:rsid w:val="004B7378"/>
    <w:rsid w:val="004C5B22"/>
    <w:rsid w:val="004D5D0E"/>
    <w:rsid w:val="004E5779"/>
    <w:rsid w:val="00512799"/>
    <w:rsid w:val="00517ACC"/>
    <w:rsid w:val="00552449"/>
    <w:rsid w:val="0057359A"/>
    <w:rsid w:val="0057672A"/>
    <w:rsid w:val="00584DDF"/>
    <w:rsid w:val="005857C7"/>
    <w:rsid w:val="005871B7"/>
    <w:rsid w:val="005902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E6FF8"/>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819D1"/>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2878"/>
    <w:rsid w:val="00A34AB2"/>
    <w:rsid w:val="00A36D25"/>
    <w:rsid w:val="00A60DE4"/>
    <w:rsid w:val="00A74BF2"/>
    <w:rsid w:val="00A74DED"/>
    <w:rsid w:val="00A95D24"/>
    <w:rsid w:val="00AB0884"/>
    <w:rsid w:val="00AB3C04"/>
    <w:rsid w:val="00AB5C42"/>
    <w:rsid w:val="00AC3C3B"/>
    <w:rsid w:val="00AC566F"/>
    <w:rsid w:val="00AD228A"/>
    <w:rsid w:val="00AD5274"/>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0B67"/>
    <w:rsid w:val="00C26423"/>
    <w:rsid w:val="00C33B39"/>
    <w:rsid w:val="00C5373F"/>
    <w:rsid w:val="00C54458"/>
    <w:rsid w:val="00C60927"/>
    <w:rsid w:val="00C62F4B"/>
    <w:rsid w:val="00C71D3F"/>
    <w:rsid w:val="00C81416"/>
    <w:rsid w:val="00C86CAD"/>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292D"/>
    <w:rsid w:val="00F07177"/>
    <w:rsid w:val="00F125C7"/>
    <w:rsid w:val="00F12DC0"/>
    <w:rsid w:val="00F2373E"/>
    <w:rsid w:val="00F26E33"/>
    <w:rsid w:val="00F32594"/>
    <w:rsid w:val="00F34C6D"/>
    <w:rsid w:val="00F46854"/>
    <w:rsid w:val="00F82CA2"/>
    <w:rsid w:val="00F95346"/>
    <w:rsid w:val="00F95889"/>
    <w:rsid w:val="00F96A12"/>
    <w:rsid w:val="00FA7FA4"/>
    <w:rsid w:val="00FB2078"/>
    <w:rsid w:val="00FB4B20"/>
    <w:rsid w:val="00FB526D"/>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 w:type="paragraph" w:styleId="ac">
    <w:name w:val="header"/>
    <w:basedOn w:val="a"/>
    <w:link w:val="ad"/>
    <w:uiPriority w:val="99"/>
    <w:semiHidden/>
    <w:unhideWhenUsed/>
    <w:rsid w:val="007E6FF8"/>
    <w:pPr>
      <w:tabs>
        <w:tab w:val="center" w:pos="4677"/>
        <w:tab w:val="right" w:pos="9355"/>
      </w:tabs>
    </w:pPr>
  </w:style>
  <w:style w:type="character" w:customStyle="1" w:styleId="ad">
    <w:name w:val="Верхний колонтитул Знак"/>
    <w:basedOn w:val="a0"/>
    <w:link w:val="ac"/>
    <w:uiPriority w:val="99"/>
    <w:semiHidden/>
    <w:rsid w:val="007E6FF8"/>
    <w:rPr>
      <w:rFonts w:ascii="Times New Roman" w:eastAsia="Times New Roman" w:hAnsi="Times New Roman" w:cs="Times New Roman"/>
      <w:b/>
      <w:bCs/>
      <w:i/>
      <w:iCs/>
      <w:sz w:val="28"/>
      <w:szCs w:val="28"/>
      <w:lang w:eastAsia="ru-RU"/>
    </w:rPr>
  </w:style>
  <w:style w:type="paragraph" w:styleId="ae">
    <w:name w:val="footer"/>
    <w:basedOn w:val="a"/>
    <w:link w:val="af"/>
    <w:uiPriority w:val="99"/>
    <w:semiHidden/>
    <w:unhideWhenUsed/>
    <w:rsid w:val="007E6FF8"/>
    <w:pPr>
      <w:tabs>
        <w:tab w:val="center" w:pos="4677"/>
        <w:tab w:val="right" w:pos="9355"/>
      </w:tabs>
    </w:pPr>
  </w:style>
  <w:style w:type="character" w:customStyle="1" w:styleId="af">
    <w:name w:val="Нижний колонтитул Знак"/>
    <w:basedOn w:val="a0"/>
    <w:link w:val="ae"/>
    <w:uiPriority w:val="99"/>
    <w:semiHidden/>
    <w:rsid w:val="007E6FF8"/>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nur.alimbetov</cp:lastModifiedBy>
  <cp:revision>2</cp:revision>
  <cp:lastPrinted>2021-10-26T10:33:00Z</cp:lastPrinted>
  <dcterms:created xsi:type="dcterms:W3CDTF">2022-11-15T12:19:00Z</dcterms:created>
  <dcterms:modified xsi:type="dcterms:W3CDTF">2022-11-15T12:19:00Z</dcterms:modified>
</cp:coreProperties>
</file>