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996"/>
      </w:tblGrid>
      <w:tr w:rsidR="00AE7F60" w:rsidTr="00AE7F60">
        <w:tblPrEx>
          <w:tblCellMar>
            <w:top w:w="0" w:type="dxa"/>
            <w:bottom w:w="0" w:type="dxa"/>
          </w:tblCellMar>
        </w:tblPrEx>
        <w:tc>
          <w:tcPr>
            <w:tcW w:w="9996" w:type="dxa"/>
            <w:shd w:val="clear" w:color="auto" w:fill="auto"/>
          </w:tcPr>
          <w:p w:rsidR="00AE7F60" w:rsidRDefault="00AE7F60" w:rsidP="007408ED">
            <w:pPr>
              <w:rPr>
                <w:b w:val="0"/>
                <w:bCs w:val="0"/>
                <w:i w:val="0"/>
                <w:iCs w:val="0"/>
                <w:color w:val="0C0000"/>
                <w:sz w:val="24"/>
                <w:lang w:val="kk-KZ"/>
              </w:rPr>
            </w:pPr>
            <w:bookmarkStart w:id="0" w:name="_GoBack"/>
            <w:bookmarkEnd w:id="0"/>
            <w:r>
              <w:rPr>
                <w:b w:val="0"/>
                <w:bCs w:val="0"/>
                <w:i w:val="0"/>
                <w:iCs w:val="0"/>
                <w:color w:val="0C0000"/>
                <w:sz w:val="24"/>
                <w:lang w:val="kk-KZ"/>
              </w:rPr>
              <w:t>14.08.2023-ғы № К-МКБ-02-02/963 шығыс хаты</w:t>
            </w:r>
          </w:p>
          <w:p w:rsidR="00AE7F60" w:rsidRPr="00AE7F60" w:rsidRDefault="00AE7F60" w:rsidP="007408ED">
            <w:pPr>
              <w:rPr>
                <w:b w:val="0"/>
                <w:bCs w:val="0"/>
                <w:i w:val="0"/>
                <w:iCs w:val="0"/>
                <w:color w:val="0C0000"/>
                <w:sz w:val="24"/>
                <w:lang w:val="kk-KZ"/>
              </w:rPr>
            </w:pPr>
            <w:r>
              <w:rPr>
                <w:b w:val="0"/>
                <w:bCs w:val="0"/>
                <w:i w:val="0"/>
                <w:iCs w:val="0"/>
                <w:color w:val="0C0000"/>
                <w:sz w:val="24"/>
                <w:lang w:val="kk-KZ"/>
              </w:rPr>
              <w:t>14.08.2023-ғы № 22071 кіріс хаты</w:t>
            </w:r>
          </w:p>
        </w:tc>
      </w:tr>
    </w:tbl>
    <w:p w:rsidR="00B8049F" w:rsidRDefault="00DE7518" w:rsidP="007408ED">
      <w:pPr>
        <w:rPr>
          <w:bCs w:val="0"/>
          <w:i w:val="0"/>
          <w:iCs w:val="0"/>
        </w:rPr>
      </w:pPr>
      <w:r>
        <w:rPr>
          <w:bCs w:val="0"/>
          <w:i w:val="0"/>
          <w:iCs w:val="0"/>
          <w:lang w:val="kk-KZ"/>
        </w:rPr>
        <w:t>Общий</w:t>
      </w:r>
      <w:r w:rsidR="0043353B">
        <w:rPr>
          <w:bCs w:val="0"/>
          <w:i w:val="0"/>
          <w:iCs w:val="0"/>
          <w:lang w:val="kk-KZ"/>
        </w:rPr>
        <w:t xml:space="preserve"> </w:t>
      </w:r>
      <w:r w:rsidR="00356C7F" w:rsidRPr="00986C15">
        <w:rPr>
          <w:bCs w:val="0"/>
          <w:i w:val="0"/>
          <w:iCs w:val="0"/>
          <w:lang w:val="kk-KZ"/>
        </w:rPr>
        <w:t xml:space="preserve"> конкурс</w:t>
      </w:r>
      <w:r w:rsidR="0043353B">
        <w:rPr>
          <w:bCs w:val="0"/>
          <w:i w:val="0"/>
          <w:iCs w:val="0"/>
          <w:lang w:val="kk-KZ"/>
        </w:rPr>
        <w:t xml:space="preserve"> </w:t>
      </w:r>
      <w:r w:rsidR="0096037D">
        <w:rPr>
          <w:bCs w:val="0"/>
          <w:i w:val="0"/>
          <w:iCs w:val="0"/>
        </w:rPr>
        <w:t>для занятия вакантн</w:t>
      </w:r>
      <w:r w:rsidR="0096037D">
        <w:rPr>
          <w:bCs w:val="0"/>
          <w:i w:val="0"/>
          <w:iCs w:val="0"/>
          <w:lang w:val="kk-KZ"/>
        </w:rPr>
        <w:t>ой</w:t>
      </w:r>
      <w:r w:rsidR="0096037D">
        <w:rPr>
          <w:bCs w:val="0"/>
          <w:i w:val="0"/>
          <w:iCs w:val="0"/>
        </w:rPr>
        <w:t xml:space="preserve"> административн</w:t>
      </w:r>
      <w:r w:rsidR="0096037D">
        <w:rPr>
          <w:bCs w:val="0"/>
          <w:i w:val="0"/>
          <w:iCs w:val="0"/>
          <w:lang w:val="kk-KZ"/>
        </w:rPr>
        <w:t>ой</w:t>
      </w:r>
      <w:r w:rsidR="0096037D">
        <w:rPr>
          <w:bCs w:val="0"/>
          <w:i w:val="0"/>
          <w:iCs w:val="0"/>
        </w:rPr>
        <w:t xml:space="preserve"> государственн</w:t>
      </w:r>
      <w:r w:rsidR="0096037D">
        <w:rPr>
          <w:bCs w:val="0"/>
          <w:i w:val="0"/>
          <w:iCs w:val="0"/>
          <w:lang w:val="kk-KZ"/>
        </w:rPr>
        <w:t>ой должности</w:t>
      </w:r>
      <w:r w:rsidR="00356C7F">
        <w:rPr>
          <w:bCs w:val="0"/>
          <w:i w:val="0"/>
          <w:iCs w:val="0"/>
          <w:lang w:val="kk-KZ"/>
        </w:rPr>
        <w:t xml:space="preserve"> управления государственных доходов по </w:t>
      </w:r>
      <w:r w:rsidR="00C06DF0">
        <w:rPr>
          <w:bCs w:val="0"/>
          <w:i w:val="0"/>
          <w:iCs w:val="0"/>
          <w:lang w:val="kk-KZ"/>
        </w:rPr>
        <w:t>городу Кентау</w:t>
      </w:r>
      <w:r w:rsidR="00356C7F">
        <w:rPr>
          <w:bCs w:val="0"/>
          <w:i w:val="0"/>
          <w:iCs w:val="0"/>
          <w:lang w:val="kk-KZ"/>
        </w:rPr>
        <w:t xml:space="preserve"> Департамента государственных доходов по Туркестанской области </w:t>
      </w:r>
      <w:r w:rsidR="00356C7F">
        <w:rPr>
          <w:bCs w:val="0"/>
          <w:i w:val="0"/>
          <w:iCs w:val="0"/>
        </w:rPr>
        <w:t xml:space="preserve">Комитета государственных доходов Министерства финансов </w:t>
      </w:r>
    </w:p>
    <w:p w:rsidR="00356C7F" w:rsidRDefault="00356C7F" w:rsidP="007408ED">
      <w:pPr>
        <w:rPr>
          <w:i w:val="0"/>
          <w:color w:val="000000"/>
        </w:rPr>
      </w:pPr>
      <w:r>
        <w:rPr>
          <w:bCs w:val="0"/>
          <w:i w:val="0"/>
          <w:iCs w:val="0"/>
        </w:rPr>
        <w:t>Республики Казахстан</w:t>
      </w:r>
    </w:p>
    <w:p w:rsidR="00356C7F" w:rsidRPr="00E35CF2" w:rsidRDefault="00356C7F" w:rsidP="000B65BD">
      <w:pPr>
        <w:jc w:val="both"/>
        <w:rPr>
          <w:b w:val="0"/>
          <w:i w:val="0"/>
          <w:sz w:val="24"/>
          <w:szCs w:val="24"/>
        </w:rPr>
      </w:pPr>
    </w:p>
    <w:p w:rsidR="006E225E" w:rsidRPr="00820AE8" w:rsidRDefault="006E225E" w:rsidP="00F7470E">
      <w:pPr>
        <w:jc w:val="both"/>
        <w:rPr>
          <w:i w:val="0"/>
        </w:rPr>
      </w:pPr>
    </w:p>
    <w:p w:rsidR="00F7470E" w:rsidRDefault="00F7470E" w:rsidP="00F7470E">
      <w:pPr>
        <w:jc w:val="both"/>
        <w:rPr>
          <w:i w:val="0"/>
        </w:rPr>
      </w:pPr>
      <w:r>
        <w:rPr>
          <w:i w:val="0"/>
        </w:rPr>
        <w:t>Общие квалификационные требования ко  всем участникам конкурсов:</w:t>
      </w:r>
    </w:p>
    <w:p w:rsidR="00704AA0" w:rsidRPr="00704AA0" w:rsidRDefault="00704AA0" w:rsidP="00704AA0">
      <w:pPr>
        <w:jc w:val="both"/>
        <w:rPr>
          <w:i w:val="0"/>
          <w:spacing w:val="2"/>
        </w:rPr>
      </w:pPr>
      <w:bookmarkStart w:id="1" w:name="z256"/>
      <w:bookmarkEnd w:id="1"/>
      <w:r w:rsidRPr="00704AA0">
        <w:rPr>
          <w:i w:val="0"/>
        </w:rPr>
        <w:t>Для категории С-</w:t>
      </w:r>
      <w:r w:rsidRPr="00704AA0">
        <w:rPr>
          <w:i w:val="0"/>
          <w:lang w:val="en-US"/>
        </w:rPr>
        <w:t>R</w:t>
      </w:r>
      <w:r w:rsidRPr="00704AA0">
        <w:rPr>
          <w:i w:val="0"/>
        </w:rPr>
        <w:t>-4</w:t>
      </w:r>
      <w:r w:rsidRPr="00704AA0">
        <w:rPr>
          <w:i w:val="0"/>
          <w:spacing w:val="2"/>
        </w:rPr>
        <w:t>   устанавливаются следующие требования:  </w:t>
      </w:r>
    </w:p>
    <w:p w:rsidR="00704AA0" w:rsidRPr="00704AA0" w:rsidRDefault="00704AA0" w:rsidP="00704AA0">
      <w:pPr>
        <w:tabs>
          <w:tab w:val="left" w:pos="1134"/>
        </w:tabs>
        <w:contextualSpacing/>
        <w:jc w:val="both"/>
        <w:rPr>
          <w:b w:val="0"/>
          <w:i w:val="0"/>
        </w:rPr>
      </w:pPr>
      <w:r>
        <w:rPr>
          <w:lang w:val="kk-KZ"/>
        </w:rPr>
        <w:t xml:space="preserve">        </w:t>
      </w:r>
      <w:r w:rsidRPr="00704AA0">
        <w:rPr>
          <w:b w:val="0"/>
          <w:i w:val="0"/>
          <w:lang w:val="kk-KZ"/>
        </w:rPr>
        <w:t>П</w:t>
      </w:r>
      <w:r w:rsidRPr="00704AA0">
        <w:rPr>
          <w:b w:val="0"/>
          <w:i w:val="0"/>
        </w:rPr>
        <w:t>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704AA0" w:rsidRPr="00704AA0" w:rsidRDefault="00704AA0" w:rsidP="00704AA0">
      <w:pPr>
        <w:tabs>
          <w:tab w:val="left" w:pos="1134"/>
        </w:tabs>
        <w:contextualSpacing/>
        <w:jc w:val="both"/>
        <w:rPr>
          <w:b w:val="0"/>
          <w:i w:val="0"/>
          <w:lang w:val="kk-KZ"/>
        </w:rPr>
      </w:pPr>
      <w:r w:rsidRPr="00704AA0">
        <w:rPr>
          <w:b w:val="0"/>
          <w:i w:val="0"/>
          <w:lang w:val="kk-KZ"/>
        </w:rPr>
        <w:t xml:space="preserve"> Н</w:t>
      </w:r>
      <w:r w:rsidRPr="00704AA0">
        <w:rPr>
          <w:b w:val="0"/>
          <w:i w:val="0"/>
        </w:rPr>
        <w:t>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704AA0">
        <w:rPr>
          <w:b w:val="0"/>
          <w:i w:val="0"/>
          <w:lang w:val="kk-KZ"/>
        </w:rPr>
        <w:t>;</w:t>
      </w:r>
    </w:p>
    <w:p w:rsidR="00704AA0" w:rsidRPr="00704AA0" w:rsidRDefault="00704AA0" w:rsidP="00704AA0">
      <w:pPr>
        <w:tabs>
          <w:tab w:val="left" w:pos="567"/>
        </w:tabs>
        <w:contextualSpacing/>
        <w:jc w:val="both"/>
        <w:rPr>
          <w:b w:val="0"/>
          <w:i w:val="0"/>
          <w:lang w:val="kk-KZ"/>
        </w:rPr>
      </w:pPr>
      <w:r w:rsidRPr="00704AA0">
        <w:rPr>
          <w:b w:val="0"/>
          <w:bCs w:val="0"/>
          <w:i w:val="0"/>
          <w:lang w:val="kk-KZ"/>
        </w:rPr>
        <w:tab/>
      </w:r>
      <w:r w:rsidRPr="00704AA0">
        <w:rPr>
          <w:b w:val="0"/>
          <w:bCs w:val="0"/>
          <w:i w:val="0"/>
        </w:rPr>
        <w:t xml:space="preserve">опыт работы </w:t>
      </w:r>
      <w:r w:rsidRPr="00704AA0">
        <w:rPr>
          <w:b w:val="0"/>
          <w:bCs w:val="0"/>
          <w:i w:val="0"/>
          <w:lang w:val="kk-KZ"/>
        </w:rPr>
        <w:t>при наличии послевузовского или высшего образования не требуется</w:t>
      </w:r>
      <w:r w:rsidRPr="00704AA0">
        <w:rPr>
          <w:b w:val="0"/>
          <w:i w:val="0"/>
        </w:rPr>
        <w:t>.</w:t>
      </w:r>
    </w:p>
    <w:p w:rsidR="007A68B1" w:rsidRDefault="007A68B1" w:rsidP="00946917">
      <w:pPr>
        <w:tabs>
          <w:tab w:val="left" w:pos="1134"/>
        </w:tabs>
        <w:jc w:val="both"/>
        <w:rPr>
          <w:b w:val="0"/>
          <w:bCs w:val="0"/>
          <w:i w:val="0"/>
          <w:lang w:val="kk-KZ"/>
        </w:rPr>
      </w:pPr>
    </w:p>
    <w:p w:rsidR="00946917" w:rsidRPr="007C3C2F" w:rsidRDefault="00946917" w:rsidP="00820AE8">
      <w:pPr>
        <w:pStyle w:val="a8"/>
        <w:spacing w:before="0" w:after="0"/>
        <w:jc w:val="both"/>
        <w:rPr>
          <w:b/>
          <w:bCs/>
          <w:i/>
          <w:iCs/>
          <w:sz w:val="28"/>
          <w:szCs w:val="28"/>
        </w:rPr>
      </w:pPr>
      <w:r>
        <w:rPr>
          <w:sz w:val="28"/>
          <w:szCs w:val="28"/>
        </w:rPr>
        <w:t> </w:t>
      </w:r>
      <w:r w:rsidR="007C3C2F">
        <w:rPr>
          <w:b/>
          <w:sz w:val="28"/>
          <w:szCs w:val="28"/>
        </w:rPr>
        <w:t xml:space="preserve">       </w:t>
      </w:r>
      <w:r w:rsidRPr="007C3C2F">
        <w:rPr>
          <w:b/>
          <w:sz w:val="28"/>
          <w:szCs w:val="28"/>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firstRow="1" w:lastRow="0" w:firstColumn="1" w:lastColumn="0" w:noHBand="0" w:noVBand="0"/>
      </w:tblPr>
      <w:tblGrid>
        <w:gridCol w:w="2108"/>
        <w:gridCol w:w="2551"/>
        <w:gridCol w:w="5123"/>
      </w:tblGrid>
      <w:tr w:rsidR="00946917" w:rsidTr="00955C6C">
        <w:trPr>
          <w:trHeight w:val="862"/>
          <w:tblCellSpacing w:w="0" w:type="dxa"/>
        </w:trPr>
        <w:tc>
          <w:tcPr>
            <w:tcW w:w="2108"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46917" w:rsidRPr="00777129" w:rsidRDefault="00946917" w:rsidP="00777129">
            <w:pPr>
              <w:ind w:firstLine="284"/>
              <w:jc w:val="left"/>
              <w:rPr>
                <w:b w:val="0"/>
                <w:bCs w:val="0"/>
                <w:color w:val="000000"/>
              </w:rPr>
            </w:pPr>
            <w:r w:rsidRPr="00777129">
              <w:rPr>
                <w:color w:val="000000"/>
              </w:rPr>
              <w:t>Категория</w:t>
            </w:r>
          </w:p>
        </w:tc>
        <w:tc>
          <w:tcPr>
            <w:tcW w:w="767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6917" w:rsidRDefault="00946917">
            <w:pPr>
              <w:ind w:firstLine="709"/>
              <w:jc w:val="both"/>
              <w:rPr>
                <w:b w:val="0"/>
                <w:bCs w:val="0"/>
                <w:i w:val="0"/>
                <w:color w:val="000000"/>
              </w:rPr>
            </w:pPr>
            <w:r>
              <w:rPr>
                <w:i w:val="0"/>
                <w:color w:val="000000"/>
              </w:rPr>
              <w:t>Должност</w:t>
            </w:r>
            <w:r>
              <w:rPr>
                <w:i w:val="0"/>
                <w:color w:val="000000"/>
                <w:lang w:val="kk-KZ"/>
              </w:rPr>
              <w:t>но</w:t>
            </w:r>
            <w:r>
              <w:rPr>
                <w:i w:val="0"/>
                <w:color w:val="000000"/>
              </w:rPr>
              <w:t>й оклад в зависимости от выслуги лет</w:t>
            </w:r>
          </w:p>
        </w:tc>
      </w:tr>
      <w:tr w:rsidR="00946917" w:rsidTr="00955C6C">
        <w:trPr>
          <w:trHeight w:val="147"/>
          <w:tblCellSpacing w:w="0" w:type="dxa"/>
        </w:trPr>
        <w:tc>
          <w:tcPr>
            <w:tcW w:w="2108" w:type="dxa"/>
            <w:vMerge/>
            <w:tcBorders>
              <w:top w:val="single" w:sz="6" w:space="0" w:color="000000"/>
              <w:left w:val="single" w:sz="6" w:space="0" w:color="000000"/>
              <w:bottom w:val="single" w:sz="6" w:space="0" w:color="000000"/>
              <w:right w:val="nil"/>
            </w:tcBorders>
            <w:vAlign w:val="center"/>
            <w:hideMark/>
          </w:tcPr>
          <w:p w:rsidR="00946917" w:rsidRDefault="00946917">
            <w:pPr>
              <w:widowControl/>
              <w:snapToGrid/>
              <w:jc w:val="left"/>
              <w:rPr>
                <w:b w:val="0"/>
                <w:bCs w:val="0"/>
                <w:i w:val="0"/>
                <w:color w:val="000000"/>
              </w:rPr>
            </w:pPr>
          </w:p>
        </w:tc>
        <w:tc>
          <w:tcPr>
            <w:tcW w:w="25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46917" w:rsidRDefault="00946917">
            <w:pPr>
              <w:ind w:firstLine="709"/>
              <w:jc w:val="both"/>
              <w:rPr>
                <w:b w:val="0"/>
                <w:bCs w:val="0"/>
                <w:i w:val="0"/>
                <w:color w:val="000000"/>
                <w:lang w:val="en-US"/>
              </w:rPr>
            </w:pPr>
            <w:r>
              <w:rPr>
                <w:i w:val="0"/>
                <w:color w:val="000000"/>
                <w:lang w:val="en-US"/>
              </w:rPr>
              <w:t>min</w:t>
            </w:r>
          </w:p>
        </w:tc>
        <w:tc>
          <w:tcPr>
            <w:tcW w:w="5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6917" w:rsidRDefault="00946917">
            <w:pPr>
              <w:ind w:firstLine="709"/>
              <w:jc w:val="both"/>
              <w:rPr>
                <w:b w:val="0"/>
                <w:bCs w:val="0"/>
                <w:i w:val="0"/>
                <w:color w:val="000000"/>
                <w:lang w:val="en-US"/>
              </w:rPr>
            </w:pPr>
            <w:r>
              <w:rPr>
                <w:i w:val="0"/>
                <w:color w:val="000000"/>
                <w:lang w:val="en-US"/>
              </w:rPr>
              <w:t>max</w:t>
            </w:r>
          </w:p>
        </w:tc>
      </w:tr>
      <w:tr w:rsidR="00DD6AAB" w:rsidTr="00CA72E2">
        <w:trPr>
          <w:trHeight w:val="322"/>
          <w:tblCellSpacing w:w="0" w:type="dxa"/>
        </w:trPr>
        <w:tc>
          <w:tcPr>
            <w:tcW w:w="210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D6AAB" w:rsidRPr="00273AAB" w:rsidRDefault="00DD6AAB" w:rsidP="001760F3">
            <w:pPr>
              <w:pStyle w:val="5"/>
              <w:spacing w:before="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С-R-4</w:t>
            </w:r>
            <w:r>
              <w:rPr>
                <w:rFonts w:ascii="Times New Roman" w:hAnsi="Times New Roman" w:cs="Times New Roman"/>
                <w:b/>
                <w:sz w:val="28"/>
                <w:szCs w:val="28"/>
                <w:lang w:val="kk-KZ"/>
              </w:rPr>
              <w:t xml:space="preserve"> блок</w:t>
            </w:r>
            <w:r>
              <w:rPr>
                <w:rFonts w:ascii="Times New Roman" w:hAnsi="Times New Roman" w:cs="Times New Roman"/>
                <w:b/>
                <w:sz w:val="28"/>
                <w:szCs w:val="28"/>
              </w:rPr>
              <w:t>-</w:t>
            </w:r>
            <w:r w:rsidR="001760F3">
              <w:rPr>
                <w:rFonts w:ascii="Times New Roman" w:hAnsi="Times New Roman" w:cs="Times New Roman"/>
                <w:b/>
                <w:sz w:val="28"/>
                <w:szCs w:val="28"/>
              </w:rPr>
              <w:t>А</w:t>
            </w:r>
          </w:p>
        </w:tc>
        <w:tc>
          <w:tcPr>
            <w:tcW w:w="255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DD6AAB" w:rsidRPr="001760F3" w:rsidRDefault="00DD6AAB" w:rsidP="00DD6AAB">
            <w:pPr>
              <w:spacing w:line="276" w:lineRule="auto"/>
              <w:jc w:val="left"/>
              <w:rPr>
                <w:color w:val="000000"/>
                <w:highlight w:val="red"/>
                <w:lang w:val="kk-KZ" w:eastAsia="en-US"/>
              </w:rPr>
            </w:pPr>
            <w:r w:rsidRPr="00BA4B40">
              <w:rPr>
                <w:color w:val="000000"/>
              </w:rPr>
              <w:t xml:space="preserve">            </w:t>
            </w:r>
            <w:r w:rsidR="00117176">
              <w:rPr>
                <w:kern w:val="2"/>
                <w:lang w:val="en-US"/>
              </w:rPr>
              <w:t>186632</w:t>
            </w:r>
          </w:p>
        </w:tc>
        <w:tc>
          <w:tcPr>
            <w:tcW w:w="5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D6AAB" w:rsidRPr="001760F3" w:rsidRDefault="00117176" w:rsidP="00117176">
            <w:pPr>
              <w:spacing w:line="276" w:lineRule="auto"/>
              <w:rPr>
                <w:color w:val="000000"/>
                <w:highlight w:val="red"/>
                <w:lang w:val="kk-KZ" w:eastAsia="en-US"/>
              </w:rPr>
            </w:pPr>
            <w:r>
              <w:rPr>
                <w:kern w:val="2"/>
                <w:lang w:val="en-US"/>
              </w:rPr>
              <w:t>229492</w:t>
            </w:r>
          </w:p>
        </w:tc>
      </w:tr>
    </w:tbl>
    <w:p w:rsidR="00A42FC3" w:rsidRDefault="00A42FC3" w:rsidP="00A42FC3">
      <w:pPr>
        <w:jc w:val="both"/>
        <w:rPr>
          <w:b w:val="0"/>
          <w:lang w:val="kk-KZ" w:eastAsia="en-US"/>
        </w:rPr>
      </w:pPr>
      <w:r>
        <w:t xml:space="preserve">   </w:t>
      </w:r>
      <w:r>
        <w:rPr>
          <w:lang w:val="kk-KZ"/>
        </w:rPr>
        <w:t xml:space="preserve">       </w:t>
      </w:r>
    </w:p>
    <w:p w:rsidR="00A42FC3" w:rsidRPr="00A42FC3" w:rsidRDefault="00A42FC3" w:rsidP="00A42FC3">
      <w:pPr>
        <w:jc w:val="both"/>
        <w:rPr>
          <w:b w:val="0"/>
          <w:i w:val="0"/>
        </w:rPr>
      </w:pPr>
      <w:r w:rsidRPr="00A42FC3">
        <w:rPr>
          <w:b w:val="0"/>
          <w:i w:val="0"/>
          <w:color w:val="000000"/>
          <w:lang w:val="kk-KZ"/>
        </w:rPr>
        <w:t xml:space="preserve">Управление государственных доходов </w:t>
      </w:r>
      <w:r w:rsidRPr="00A42FC3">
        <w:rPr>
          <w:b w:val="0"/>
          <w:i w:val="0"/>
          <w:color w:val="000000"/>
        </w:rPr>
        <w:t xml:space="preserve">по городу Кентау, </w:t>
      </w:r>
      <w:r w:rsidRPr="00A42FC3">
        <w:rPr>
          <w:b w:val="0"/>
          <w:i w:val="0"/>
          <w:color w:val="000000"/>
          <w:lang w:val="kk-KZ"/>
        </w:rPr>
        <w:t>Д</w:t>
      </w:r>
      <w:r w:rsidRPr="00A42FC3">
        <w:rPr>
          <w:b w:val="0"/>
          <w:i w:val="0"/>
          <w:color w:val="000000"/>
        </w:rPr>
        <w:t>епартамента</w:t>
      </w:r>
      <w:r w:rsidRPr="00A42FC3">
        <w:rPr>
          <w:b w:val="0"/>
          <w:i w:val="0"/>
          <w:color w:val="000000"/>
          <w:lang w:val="kk-KZ"/>
        </w:rPr>
        <w:t xml:space="preserve"> государственных доходов </w:t>
      </w:r>
      <w:r w:rsidRPr="00A42FC3">
        <w:rPr>
          <w:b w:val="0"/>
          <w:i w:val="0"/>
          <w:color w:val="000000"/>
        </w:rPr>
        <w:t xml:space="preserve"> по Туркестанской</w:t>
      </w:r>
      <w:r w:rsidRPr="00A42FC3">
        <w:rPr>
          <w:b w:val="0"/>
          <w:i w:val="0"/>
          <w:color w:val="000000"/>
          <w:lang w:val="kk-KZ"/>
        </w:rPr>
        <w:t xml:space="preserve"> </w:t>
      </w:r>
      <w:r w:rsidRPr="00A42FC3">
        <w:rPr>
          <w:b w:val="0"/>
          <w:i w:val="0"/>
          <w:color w:val="000000"/>
        </w:rPr>
        <w:t xml:space="preserve">области </w:t>
      </w:r>
      <w:r w:rsidRPr="00A42FC3">
        <w:rPr>
          <w:b w:val="0"/>
          <w:i w:val="0"/>
          <w:color w:val="000000"/>
          <w:lang w:val="kk-KZ"/>
        </w:rPr>
        <w:t>К</w:t>
      </w:r>
      <w:r w:rsidRPr="00A42FC3">
        <w:rPr>
          <w:b w:val="0"/>
          <w:i w:val="0"/>
          <w:color w:val="000000"/>
        </w:rPr>
        <w:t>омитета</w:t>
      </w:r>
      <w:r w:rsidRPr="00A42FC3">
        <w:rPr>
          <w:b w:val="0"/>
          <w:i w:val="0"/>
          <w:color w:val="000000"/>
          <w:lang w:val="kk-KZ"/>
        </w:rPr>
        <w:t xml:space="preserve"> государственных доходов </w:t>
      </w:r>
      <w:r w:rsidRPr="00A42FC3">
        <w:rPr>
          <w:b w:val="0"/>
          <w:i w:val="0"/>
          <w:color w:val="000000"/>
        </w:rPr>
        <w:t>Министерства финансов Республики Казахстана</w:t>
      </w:r>
      <w:r w:rsidRPr="00A42FC3">
        <w:rPr>
          <w:b w:val="0"/>
          <w:i w:val="0"/>
          <w:color w:val="000000"/>
          <w:lang w:val="kk-KZ"/>
        </w:rPr>
        <w:t xml:space="preserve">, </w:t>
      </w:r>
      <w:r w:rsidRPr="00A42FC3">
        <w:rPr>
          <w:b w:val="0"/>
          <w:i w:val="0"/>
          <w:lang w:val="kk-KZ"/>
        </w:rPr>
        <w:t>БСН 020840001515, 160401</w:t>
      </w:r>
      <w:r w:rsidRPr="00A42FC3">
        <w:rPr>
          <w:b w:val="0"/>
          <w:i w:val="0"/>
          <w:color w:val="000000"/>
          <w:lang w:val="kk-KZ"/>
        </w:rPr>
        <w:t xml:space="preserve">, </w:t>
      </w:r>
      <w:r w:rsidRPr="00A42FC3">
        <w:rPr>
          <w:b w:val="0"/>
          <w:i w:val="0"/>
          <w:color w:val="000000"/>
        </w:rPr>
        <w:t xml:space="preserve"> город</w:t>
      </w:r>
      <w:r w:rsidRPr="00A42FC3">
        <w:rPr>
          <w:b w:val="0"/>
          <w:i w:val="0"/>
          <w:color w:val="000000"/>
          <w:lang w:val="kk-KZ"/>
        </w:rPr>
        <w:t xml:space="preserve"> </w:t>
      </w:r>
      <w:r w:rsidRPr="00A42FC3">
        <w:rPr>
          <w:b w:val="0"/>
          <w:i w:val="0"/>
          <w:color w:val="000000"/>
        </w:rPr>
        <w:t xml:space="preserve"> Кентау</w:t>
      </w:r>
      <w:r w:rsidRPr="00A42FC3">
        <w:rPr>
          <w:b w:val="0"/>
          <w:i w:val="0"/>
          <w:color w:val="000000"/>
          <w:lang w:val="kk-KZ"/>
        </w:rPr>
        <w:t xml:space="preserve">, ул.Логинова №40, тел. </w:t>
      </w:r>
      <w:r w:rsidRPr="00A42FC3">
        <w:rPr>
          <w:b w:val="0"/>
          <w:i w:val="0"/>
          <w:lang w:val="kk-KZ"/>
        </w:rPr>
        <w:t>8(72536) 3-</w:t>
      </w:r>
      <w:r w:rsidR="00F17DA7">
        <w:rPr>
          <w:b w:val="0"/>
          <w:i w:val="0"/>
          <w:lang w:val="kk-KZ"/>
        </w:rPr>
        <w:t>34</w:t>
      </w:r>
      <w:r w:rsidRPr="00A42FC3">
        <w:rPr>
          <w:b w:val="0"/>
          <w:i w:val="0"/>
          <w:lang w:val="kk-KZ"/>
        </w:rPr>
        <w:t>-</w:t>
      </w:r>
      <w:r w:rsidR="00F17DA7">
        <w:rPr>
          <w:b w:val="0"/>
          <w:i w:val="0"/>
          <w:lang w:val="kk-KZ"/>
        </w:rPr>
        <w:t>34</w:t>
      </w:r>
      <w:r w:rsidRPr="00A42FC3">
        <w:rPr>
          <w:b w:val="0"/>
          <w:i w:val="0"/>
          <w:lang w:val="kk-KZ"/>
        </w:rPr>
        <w:t>, факс 3-</w:t>
      </w:r>
      <w:r w:rsidR="009D13B2" w:rsidRPr="009D13B2">
        <w:rPr>
          <w:b w:val="0"/>
          <w:i w:val="0"/>
        </w:rPr>
        <w:t>27</w:t>
      </w:r>
      <w:r w:rsidRPr="00A42FC3">
        <w:rPr>
          <w:b w:val="0"/>
          <w:i w:val="0"/>
          <w:lang w:val="kk-KZ"/>
        </w:rPr>
        <w:t>-</w:t>
      </w:r>
      <w:r w:rsidR="009D13B2" w:rsidRPr="009D13B2">
        <w:rPr>
          <w:b w:val="0"/>
          <w:i w:val="0"/>
        </w:rPr>
        <w:t>52</w:t>
      </w:r>
      <w:r w:rsidRPr="00A42FC3">
        <w:rPr>
          <w:b w:val="0"/>
          <w:i w:val="0"/>
          <w:lang w:val="kk-KZ"/>
        </w:rPr>
        <w:t xml:space="preserve">,  эл.адрес: </w:t>
      </w:r>
      <w:hyperlink r:id="rId7" w:history="1">
        <w:r w:rsidR="009D13B2">
          <w:rPr>
            <w:rStyle w:val="aa"/>
            <w:b w:val="0"/>
            <w:i w:val="0"/>
            <w:lang w:val="en-US"/>
          </w:rPr>
          <w:t>kanc</w:t>
        </w:r>
        <w:r w:rsidR="009D13B2" w:rsidRPr="009D13B2">
          <w:rPr>
            <w:rStyle w:val="aa"/>
            <w:b w:val="0"/>
            <w:i w:val="0"/>
          </w:rPr>
          <w:t>5818@</w:t>
        </w:r>
        <w:r w:rsidR="009D13B2">
          <w:rPr>
            <w:rStyle w:val="aa"/>
            <w:b w:val="0"/>
            <w:i w:val="0"/>
            <w:lang w:val="en-US"/>
          </w:rPr>
          <w:t>kgd</w:t>
        </w:r>
        <w:r w:rsidR="009D13B2" w:rsidRPr="009D13B2">
          <w:rPr>
            <w:rStyle w:val="aa"/>
            <w:b w:val="0"/>
            <w:i w:val="0"/>
          </w:rPr>
          <w:t>.</w:t>
        </w:r>
        <w:r w:rsidR="009D13B2">
          <w:rPr>
            <w:rStyle w:val="aa"/>
            <w:b w:val="0"/>
            <w:i w:val="0"/>
            <w:lang w:val="en-US"/>
          </w:rPr>
          <w:t>gov</w:t>
        </w:r>
        <w:r w:rsidR="009D13B2" w:rsidRPr="009D13B2">
          <w:rPr>
            <w:rStyle w:val="aa"/>
            <w:b w:val="0"/>
            <w:i w:val="0"/>
          </w:rPr>
          <w:t>.</w:t>
        </w:r>
        <w:r w:rsidR="009D13B2">
          <w:rPr>
            <w:rStyle w:val="aa"/>
            <w:b w:val="0"/>
            <w:i w:val="0"/>
            <w:lang w:val="en-US"/>
          </w:rPr>
          <w:t>kz</w:t>
        </w:r>
      </w:hyperlink>
      <w:r w:rsidR="0060621E" w:rsidRPr="0060621E">
        <w:rPr>
          <w:b w:val="0"/>
          <w:i w:val="0"/>
        </w:rPr>
        <w:t xml:space="preserve"> </w:t>
      </w:r>
      <w:r w:rsidRPr="00A42FC3">
        <w:rPr>
          <w:b w:val="0"/>
          <w:i w:val="0"/>
        </w:rPr>
        <w:t xml:space="preserve"> объявляет </w:t>
      </w:r>
      <w:r w:rsidR="00656ABA">
        <w:rPr>
          <w:b w:val="0"/>
          <w:i w:val="0"/>
        </w:rPr>
        <w:t>общий</w:t>
      </w:r>
      <w:r w:rsidR="00656ABA">
        <w:rPr>
          <w:b w:val="0"/>
          <w:i w:val="0"/>
          <w:iCs w:val="0"/>
        </w:rPr>
        <w:t xml:space="preserve"> конкурс </w:t>
      </w:r>
      <w:r w:rsidRPr="00A42FC3">
        <w:rPr>
          <w:b w:val="0"/>
          <w:i w:val="0"/>
          <w:iCs w:val="0"/>
        </w:rPr>
        <w:t xml:space="preserve"> </w:t>
      </w:r>
      <w:r w:rsidRPr="00A42FC3">
        <w:rPr>
          <w:b w:val="0"/>
          <w:i w:val="0"/>
        </w:rPr>
        <w:t>для занятия вакантн</w:t>
      </w:r>
      <w:r w:rsidRPr="00A42FC3">
        <w:rPr>
          <w:b w:val="0"/>
          <w:i w:val="0"/>
          <w:lang w:val="kk-KZ"/>
        </w:rPr>
        <w:t>ой</w:t>
      </w:r>
      <w:r w:rsidRPr="00A42FC3">
        <w:rPr>
          <w:b w:val="0"/>
          <w:i w:val="0"/>
        </w:rPr>
        <w:t xml:space="preserve"> административн</w:t>
      </w:r>
      <w:r w:rsidRPr="00A42FC3">
        <w:rPr>
          <w:b w:val="0"/>
          <w:i w:val="0"/>
          <w:lang w:val="kk-KZ"/>
        </w:rPr>
        <w:t>ой</w:t>
      </w:r>
      <w:r w:rsidRPr="00A42FC3">
        <w:rPr>
          <w:b w:val="0"/>
          <w:i w:val="0"/>
        </w:rPr>
        <w:t xml:space="preserve"> государственн</w:t>
      </w:r>
      <w:r w:rsidRPr="00A42FC3">
        <w:rPr>
          <w:b w:val="0"/>
          <w:i w:val="0"/>
          <w:lang w:val="kk-KZ"/>
        </w:rPr>
        <w:t>ой</w:t>
      </w:r>
      <w:r w:rsidRPr="00A42FC3">
        <w:rPr>
          <w:b w:val="0"/>
          <w:i w:val="0"/>
        </w:rPr>
        <w:t xml:space="preserve"> должност</w:t>
      </w:r>
      <w:r w:rsidRPr="00A42FC3">
        <w:rPr>
          <w:b w:val="0"/>
          <w:i w:val="0"/>
          <w:lang w:val="kk-KZ"/>
        </w:rPr>
        <w:t>и</w:t>
      </w:r>
      <w:r w:rsidRPr="00A42FC3">
        <w:rPr>
          <w:b w:val="0"/>
          <w:i w:val="0"/>
        </w:rPr>
        <w:t xml:space="preserve"> корпуса «Б»:             </w:t>
      </w:r>
    </w:p>
    <w:p w:rsidR="00F7470E" w:rsidRPr="006E7402" w:rsidRDefault="00F7470E" w:rsidP="006E7402">
      <w:pPr>
        <w:jc w:val="both"/>
        <w:rPr>
          <w:b w:val="0"/>
          <w:i w:val="0"/>
        </w:rPr>
      </w:pPr>
      <w:r>
        <w:rPr>
          <w:b w:val="0"/>
          <w:i w:val="0"/>
        </w:rPr>
        <w:t xml:space="preserve">             </w:t>
      </w:r>
    </w:p>
    <w:p w:rsidR="001C713C" w:rsidRPr="00F17DA7" w:rsidRDefault="001C713C" w:rsidP="008E24F5">
      <w:pPr>
        <w:pStyle w:val="a6"/>
        <w:jc w:val="both"/>
        <w:rPr>
          <w:rFonts w:ascii="Times New Roman" w:hAnsi="Times New Roman"/>
          <w:sz w:val="28"/>
          <w:szCs w:val="28"/>
        </w:rPr>
      </w:pPr>
    </w:p>
    <w:p w:rsidR="0060621E" w:rsidRPr="0011405E" w:rsidRDefault="0060621E" w:rsidP="0060621E">
      <w:pPr>
        <w:pStyle w:val="a7"/>
        <w:ind w:left="360"/>
        <w:jc w:val="both"/>
        <w:rPr>
          <w:rFonts w:ascii="Times New Roman" w:hAnsi="Times New Roman"/>
          <w:b/>
          <w:i/>
          <w:sz w:val="28"/>
          <w:szCs w:val="28"/>
          <w:lang w:val="kk-KZ"/>
        </w:rPr>
      </w:pPr>
      <w:r w:rsidRPr="0060621E">
        <w:rPr>
          <w:rFonts w:ascii="Times New Roman" w:hAnsi="Times New Roman"/>
          <w:b/>
          <w:sz w:val="28"/>
          <w:szCs w:val="28"/>
        </w:rPr>
        <w:t>1</w:t>
      </w:r>
      <w:r w:rsidRPr="0060621E">
        <w:rPr>
          <w:rFonts w:ascii="Times New Roman" w:hAnsi="Times New Roman"/>
          <w:sz w:val="28"/>
          <w:szCs w:val="28"/>
        </w:rPr>
        <w:t>.</w:t>
      </w:r>
      <w:r w:rsidRPr="0060621E">
        <w:rPr>
          <w:rFonts w:ascii="Times New Roman" w:hAnsi="Times New Roman"/>
          <w:b/>
          <w:szCs w:val="28"/>
        </w:rPr>
        <w:t xml:space="preserve"> </w:t>
      </w:r>
      <w:r w:rsidRPr="003D6803">
        <w:rPr>
          <w:rFonts w:ascii="Times New Roman" w:hAnsi="Times New Roman"/>
          <w:b/>
          <w:sz w:val="28"/>
          <w:szCs w:val="28"/>
        </w:rPr>
        <w:t>Главн</w:t>
      </w:r>
      <w:r w:rsidRPr="003D6803">
        <w:rPr>
          <w:rFonts w:ascii="Times New Roman" w:hAnsi="Times New Roman"/>
          <w:b/>
          <w:sz w:val="28"/>
          <w:szCs w:val="28"/>
          <w:lang w:val="kk-KZ"/>
        </w:rPr>
        <w:t>ый</w:t>
      </w:r>
      <w:r w:rsidRPr="003D6803">
        <w:rPr>
          <w:rFonts w:ascii="Times New Roman" w:hAnsi="Times New Roman"/>
          <w:b/>
          <w:sz w:val="28"/>
          <w:szCs w:val="28"/>
          <w:lang w:val="kk-KZ"/>
        </w:rPr>
        <w:tab/>
      </w:r>
      <w:r w:rsidRPr="003D6803">
        <w:rPr>
          <w:rFonts w:ascii="Times New Roman" w:hAnsi="Times New Roman"/>
          <w:b/>
          <w:sz w:val="28"/>
          <w:szCs w:val="28"/>
        </w:rPr>
        <w:t xml:space="preserve"> специалист </w:t>
      </w:r>
      <w:r w:rsidRPr="003D6803">
        <w:rPr>
          <w:rFonts w:ascii="Times New Roman" w:hAnsi="Times New Roman"/>
          <w:b/>
          <w:sz w:val="28"/>
          <w:szCs w:val="28"/>
          <w:lang w:val="kk-KZ"/>
        </w:rPr>
        <w:t xml:space="preserve">отдела </w:t>
      </w:r>
      <w:r>
        <w:rPr>
          <w:rFonts w:ascii="Times New Roman" w:hAnsi="Times New Roman"/>
          <w:b/>
          <w:sz w:val="28"/>
          <w:szCs w:val="28"/>
          <w:lang w:val="kk-KZ"/>
        </w:rPr>
        <w:t xml:space="preserve"> «</w:t>
      </w:r>
      <w:r w:rsidR="001760F3">
        <w:rPr>
          <w:rFonts w:ascii="Times New Roman" w:hAnsi="Times New Roman"/>
          <w:b/>
          <w:sz w:val="28"/>
          <w:szCs w:val="28"/>
          <w:lang w:val="kk-KZ"/>
        </w:rPr>
        <w:t>Налогового контроля и взымания</w:t>
      </w:r>
      <w:r>
        <w:rPr>
          <w:rFonts w:ascii="Times New Roman" w:hAnsi="Times New Roman"/>
          <w:b/>
          <w:sz w:val="28"/>
          <w:szCs w:val="28"/>
          <w:lang w:val="kk-KZ"/>
        </w:rPr>
        <w:t>»</w:t>
      </w:r>
      <w:r w:rsidRPr="0060621E">
        <w:rPr>
          <w:rFonts w:ascii="Times New Roman" w:hAnsi="Times New Roman"/>
          <w:b/>
          <w:sz w:val="28"/>
          <w:szCs w:val="28"/>
        </w:rPr>
        <w:t xml:space="preserve"> </w:t>
      </w:r>
      <w:r w:rsidRPr="003D6803">
        <w:rPr>
          <w:rFonts w:ascii="Times New Roman" w:hAnsi="Times New Roman"/>
          <w:b/>
          <w:sz w:val="28"/>
          <w:szCs w:val="28"/>
          <w:lang w:val="kk-KZ"/>
        </w:rPr>
        <w:t>управления государственных доходов по городу Кентау Департамента государственных доходов по Туркестанской области,</w:t>
      </w:r>
      <w:r w:rsidR="00FC2797">
        <w:rPr>
          <w:rFonts w:ascii="Times New Roman" w:hAnsi="Times New Roman"/>
          <w:b/>
          <w:sz w:val="28"/>
          <w:szCs w:val="28"/>
          <w:lang w:val="kk-KZ"/>
        </w:rPr>
        <w:t xml:space="preserve"> </w:t>
      </w:r>
      <w:r w:rsidR="00FC2797">
        <w:rPr>
          <w:rFonts w:ascii="Times New Roman" w:hAnsi="Times New Roman"/>
          <w:b/>
          <w:color w:val="151515"/>
          <w:sz w:val="28"/>
          <w:szCs w:val="28"/>
        </w:rPr>
        <w:t>временно на период отпуска по уходу за ребенком основного работника</w:t>
      </w:r>
      <w:r w:rsidR="00FC2797">
        <w:rPr>
          <w:rFonts w:ascii="Times New Roman" w:hAnsi="Times New Roman"/>
          <w:b/>
          <w:color w:val="151515"/>
          <w:sz w:val="28"/>
          <w:szCs w:val="28"/>
          <w:lang w:val="kk-KZ"/>
        </w:rPr>
        <w:t xml:space="preserve"> </w:t>
      </w:r>
      <w:r w:rsidR="00FC2797">
        <w:rPr>
          <w:rFonts w:ascii="Times New Roman" w:hAnsi="Times New Roman"/>
          <w:b/>
          <w:color w:val="151515"/>
          <w:sz w:val="28"/>
          <w:szCs w:val="28"/>
        </w:rPr>
        <w:t xml:space="preserve">до </w:t>
      </w:r>
      <w:r w:rsidR="00FC2797">
        <w:rPr>
          <w:rFonts w:ascii="Times New Roman" w:hAnsi="Times New Roman"/>
          <w:b/>
          <w:color w:val="151515"/>
          <w:sz w:val="28"/>
          <w:szCs w:val="28"/>
          <w:lang w:val="kk-KZ"/>
        </w:rPr>
        <w:t>24.03</w:t>
      </w:r>
      <w:r w:rsidR="00FC2797">
        <w:rPr>
          <w:rFonts w:ascii="Times New Roman" w:hAnsi="Times New Roman"/>
          <w:b/>
          <w:color w:val="151515"/>
          <w:sz w:val="28"/>
          <w:szCs w:val="28"/>
        </w:rPr>
        <w:t>.202</w:t>
      </w:r>
      <w:r w:rsidR="00FC2797">
        <w:rPr>
          <w:rFonts w:ascii="Times New Roman" w:hAnsi="Times New Roman"/>
          <w:b/>
          <w:color w:val="151515"/>
          <w:sz w:val="28"/>
          <w:szCs w:val="28"/>
          <w:lang w:val="kk-KZ"/>
        </w:rPr>
        <w:t>4</w:t>
      </w:r>
      <w:r w:rsidR="00FC2797">
        <w:rPr>
          <w:rFonts w:ascii="Times New Roman" w:hAnsi="Times New Roman"/>
          <w:b/>
          <w:color w:val="151515"/>
          <w:sz w:val="28"/>
          <w:szCs w:val="28"/>
        </w:rPr>
        <w:t xml:space="preserve"> года</w:t>
      </w:r>
      <w:r w:rsidRPr="003D6803">
        <w:rPr>
          <w:rFonts w:ascii="Times New Roman" w:hAnsi="Times New Roman"/>
          <w:b/>
          <w:sz w:val="28"/>
          <w:szCs w:val="28"/>
          <w:lang w:val="kk-KZ"/>
        </w:rPr>
        <w:t xml:space="preserve"> </w:t>
      </w:r>
      <w:r>
        <w:rPr>
          <w:rFonts w:ascii="Times New Roman" w:hAnsi="Times New Roman"/>
          <w:b/>
          <w:sz w:val="28"/>
          <w:szCs w:val="28"/>
          <w:lang w:val="kk-KZ"/>
        </w:rPr>
        <w:t xml:space="preserve">(категория С-R-4, Блок </w:t>
      </w:r>
      <w:r w:rsidR="001760F3">
        <w:rPr>
          <w:rFonts w:ascii="Times New Roman" w:hAnsi="Times New Roman"/>
          <w:b/>
          <w:sz w:val="28"/>
          <w:szCs w:val="28"/>
          <w:lang w:val="kk-KZ"/>
        </w:rPr>
        <w:t>А</w:t>
      </w:r>
      <w:r>
        <w:rPr>
          <w:rFonts w:ascii="Times New Roman" w:hAnsi="Times New Roman"/>
          <w:b/>
          <w:sz w:val="28"/>
          <w:szCs w:val="28"/>
          <w:lang w:val="kk-KZ"/>
        </w:rPr>
        <w:t>),  1</w:t>
      </w:r>
      <w:r w:rsidRPr="00074553">
        <w:rPr>
          <w:rFonts w:ascii="Times New Roman" w:hAnsi="Times New Roman"/>
          <w:b/>
          <w:sz w:val="28"/>
          <w:szCs w:val="28"/>
          <w:lang w:val="kk-KZ"/>
        </w:rPr>
        <w:t xml:space="preserve"> единиц</w:t>
      </w:r>
      <w:r>
        <w:rPr>
          <w:rFonts w:ascii="Times New Roman" w:hAnsi="Times New Roman"/>
          <w:b/>
          <w:sz w:val="28"/>
          <w:szCs w:val="28"/>
          <w:lang w:val="kk-KZ"/>
        </w:rPr>
        <w:t>а.</w:t>
      </w:r>
    </w:p>
    <w:p w:rsidR="0060621E" w:rsidRPr="0060621E" w:rsidRDefault="0060621E" w:rsidP="0060621E">
      <w:pPr>
        <w:ind w:left="142" w:hanging="142"/>
        <w:jc w:val="both"/>
        <w:rPr>
          <w:rFonts w:eastAsia="Calibri"/>
          <w:b w:val="0"/>
          <w:i w:val="0"/>
          <w:lang w:val="kk-KZ"/>
        </w:rPr>
      </w:pPr>
      <w:r w:rsidRPr="0060621E">
        <w:rPr>
          <w:rFonts w:eastAsia="Calibri"/>
          <w:i w:val="0"/>
          <w:lang w:val="kk-KZ"/>
        </w:rPr>
        <w:lastRenderedPageBreak/>
        <w:t>Функциональные обязанности:</w:t>
      </w:r>
      <w:r w:rsidRPr="0060621E">
        <w:rPr>
          <w:b w:val="0"/>
          <w:i w:val="0"/>
          <w:lang w:val="kk-KZ"/>
        </w:rPr>
        <w:t xml:space="preserve">Выгодно  использовать рабочее  время  и планировать свою работу в рамках функциональных обязанностей ,  на основании инструкции и правил, готовить методические материалы. В рамках проведения разъяснительной работы по </w:t>
      </w:r>
      <w:r w:rsidRPr="0060621E">
        <w:rPr>
          <w:b w:val="0"/>
          <w:i w:val="0"/>
        </w:rPr>
        <w:t xml:space="preserve"> налоговому законодательству проводить «Дни открытых дверей", "круглые столы" встречи, публикация  в средствах массовой информации статей, интервью, проведение пропагандистской работы среди населения,  распространение брошюр. Контроль за правильным начислением и уплатой в б</w:t>
      </w:r>
      <w:r w:rsidRPr="0060621E">
        <w:rPr>
          <w:b w:val="0"/>
          <w:i w:val="0"/>
          <w:lang w:val="kk-KZ"/>
        </w:rPr>
        <w:t>ю</w:t>
      </w:r>
      <w:r w:rsidRPr="0060621E">
        <w:rPr>
          <w:b w:val="0"/>
          <w:i w:val="0"/>
        </w:rPr>
        <w:t xml:space="preserve">джет  налогов по и других обязательных платежей в бюджет. Контролировать поступление  </w:t>
      </w:r>
      <w:r w:rsidRPr="0060621E">
        <w:rPr>
          <w:b w:val="0"/>
          <w:i w:val="0"/>
          <w:lang w:val="kk-KZ"/>
        </w:rPr>
        <w:t>и</w:t>
      </w:r>
      <w:r w:rsidRPr="0060621E">
        <w:rPr>
          <w:b w:val="0"/>
          <w:i w:val="0"/>
        </w:rPr>
        <w:t>уплату  налоговправильность расчета  налогов</w:t>
      </w:r>
      <w:r w:rsidRPr="0060621E">
        <w:rPr>
          <w:b w:val="0"/>
          <w:i w:val="0"/>
          <w:lang w:val="kk-KZ"/>
        </w:rPr>
        <w:t>.</w:t>
      </w:r>
      <w:r w:rsidRPr="0060621E">
        <w:rPr>
          <w:b w:val="0"/>
          <w:i w:val="0"/>
        </w:rPr>
        <w:t xml:space="preserve">Контроль за уплатой и поступлением косвенных налогов в бюджет. Ведение анализа по заявлениям о ввозе товаров, подготовка уведомлений. Проверка на правильность уплаты начисленных платежей, усиление работы акцизных станций предприятий, выпускающих подакцизную продукцию,  ведение контроля за получениемтоварно-транспортной документации  на алкогольную продукцию, ежедневное введение в базу ИС акциз  данных по производству и продвижению по акцизным постам, качественная и своевременная сдача отчетности.Работа с налогоплательщиками, проведение хронометражных исследований с целью определения источников дополнительного  резерва. </w:t>
      </w:r>
      <w:r w:rsidRPr="0060621E">
        <w:rPr>
          <w:rFonts w:eastAsia="Calibri"/>
          <w:b w:val="0"/>
          <w:i w:val="0"/>
        </w:rPr>
        <w:t>Умение работать на компьютере. Знание государственного и русского языков на деловом уровне</w:t>
      </w:r>
      <w:r w:rsidRPr="0060621E">
        <w:rPr>
          <w:rFonts w:eastAsia="Calibri"/>
          <w:b w:val="0"/>
          <w:i w:val="0"/>
          <w:lang w:val="kk-KZ"/>
        </w:rPr>
        <w:t>.</w:t>
      </w:r>
    </w:p>
    <w:p w:rsidR="00584393" w:rsidRDefault="00584393" w:rsidP="0060621E">
      <w:pPr>
        <w:pStyle w:val="a7"/>
        <w:spacing w:after="0" w:line="240" w:lineRule="auto"/>
        <w:ind w:left="-142" w:firstLine="426"/>
        <w:jc w:val="both"/>
        <w:rPr>
          <w:rFonts w:ascii="Times New Roman" w:hAnsi="Times New Roman"/>
          <w:sz w:val="28"/>
          <w:szCs w:val="28"/>
          <w:lang w:val="kk-KZ"/>
        </w:rPr>
      </w:pPr>
    </w:p>
    <w:p w:rsidR="00584393" w:rsidRDefault="00584393" w:rsidP="00005D50">
      <w:pPr>
        <w:pStyle w:val="a7"/>
        <w:spacing w:after="0" w:line="240" w:lineRule="auto"/>
        <w:ind w:left="-142" w:firstLine="426"/>
        <w:jc w:val="both"/>
        <w:rPr>
          <w:rFonts w:ascii="Times New Roman" w:hAnsi="Times New Roman"/>
          <w:sz w:val="28"/>
          <w:szCs w:val="28"/>
          <w:lang w:val="kk-KZ"/>
        </w:rPr>
      </w:pPr>
    </w:p>
    <w:p w:rsidR="00386F03" w:rsidRPr="00386F03" w:rsidRDefault="00386F03" w:rsidP="00386F03">
      <w:pPr>
        <w:tabs>
          <w:tab w:val="left" w:pos="1134"/>
        </w:tabs>
        <w:contextualSpacing/>
        <w:jc w:val="left"/>
        <w:rPr>
          <w:b w:val="0"/>
          <w:i w:val="0"/>
        </w:rPr>
      </w:pPr>
      <w:r w:rsidRPr="00386F03">
        <w:rPr>
          <w:i w:val="0"/>
        </w:rPr>
        <w:t>Требования, предъявляемые к участникам конкурса</w:t>
      </w:r>
      <w:r w:rsidRPr="00386F03">
        <w:rPr>
          <w:b w:val="0"/>
          <w:i w:val="0"/>
        </w:rPr>
        <w:t>:</w:t>
      </w:r>
      <w:r w:rsidR="007D1CAC">
        <w:rPr>
          <w:b w:val="0"/>
          <w:i w:val="0"/>
          <w:lang w:val="kk-KZ"/>
        </w:rPr>
        <w:t xml:space="preserve">       </w:t>
      </w:r>
      <w:r w:rsidRPr="00386F03">
        <w:rPr>
          <w:b w:val="0"/>
          <w:i w:val="0"/>
          <w:lang w:val="kk-KZ"/>
        </w:rPr>
        <w:t>П</w:t>
      </w:r>
      <w:r w:rsidRPr="00386F03">
        <w:rPr>
          <w:b w:val="0"/>
          <w:i w:val="0"/>
        </w:rPr>
        <w:t>ослевузовское или высшее образование:</w:t>
      </w:r>
    </w:p>
    <w:p w:rsidR="00386F03" w:rsidRPr="00EE371A" w:rsidRDefault="00273AAB" w:rsidP="00386F03">
      <w:pPr>
        <w:tabs>
          <w:tab w:val="left" w:pos="1134"/>
        </w:tabs>
        <w:contextualSpacing/>
        <w:jc w:val="both"/>
        <w:rPr>
          <w:b w:val="0"/>
          <w:i w:val="0"/>
          <w:lang w:val="kk-KZ"/>
        </w:rPr>
      </w:pPr>
      <w:r>
        <w:rPr>
          <w:b w:val="0"/>
          <w:i w:val="0"/>
        </w:rPr>
        <w:t>П</w:t>
      </w:r>
      <w:r w:rsidR="00386F03" w:rsidRPr="00386F03">
        <w:rPr>
          <w:b w:val="0"/>
          <w:i w:val="0"/>
          <w:lang w:val="kk-KZ"/>
        </w:rPr>
        <w:t>раво (правоведение, международное право</w:t>
      </w:r>
      <w:r>
        <w:rPr>
          <w:b w:val="0"/>
          <w:i w:val="0"/>
          <w:lang w:val="kk-KZ"/>
        </w:rPr>
        <w:t xml:space="preserve">, </w:t>
      </w:r>
      <w:r w:rsidR="00501EEE">
        <w:rPr>
          <w:b w:val="0"/>
          <w:i w:val="0"/>
          <w:lang w:val="kk-KZ"/>
        </w:rPr>
        <w:t xml:space="preserve">правохранительная деятельность, </w:t>
      </w:r>
      <w:r>
        <w:rPr>
          <w:b w:val="0"/>
          <w:i w:val="0"/>
          <w:lang w:val="kk-KZ"/>
        </w:rPr>
        <w:t>таможенное дело</w:t>
      </w:r>
      <w:r w:rsidR="00386F03" w:rsidRPr="00386F03">
        <w:rPr>
          <w:b w:val="0"/>
          <w:i w:val="0"/>
          <w:lang w:val="kk-KZ"/>
        </w:rPr>
        <w:t>).</w:t>
      </w:r>
      <w:r w:rsidR="00386F03">
        <w:rPr>
          <w:lang w:val="kk-KZ"/>
        </w:rPr>
        <w:t xml:space="preserve"> </w:t>
      </w:r>
    </w:p>
    <w:p w:rsidR="00F7470E" w:rsidRPr="003D6803" w:rsidRDefault="00F7470E" w:rsidP="00E35CF2">
      <w:pPr>
        <w:ind w:right="141" w:firstLine="426"/>
        <w:jc w:val="both"/>
        <w:rPr>
          <w:lang w:val="kk-KZ"/>
        </w:rPr>
      </w:pPr>
    </w:p>
    <w:p w:rsidR="00034FCE" w:rsidRDefault="000250D9" w:rsidP="00034FCE">
      <w:pPr>
        <w:pStyle w:val="a8"/>
        <w:spacing w:before="0" w:after="0"/>
        <w:ind w:left="-284"/>
        <w:jc w:val="both"/>
        <w:rPr>
          <w:b/>
          <w:i/>
          <w:sz w:val="28"/>
          <w:szCs w:val="28"/>
          <w:lang w:val="kk-KZ"/>
        </w:rPr>
      </w:pPr>
      <w:r w:rsidRPr="008751F2">
        <w:rPr>
          <w:b/>
          <w:sz w:val="28"/>
          <w:szCs w:val="28"/>
          <w:lang w:val="kk-KZ"/>
        </w:rPr>
        <w:t xml:space="preserve">        </w:t>
      </w:r>
      <w:r w:rsidR="00034FCE">
        <w:rPr>
          <w:b/>
          <w:sz w:val="28"/>
          <w:szCs w:val="28"/>
          <w:lang w:val="kk-KZ"/>
        </w:rPr>
        <w:t>Для участия в общем конкурсе предоставляются следующие документы:</w:t>
      </w:r>
    </w:p>
    <w:p w:rsidR="00034FCE" w:rsidRDefault="00034FCE" w:rsidP="00034FCE">
      <w:pPr>
        <w:ind w:firstLine="709"/>
        <w:jc w:val="both"/>
        <w:rPr>
          <w:b w:val="0"/>
          <w:i w:val="0"/>
        </w:rPr>
      </w:pPr>
      <w:r>
        <w:rPr>
          <w:b w:val="0"/>
          <w:i w:val="0"/>
        </w:rPr>
        <w:t xml:space="preserve">1) </w:t>
      </w:r>
      <w:r>
        <w:rPr>
          <w:b w:val="0"/>
          <w:i w:val="0"/>
          <w:lang w:val="kk-KZ"/>
        </w:rPr>
        <w:t>За</w:t>
      </w:r>
      <w:r>
        <w:rPr>
          <w:b w:val="0"/>
          <w:i w:val="0"/>
        </w:rPr>
        <w:t>явление</w:t>
      </w:r>
      <w:r>
        <w:rPr>
          <w:b w:val="0"/>
          <w:i w:val="0"/>
          <w:lang w:val="kk-KZ"/>
        </w:rPr>
        <w:t>;</w:t>
      </w:r>
    </w:p>
    <w:p w:rsidR="00034FCE" w:rsidRDefault="00034FCE" w:rsidP="00034FCE">
      <w:pPr>
        <w:ind w:firstLine="709"/>
        <w:jc w:val="both"/>
        <w:rPr>
          <w:b w:val="0"/>
          <w:i w:val="0"/>
        </w:rPr>
      </w:pPr>
      <w:r>
        <w:rPr>
          <w:b w:val="0"/>
          <w:i w:val="0"/>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r>
        <w:rPr>
          <w:b w:val="0"/>
          <w:i w:val="0"/>
          <w:lang w:val="kk-KZ"/>
        </w:rPr>
        <w:t xml:space="preserve"> (далее – Послужной список)</w:t>
      </w:r>
      <w:r>
        <w:rPr>
          <w:b w:val="0"/>
          <w:i w:val="0"/>
        </w:rPr>
        <w:t>;</w:t>
      </w:r>
    </w:p>
    <w:p w:rsidR="00034FCE" w:rsidRDefault="00034FCE" w:rsidP="00034FCE">
      <w:pPr>
        <w:ind w:firstLine="709"/>
        <w:jc w:val="both"/>
        <w:rPr>
          <w:b w:val="0"/>
          <w:i w:val="0"/>
        </w:rPr>
      </w:pPr>
      <w:r>
        <w:rPr>
          <w:b w:val="0"/>
          <w:i w:val="0"/>
        </w:rPr>
        <w:t>3) копии документов об образовании и приложений к ним, засвидетельствованные нотариально.</w:t>
      </w:r>
    </w:p>
    <w:p w:rsidR="00034FCE" w:rsidRDefault="00034FCE" w:rsidP="00034FCE">
      <w:pPr>
        <w:ind w:firstLine="709"/>
        <w:jc w:val="both"/>
        <w:rPr>
          <w:b w:val="0"/>
          <w:i w:val="0"/>
        </w:rPr>
      </w:pPr>
      <w:r>
        <w:rPr>
          <w:b w:val="0"/>
          <w:i w:val="0"/>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034FCE" w:rsidRDefault="00034FCE" w:rsidP="00034FCE">
      <w:pPr>
        <w:ind w:firstLine="709"/>
        <w:jc w:val="both"/>
        <w:rPr>
          <w:b w:val="0"/>
          <w:i w:val="0"/>
        </w:rPr>
      </w:pPr>
      <w:r>
        <w:rPr>
          <w:b w:val="0"/>
          <w:i w:val="0"/>
        </w:rPr>
        <w:t xml:space="preserve">К копиям документов об образовании, выданных обладателям международной стипендии «Болашак», прилагается копия справки о завершении </w:t>
      </w:r>
      <w:r>
        <w:rPr>
          <w:b w:val="0"/>
          <w:i w:val="0"/>
        </w:rPr>
        <w:lastRenderedPageBreak/>
        <w:t>обучения по международной стипендии Президента Республики Казахстан «Болашак», выданной акционерным обществом «Центр международных программ».</w:t>
      </w:r>
    </w:p>
    <w:p w:rsidR="00034FCE" w:rsidRDefault="00034FCE" w:rsidP="00034FCE">
      <w:pPr>
        <w:ind w:firstLine="709"/>
        <w:jc w:val="both"/>
        <w:rPr>
          <w:b w:val="0"/>
          <w:i w:val="0"/>
        </w:rPr>
      </w:pPr>
      <w:r>
        <w:rPr>
          <w:b w:val="0"/>
          <w:i w:val="0"/>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34FCE" w:rsidRDefault="00034FCE" w:rsidP="00034FCE">
      <w:pPr>
        <w:ind w:firstLine="709"/>
        <w:jc w:val="both"/>
        <w:rPr>
          <w:b w:val="0"/>
          <w:i w:val="0"/>
        </w:rPr>
      </w:pPr>
      <w:r>
        <w:rPr>
          <w:b w:val="0"/>
          <w:i w:val="0"/>
        </w:rPr>
        <w:t xml:space="preserve">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пункте </w:t>
      </w:r>
      <w:r>
        <w:rPr>
          <w:b w:val="0"/>
          <w:i w:val="0"/>
          <w:lang w:val="kk-KZ"/>
        </w:rPr>
        <w:t>79</w:t>
      </w:r>
      <w:r>
        <w:rPr>
          <w:b w:val="0"/>
          <w:i w:val="0"/>
        </w:rPr>
        <w:t xml:space="preserve"> настоящих Правил):</w:t>
      </w:r>
    </w:p>
    <w:p w:rsidR="00034FCE" w:rsidRDefault="00034FCE" w:rsidP="00034FCE">
      <w:pPr>
        <w:ind w:firstLine="709"/>
        <w:jc w:val="both"/>
        <w:rPr>
          <w:b w:val="0"/>
          <w:i w:val="0"/>
        </w:rPr>
      </w:pPr>
      <w:r>
        <w:rPr>
          <w:b w:val="0"/>
          <w:i w:val="0"/>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034FCE" w:rsidRDefault="00034FCE" w:rsidP="00034FCE">
      <w:pPr>
        <w:ind w:firstLine="709"/>
        <w:jc w:val="both"/>
        <w:rPr>
          <w:b w:val="0"/>
          <w:i w:val="0"/>
        </w:rPr>
      </w:pPr>
      <w:r>
        <w:rPr>
          <w:b w:val="0"/>
          <w:i w:val="0"/>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034FCE" w:rsidRDefault="00034FCE" w:rsidP="00034FCE">
      <w:pPr>
        <w:ind w:firstLine="709"/>
        <w:jc w:val="both"/>
        <w:rPr>
          <w:b w:val="0"/>
          <w:i w:val="0"/>
        </w:rPr>
      </w:pPr>
      <w:r>
        <w:rPr>
          <w:b w:val="0"/>
          <w:i w:val="0"/>
        </w:rPr>
        <w:t xml:space="preserve">Допускается предоставление копий документов, указанных в подпунктах 2) и 3) пункта </w:t>
      </w:r>
      <w:r>
        <w:rPr>
          <w:b w:val="0"/>
          <w:i w:val="0"/>
          <w:lang w:val="kk-KZ"/>
        </w:rPr>
        <w:t>76</w:t>
      </w:r>
      <w:r>
        <w:rPr>
          <w:b w:val="0"/>
          <w:i w:val="0"/>
        </w:rPr>
        <w:t xml:space="preserve"> настоящих Правил.</w:t>
      </w:r>
    </w:p>
    <w:p w:rsidR="00034FCE" w:rsidRDefault="00034FCE" w:rsidP="00034FCE">
      <w:pPr>
        <w:ind w:firstLine="709"/>
        <w:jc w:val="both"/>
        <w:rPr>
          <w:b w:val="0"/>
          <w:i w:val="0"/>
        </w:rPr>
      </w:pPr>
      <w:r>
        <w:rPr>
          <w:b w:val="0"/>
          <w:i w:val="0"/>
        </w:rPr>
        <w:t>При этом служба управления персоналом (кадровая служба) сверяет копии документов с подлинниками.</w:t>
      </w:r>
    </w:p>
    <w:p w:rsidR="00034FCE" w:rsidRDefault="00034FCE" w:rsidP="00034FCE">
      <w:pPr>
        <w:ind w:firstLine="709"/>
        <w:jc w:val="both"/>
        <w:rPr>
          <w:b w:val="0"/>
          <w:i w:val="0"/>
        </w:rPr>
      </w:pPr>
      <w:r>
        <w:rPr>
          <w:b w:val="0"/>
          <w:i w:val="0"/>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p>
    <w:p w:rsidR="00034FCE" w:rsidRDefault="00034FCE" w:rsidP="00034FCE">
      <w:pPr>
        <w:ind w:firstLine="709"/>
        <w:jc w:val="both"/>
        <w:rPr>
          <w:b w:val="0"/>
          <w:i w:val="0"/>
        </w:rPr>
      </w:pPr>
      <w:r>
        <w:rPr>
          <w:b w:val="0"/>
          <w:i w:val="0"/>
        </w:rPr>
        <w:t xml:space="preserve">1) </w:t>
      </w:r>
      <w:r>
        <w:rPr>
          <w:b w:val="0"/>
          <w:i w:val="0"/>
          <w:lang w:val="kk-KZ"/>
        </w:rPr>
        <w:t>З</w:t>
      </w:r>
      <w:r>
        <w:rPr>
          <w:b w:val="0"/>
          <w:i w:val="0"/>
        </w:rPr>
        <w:t>аявление;</w:t>
      </w:r>
    </w:p>
    <w:p w:rsidR="00034FCE" w:rsidRDefault="00034FCE" w:rsidP="00034FCE">
      <w:pPr>
        <w:ind w:firstLine="709"/>
        <w:jc w:val="both"/>
        <w:rPr>
          <w:b w:val="0"/>
          <w:i w:val="0"/>
        </w:rPr>
      </w:pPr>
      <w:r>
        <w:rPr>
          <w:b w:val="0"/>
          <w:i w:val="0"/>
        </w:rPr>
        <w:t xml:space="preserve">2) </w:t>
      </w:r>
      <w:r>
        <w:rPr>
          <w:b w:val="0"/>
          <w:i w:val="0"/>
          <w:lang w:val="kk-KZ"/>
        </w:rPr>
        <w:t>П</w:t>
      </w:r>
      <w:r>
        <w:rPr>
          <w:b w:val="0"/>
          <w:i w:val="0"/>
        </w:rPr>
        <w:t>ослужной список, заверенный соответствующей службой управления персоналом не более чем за один месяц до дня представления документов.</w:t>
      </w:r>
    </w:p>
    <w:p w:rsidR="00034FCE" w:rsidRDefault="00034FCE" w:rsidP="00034FCE">
      <w:pPr>
        <w:ind w:firstLine="709"/>
        <w:jc w:val="both"/>
        <w:rPr>
          <w:b w:val="0"/>
          <w:i w:val="0"/>
        </w:rPr>
      </w:pPr>
    </w:p>
    <w:p w:rsidR="00034FCE" w:rsidRDefault="00034FCE" w:rsidP="00034FCE">
      <w:pPr>
        <w:ind w:firstLine="709"/>
        <w:jc w:val="both"/>
        <w:rPr>
          <w:b w:val="0"/>
          <w:i w:val="0"/>
        </w:rPr>
      </w:pPr>
      <w:r>
        <w:rPr>
          <w:b w:val="0"/>
          <w:i w:val="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34FCE" w:rsidRDefault="00034FCE" w:rsidP="00034FCE">
      <w:pPr>
        <w:ind w:firstLine="709"/>
        <w:jc w:val="both"/>
        <w:rPr>
          <w:b w:val="0"/>
          <w:i w:val="0"/>
        </w:rPr>
      </w:pPr>
    </w:p>
    <w:p w:rsidR="00034FCE" w:rsidRDefault="00034FCE" w:rsidP="00034FCE">
      <w:pPr>
        <w:ind w:left="-142" w:firstLine="142"/>
        <w:jc w:val="both"/>
        <w:rPr>
          <w:b w:val="0"/>
          <w:lang w:val="kk-KZ"/>
        </w:rPr>
      </w:pPr>
      <w:r>
        <w:rPr>
          <w:color w:val="000000"/>
          <w:lang w:val="kk-KZ"/>
        </w:rPr>
        <w:t xml:space="preserve">      </w:t>
      </w:r>
      <w:r>
        <w:rPr>
          <w:i w:val="0"/>
          <w:lang w:val="kk-KZ"/>
        </w:rPr>
        <w:t>Сроки при</w:t>
      </w:r>
      <w:r>
        <w:rPr>
          <w:i w:val="0"/>
        </w:rPr>
        <w:t>ё</w:t>
      </w:r>
      <w:r>
        <w:rPr>
          <w:i w:val="0"/>
          <w:lang w:val="kk-KZ"/>
        </w:rPr>
        <w:t>ма документов:</w:t>
      </w:r>
      <w:r>
        <w:rPr>
          <w:lang w:val="kk-KZ"/>
        </w:rPr>
        <w:t xml:space="preserve"> </w:t>
      </w:r>
      <w:r>
        <w:rPr>
          <w:b w:val="0"/>
          <w:i w:val="0"/>
        </w:rPr>
        <w:t xml:space="preserve">Документы должны быть предоставлены в течение </w:t>
      </w:r>
      <w:r>
        <w:rPr>
          <w:i w:val="0"/>
        </w:rPr>
        <w:t>7 рабочих дней</w:t>
      </w:r>
      <w:r>
        <w:rPr>
          <w:b w:val="0"/>
          <w:i w:val="0"/>
          <w:lang w:val="kk-KZ"/>
        </w:rPr>
        <w:t xml:space="preserve"> начиная</w:t>
      </w:r>
      <w:r>
        <w:rPr>
          <w:b w:val="0"/>
          <w:i w:val="0"/>
        </w:rPr>
        <w:t xml:space="preserve"> со следующего рабочего дня после последней публикации объявления о проведении общего конкурса</w:t>
      </w:r>
      <w:r>
        <w:rPr>
          <w:b w:val="0"/>
        </w:rPr>
        <w:t>.</w:t>
      </w:r>
    </w:p>
    <w:p w:rsidR="00034FCE" w:rsidRDefault="00034FCE" w:rsidP="00034FCE">
      <w:pPr>
        <w:ind w:left="-142" w:firstLine="142"/>
        <w:jc w:val="both"/>
        <w:rPr>
          <w:b w:val="0"/>
          <w:i w:val="0"/>
          <w:lang w:val="kk-KZ"/>
        </w:rPr>
      </w:pPr>
      <w:r>
        <w:rPr>
          <w:b w:val="0"/>
          <w:i w:val="0"/>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034FCE" w:rsidRDefault="00034FCE" w:rsidP="00034FCE">
      <w:pPr>
        <w:pStyle w:val="a8"/>
        <w:spacing w:after="0"/>
        <w:ind w:left="-142" w:firstLine="142"/>
        <w:jc w:val="both"/>
        <w:rPr>
          <w:i/>
          <w:color w:val="000000"/>
          <w:sz w:val="28"/>
          <w:szCs w:val="28"/>
          <w:lang w:val="kk-KZ"/>
        </w:rPr>
      </w:pPr>
      <w:r>
        <w:rPr>
          <w:sz w:val="28"/>
          <w:szCs w:val="28"/>
          <w:lang w:val="kk-KZ"/>
        </w:rPr>
        <w:t xml:space="preserve">      </w:t>
      </w:r>
      <w:r>
        <w:rPr>
          <w:color w:val="000000"/>
          <w:sz w:val="28"/>
          <w:szCs w:val="28"/>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либо посредством портала электронного правительства "Е-gov" в сроки приема документов.</w:t>
      </w:r>
      <w:r>
        <w:rPr>
          <w:color w:val="000000"/>
          <w:sz w:val="28"/>
          <w:szCs w:val="28"/>
          <w:lang w:val="kk-KZ"/>
        </w:rPr>
        <w:t xml:space="preserve"> </w:t>
      </w:r>
      <w:r>
        <w:rPr>
          <w:color w:val="000000"/>
          <w:sz w:val="28"/>
          <w:szCs w:val="28"/>
        </w:rPr>
        <w:t xml:space="preserve">При предоставлении </w:t>
      </w:r>
      <w:r>
        <w:rPr>
          <w:color w:val="000000"/>
          <w:sz w:val="28"/>
          <w:szCs w:val="28"/>
        </w:rPr>
        <w:lastRenderedPageBreak/>
        <w:t>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либо нотариально засвидетельствованные копии представляются не позднее чем за один час до начала собеседования.</w:t>
      </w:r>
      <w:r>
        <w:rPr>
          <w:color w:val="000000"/>
          <w:sz w:val="28"/>
          <w:szCs w:val="28"/>
          <w:lang w:val="kk-KZ"/>
        </w:rPr>
        <w:t xml:space="preserve"> </w:t>
      </w:r>
      <w:r>
        <w:rPr>
          <w:color w:val="000000"/>
          <w:sz w:val="28"/>
          <w:szCs w:val="28"/>
        </w:rPr>
        <w:t>При их непредставлении, лицо не допускается конкурсной комиссией к прохождению собеседования.</w:t>
      </w:r>
      <w:r>
        <w:rPr>
          <w:color w:val="000000"/>
          <w:sz w:val="28"/>
          <w:szCs w:val="28"/>
          <w:lang w:val="kk-KZ"/>
        </w:rPr>
        <w:t xml:space="preserve"> </w:t>
      </w:r>
      <w:r>
        <w:rPr>
          <w:color w:val="000000"/>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034FCE" w:rsidRDefault="00034FCE" w:rsidP="00034FCE">
      <w:pPr>
        <w:pStyle w:val="a8"/>
        <w:spacing w:before="0" w:after="0"/>
        <w:ind w:left="-142" w:firstLine="142"/>
        <w:jc w:val="both"/>
        <w:rPr>
          <w:sz w:val="28"/>
          <w:szCs w:val="28"/>
          <w:lang w:val="kk-KZ"/>
        </w:rPr>
      </w:pPr>
      <w:r>
        <w:rPr>
          <w:sz w:val="28"/>
          <w:szCs w:val="28"/>
        </w:rPr>
        <w:t xml:space="preserve">Кандидаты, </w:t>
      </w:r>
      <w:r>
        <w:rPr>
          <w:sz w:val="28"/>
          <w:szCs w:val="28"/>
          <w:lang w:val="kk-KZ"/>
        </w:rPr>
        <w:t xml:space="preserve">участвующие в общем конкурсе и </w:t>
      </w:r>
      <w:r>
        <w:rPr>
          <w:sz w:val="28"/>
          <w:szCs w:val="28"/>
        </w:rPr>
        <w:t>допущенные к собеседованию, проходят</w:t>
      </w:r>
      <w:r>
        <w:rPr>
          <w:sz w:val="28"/>
          <w:szCs w:val="28"/>
          <w:lang w:val="kk-KZ"/>
        </w:rPr>
        <w:t xml:space="preserve"> его </w:t>
      </w:r>
      <w:r>
        <w:rPr>
          <w:sz w:val="28"/>
          <w:szCs w:val="28"/>
        </w:rPr>
        <w:t xml:space="preserve">в течение </w:t>
      </w:r>
      <w:r>
        <w:rPr>
          <w:sz w:val="28"/>
          <w:szCs w:val="28"/>
          <w:lang w:val="kk-KZ"/>
        </w:rPr>
        <w:t>трех</w:t>
      </w:r>
      <w:r>
        <w:rPr>
          <w:sz w:val="28"/>
          <w:szCs w:val="28"/>
        </w:rPr>
        <w:t xml:space="preserve"> рабочих дней со дня уведомления кандидатов о допуске их к собеседованию в здании </w:t>
      </w:r>
      <w:r>
        <w:rPr>
          <w:sz w:val="28"/>
          <w:szCs w:val="28"/>
          <w:lang w:val="kk-KZ"/>
        </w:rPr>
        <w:t>Управления</w:t>
      </w:r>
      <w:r>
        <w:rPr>
          <w:sz w:val="28"/>
          <w:szCs w:val="28"/>
        </w:rPr>
        <w:t xml:space="preserve"> государственных доходов по</w:t>
      </w:r>
      <w:r>
        <w:rPr>
          <w:sz w:val="28"/>
          <w:szCs w:val="28"/>
          <w:lang w:val="kk-KZ"/>
        </w:rPr>
        <w:t xml:space="preserve"> городу Кентау</w:t>
      </w:r>
      <w:r>
        <w:rPr>
          <w:sz w:val="28"/>
          <w:szCs w:val="28"/>
        </w:rPr>
        <w:t xml:space="preserve"> по адресу: город Кентау</w:t>
      </w:r>
      <w:r>
        <w:rPr>
          <w:sz w:val="28"/>
          <w:szCs w:val="28"/>
          <w:lang w:val="kk-KZ"/>
        </w:rPr>
        <w:t>, ул.Логинова 40</w:t>
      </w:r>
      <w:r>
        <w:rPr>
          <w:sz w:val="28"/>
          <w:szCs w:val="28"/>
        </w:rPr>
        <w:t xml:space="preserve">,  телефоны для справок: </w:t>
      </w:r>
      <w:r>
        <w:rPr>
          <w:sz w:val="28"/>
          <w:szCs w:val="28"/>
          <w:lang w:val="kk-KZ"/>
        </w:rPr>
        <w:t>8</w:t>
      </w:r>
      <w:r>
        <w:rPr>
          <w:sz w:val="28"/>
          <w:szCs w:val="28"/>
        </w:rPr>
        <w:t>(7</w:t>
      </w:r>
      <w:r>
        <w:rPr>
          <w:sz w:val="28"/>
          <w:szCs w:val="28"/>
          <w:lang w:val="kk-KZ"/>
        </w:rPr>
        <w:t>2536</w:t>
      </w:r>
      <w:r>
        <w:rPr>
          <w:sz w:val="28"/>
          <w:szCs w:val="28"/>
        </w:rPr>
        <w:t>) 3-36-76</w:t>
      </w:r>
      <w:r>
        <w:rPr>
          <w:sz w:val="28"/>
          <w:szCs w:val="28"/>
          <w:lang w:val="kk-KZ"/>
        </w:rPr>
        <w:t>.</w:t>
      </w:r>
    </w:p>
    <w:p w:rsidR="00034FCE" w:rsidRDefault="00034FCE" w:rsidP="00034FCE">
      <w:pPr>
        <w:ind w:firstLine="709"/>
        <w:jc w:val="both"/>
        <w:rPr>
          <w:b w:val="0"/>
          <w:i w:val="0"/>
        </w:rPr>
      </w:pPr>
      <w:r>
        <w:rPr>
          <w:b w:val="0"/>
          <w:i w:val="0"/>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034FCE" w:rsidRDefault="00034FCE" w:rsidP="00034FCE">
      <w:pPr>
        <w:pStyle w:val="a8"/>
        <w:spacing w:before="0" w:after="0"/>
        <w:ind w:left="-142" w:firstLine="142"/>
        <w:jc w:val="both"/>
        <w:rPr>
          <w:sz w:val="28"/>
          <w:szCs w:val="28"/>
        </w:rPr>
      </w:pPr>
    </w:p>
    <w:p w:rsidR="00034FCE" w:rsidRDefault="00034FCE" w:rsidP="00034FCE">
      <w:pPr>
        <w:pStyle w:val="a8"/>
        <w:ind w:left="-142" w:firstLine="142"/>
        <w:jc w:val="both"/>
        <w:rPr>
          <w:b/>
          <w:sz w:val="28"/>
          <w:szCs w:val="28"/>
          <w:lang w:val="kk-KZ"/>
        </w:rPr>
      </w:pPr>
      <w:r>
        <w:rPr>
          <w:b/>
          <w:lang w:val="kk-KZ"/>
        </w:rPr>
        <w:t xml:space="preserve">     </w:t>
      </w:r>
      <w:r>
        <w:rPr>
          <w:b/>
          <w:sz w:val="28"/>
          <w:szCs w:val="28"/>
          <w:lang w:val="kk-KZ"/>
        </w:rPr>
        <w:t xml:space="preserve">Прием документов по адресу: индекс </w:t>
      </w:r>
      <w:r>
        <w:rPr>
          <w:sz w:val="28"/>
          <w:szCs w:val="28"/>
          <w:lang w:val="kk-KZ"/>
        </w:rPr>
        <w:t>160401</w:t>
      </w:r>
      <w:r>
        <w:rPr>
          <w:color w:val="000000"/>
          <w:sz w:val="28"/>
          <w:szCs w:val="28"/>
          <w:lang w:val="kk-KZ"/>
        </w:rPr>
        <w:t xml:space="preserve">, </w:t>
      </w:r>
      <w:r>
        <w:rPr>
          <w:color w:val="000000"/>
          <w:sz w:val="28"/>
          <w:szCs w:val="28"/>
        </w:rPr>
        <w:t xml:space="preserve"> город</w:t>
      </w:r>
      <w:r>
        <w:rPr>
          <w:color w:val="000000"/>
          <w:sz w:val="28"/>
          <w:szCs w:val="28"/>
          <w:lang w:val="kk-KZ"/>
        </w:rPr>
        <w:t xml:space="preserve"> </w:t>
      </w:r>
      <w:r>
        <w:rPr>
          <w:color w:val="000000"/>
          <w:sz w:val="28"/>
          <w:szCs w:val="28"/>
        </w:rPr>
        <w:t xml:space="preserve"> Кентау</w:t>
      </w:r>
      <w:r>
        <w:rPr>
          <w:color w:val="000000"/>
          <w:sz w:val="28"/>
          <w:szCs w:val="28"/>
          <w:lang w:val="kk-KZ"/>
        </w:rPr>
        <w:t xml:space="preserve">, ул.Логинова №40, тел. </w:t>
      </w:r>
      <w:r>
        <w:rPr>
          <w:sz w:val="28"/>
          <w:szCs w:val="28"/>
          <w:lang w:val="kk-KZ"/>
        </w:rPr>
        <w:t>8(72536) 3-</w:t>
      </w:r>
      <w:r w:rsidR="00DC4DB3">
        <w:rPr>
          <w:sz w:val="28"/>
          <w:szCs w:val="28"/>
          <w:lang w:val="kk-KZ"/>
        </w:rPr>
        <w:t>34</w:t>
      </w:r>
      <w:r>
        <w:rPr>
          <w:sz w:val="28"/>
          <w:szCs w:val="28"/>
          <w:lang w:val="kk-KZ"/>
        </w:rPr>
        <w:t>-</w:t>
      </w:r>
      <w:r w:rsidR="00DC4DB3">
        <w:rPr>
          <w:sz w:val="28"/>
          <w:szCs w:val="28"/>
          <w:lang w:val="kk-KZ"/>
        </w:rPr>
        <w:t xml:space="preserve">34, </w:t>
      </w:r>
      <w:r w:rsidR="005D17EF">
        <w:rPr>
          <w:sz w:val="28"/>
          <w:szCs w:val="28"/>
          <w:lang w:val="kk-KZ"/>
        </w:rPr>
        <w:t xml:space="preserve"> </w:t>
      </w:r>
      <w:r>
        <w:rPr>
          <w:sz w:val="28"/>
          <w:szCs w:val="28"/>
          <w:lang w:val="kk-KZ"/>
        </w:rPr>
        <w:t>факс 3-</w:t>
      </w:r>
      <w:r w:rsidR="0060621E" w:rsidRPr="0060621E">
        <w:rPr>
          <w:sz w:val="28"/>
          <w:szCs w:val="28"/>
        </w:rPr>
        <w:t>27</w:t>
      </w:r>
      <w:r>
        <w:rPr>
          <w:sz w:val="28"/>
          <w:szCs w:val="28"/>
          <w:lang w:val="kk-KZ"/>
        </w:rPr>
        <w:t>-</w:t>
      </w:r>
      <w:r w:rsidR="0060621E" w:rsidRPr="0060621E">
        <w:rPr>
          <w:sz w:val="28"/>
          <w:szCs w:val="28"/>
        </w:rPr>
        <w:t>52</w:t>
      </w:r>
      <w:r>
        <w:rPr>
          <w:sz w:val="28"/>
          <w:szCs w:val="28"/>
          <w:lang w:val="kk-KZ"/>
        </w:rPr>
        <w:t xml:space="preserve">,  эл.адрес: </w:t>
      </w:r>
      <w:hyperlink r:id="rId8" w:history="1">
        <w:r w:rsidR="00D837CE">
          <w:rPr>
            <w:rStyle w:val="aa"/>
            <w:b/>
            <w:i/>
            <w:lang w:val="en-US"/>
          </w:rPr>
          <w:t>kanc</w:t>
        </w:r>
        <w:r w:rsidR="00D837CE" w:rsidRPr="009D13B2">
          <w:rPr>
            <w:rStyle w:val="aa"/>
            <w:b/>
            <w:i/>
          </w:rPr>
          <w:t>5818@</w:t>
        </w:r>
        <w:r w:rsidR="00D837CE">
          <w:rPr>
            <w:rStyle w:val="aa"/>
            <w:b/>
            <w:i/>
            <w:lang w:val="en-US"/>
          </w:rPr>
          <w:t>kgd</w:t>
        </w:r>
        <w:r w:rsidR="00D837CE" w:rsidRPr="009D13B2">
          <w:rPr>
            <w:rStyle w:val="aa"/>
            <w:b/>
            <w:i/>
          </w:rPr>
          <w:t>.</w:t>
        </w:r>
        <w:r w:rsidR="00D837CE">
          <w:rPr>
            <w:rStyle w:val="aa"/>
            <w:b/>
            <w:i/>
            <w:lang w:val="en-US"/>
          </w:rPr>
          <w:t>gov</w:t>
        </w:r>
        <w:r w:rsidR="00D837CE" w:rsidRPr="009D13B2">
          <w:rPr>
            <w:rStyle w:val="aa"/>
            <w:b/>
            <w:i/>
          </w:rPr>
          <w:t>.</w:t>
        </w:r>
        <w:r w:rsidR="00D837CE">
          <w:rPr>
            <w:rStyle w:val="aa"/>
            <w:b/>
            <w:i/>
            <w:lang w:val="en-US"/>
          </w:rPr>
          <w:t>kz</w:t>
        </w:r>
      </w:hyperlink>
      <w:r>
        <w:rPr>
          <w:sz w:val="28"/>
          <w:szCs w:val="28"/>
          <w:lang w:val="kk-KZ"/>
        </w:rPr>
        <w:t xml:space="preserve">. </w:t>
      </w: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2B3BB9" w:rsidRDefault="002B3BB9" w:rsidP="00034FCE">
      <w:pPr>
        <w:ind w:left="-284" w:firstLine="284"/>
        <w:jc w:val="both"/>
        <w:rPr>
          <w:i w:val="0"/>
          <w:sz w:val="24"/>
          <w:szCs w:val="24"/>
          <w:lang w:val="kk-KZ"/>
        </w:rPr>
      </w:pPr>
    </w:p>
    <w:p w:rsidR="002B3BB9" w:rsidRDefault="002B3BB9" w:rsidP="00034FCE">
      <w:pPr>
        <w:ind w:left="-284" w:firstLine="284"/>
        <w:jc w:val="both"/>
        <w:rPr>
          <w:i w:val="0"/>
          <w:sz w:val="24"/>
          <w:szCs w:val="24"/>
          <w:lang w:val="kk-KZ"/>
        </w:rPr>
      </w:pPr>
    </w:p>
    <w:p w:rsidR="002B3BB9" w:rsidRDefault="002B3BB9"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tabs>
          <w:tab w:val="left" w:pos="578"/>
        </w:tabs>
        <w:ind w:left="5670"/>
        <w:contextualSpacing/>
        <w:rPr>
          <w:rFonts w:eastAsiaTheme="minorEastAsia"/>
          <w:color w:val="000000"/>
          <w:lang w:eastAsia="ja-JP"/>
        </w:rPr>
      </w:pPr>
      <w:r>
        <w:rPr>
          <w:rFonts w:eastAsiaTheme="minorEastAsia"/>
          <w:color w:val="000000"/>
          <w:lang w:eastAsia="ja-JP"/>
        </w:rPr>
        <w:t>Приложение 2</w:t>
      </w:r>
    </w:p>
    <w:p w:rsidR="00034FCE" w:rsidRDefault="00034FCE" w:rsidP="00034FCE">
      <w:pPr>
        <w:tabs>
          <w:tab w:val="left" w:pos="578"/>
        </w:tabs>
        <w:ind w:left="5670"/>
        <w:contextualSpacing/>
        <w:rPr>
          <w:rFonts w:eastAsiaTheme="minorEastAsia"/>
          <w:b w:val="0"/>
          <w:color w:val="000000"/>
          <w:lang w:eastAsia="ja-JP"/>
        </w:rPr>
      </w:pPr>
      <w:r>
        <w:rPr>
          <w:rFonts w:eastAsiaTheme="minorEastAsia"/>
          <w:color w:val="000000"/>
          <w:lang w:eastAsia="ja-JP"/>
        </w:rPr>
        <w:t>к Правилам проведения конкурса на занятие административной государственной должности корпуса «Б»</w:t>
      </w:r>
    </w:p>
    <w:p w:rsidR="00034FCE" w:rsidRDefault="00034FCE" w:rsidP="00034FCE">
      <w:pPr>
        <w:tabs>
          <w:tab w:val="left" w:pos="578"/>
        </w:tabs>
        <w:ind w:left="2334" w:firstLine="317"/>
        <w:contextualSpacing/>
        <w:jc w:val="right"/>
        <w:rPr>
          <w:rFonts w:eastAsiaTheme="minorEastAsia"/>
          <w:color w:val="000000"/>
          <w:lang w:eastAsia="ja-JP"/>
        </w:rPr>
      </w:pPr>
    </w:p>
    <w:p w:rsidR="00034FCE" w:rsidRDefault="00034FCE" w:rsidP="00034FCE">
      <w:pPr>
        <w:tabs>
          <w:tab w:val="left" w:pos="578"/>
        </w:tabs>
        <w:ind w:left="2334" w:firstLine="317"/>
        <w:contextualSpacing/>
        <w:jc w:val="right"/>
        <w:rPr>
          <w:rFonts w:eastAsiaTheme="minorEastAsia"/>
          <w:color w:val="000000"/>
          <w:lang w:eastAsia="ja-JP"/>
        </w:rPr>
      </w:pPr>
    </w:p>
    <w:p w:rsidR="00034FCE" w:rsidRDefault="00034FCE" w:rsidP="00034FCE">
      <w:pPr>
        <w:tabs>
          <w:tab w:val="left" w:pos="578"/>
        </w:tabs>
        <w:ind w:left="2334" w:firstLine="317"/>
        <w:contextualSpacing/>
        <w:jc w:val="right"/>
        <w:rPr>
          <w:rFonts w:eastAsiaTheme="minorEastAsia"/>
          <w:color w:val="000000"/>
          <w:lang w:eastAsia="ja-JP"/>
        </w:rPr>
      </w:pPr>
      <w:r>
        <w:rPr>
          <w:rFonts w:eastAsiaTheme="minorEastAsia"/>
          <w:color w:val="000000"/>
          <w:lang w:eastAsia="ja-JP"/>
        </w:rPr>
        <w:t>Форма</w:t>
      </w:r>
    </w:p>
    <w:p w:rsidR="00034FCE" w:rsidRDefault="00034FCE" w:rsidP="00034FCE">
      <w:pPr>
        <w:tabs>
          <w:tab w:val="left" w:pos="578"/>
        </w:tabs>
        <w:ind w:left="2334" w:firstLine="317"/>
        <w:contextualSpacing/>
        <w:jc w:val="right"/>
        <w:rPr>
          <w:rFonts w:eastAsiaTheme="minorEastAsia"/>
          <w:color w:val="000000"/>
          <w:lang w:eastAsia="ja-JP"/>
        </w:rPr>
      </w:pPr>
    </w:p>
    <w:p w:rsidR="00034FCE" w:rsidRDefault="00034FCE" w:rsidP="00034FCE">
      <w:pPr>
        <w:tabs>
          <w:tab w:val="left" w:pos="578"/>
        </w:tabs>
        <w:ind w:firstLine="317"/>
        <w:jc w:val="right"/>
        <w:rPr>
          <w:rFonts w:eastAsiaTheme="minorEastAsia"/>
          <w:lang w:eastAsia="ja-JP"/>
        </w:rPr>
      </w:pPr>
      <w:r>
        <w:rPr>
          <w:rFonts w:eastAsiaTheme="minorEastAsia"/>
          <w:color w:val="000000"/>
          <w:lang w:eastAsia="ja-JP"/>
        </w:rPr>
        <w:t>_________________________________</w:t>
      </w:r>
      <w:r>
        <w:rPr>
          <w:rFonts w:eastAsiaTheme="minorEastAsia"/>
          <w:lang w:eastAsia="ja-JP"/>
        </w:rPr>
        <w:br/>
      </w:r>
      <w:r>
        <w:rPr>
          <w:rFonts w:eastAsiaTheme="minorEastAsia"/>
          <w:color w:val="000000"/>
          <w:lang w:eastAsia="ja-JP"/>
        </w:rPr>
        <w:t xml:space="preserve"> (государственный орган)</w:t>
      </w:r>
    </w:p>
    <w:p w:rsidR="00034FCE" w:rsidRDefault="00034FCE" w:rsidP="00034FCE">
      <w:pPr>
        <w:tabs>
          <w:tab w:val="left" w:pos="578"/>
          <w:tab w:val="left" w:pos="8565"/>
        </w:tabs>
        <w:ind w:firstLine="317"/>
        <w:jc w:val="both"/>
        <w:rPr>
          <w:rFonts w:eastAsiaTheme="minorEastAsia"/>
          <w:b w:val="0"/>
          <w:color w:val="000000"/>
          <w:lang w:eastAsia="ja-JP"/>
        </w:rPr>
      </w:pPr>
      <w:r>
        <w:rPr>
          <w:rFonts w:eastAsiaTheme="minorEastAsia"/>
          <w:color w:val="000000"/>
          <w:lang w:eastAsia="ja-JP"/>
        </w:rPr>
        <w:tab/>
      </w:r>
    </w:p>
    <w:p w:rsidR="00034FCE" w:rsidRDefault="00034FCE" w:rsidP="00034FCE">
      <w:pPr>
        <w:tabs>
          <w:tab w:val="left" w:pos="578"/>
        </w:tabs>
        <w:ind w:firstLine="317"/>
        <w:rPr>
          <w:rFonts w:eastAsiaTheme="minorEastAsia"/>
          <w:color w:val="000000"/>
          <w:lang w:eastAsia="ja-JP"/>
        </w:rPr>
      </w:pPr>
      <w:r>
        <w:rPr>
          <w:rFonts w:eastAsiaTheme="minorEastAsia"/>
          <w:color w:val="000000"/>
          <w:lang w:eastAsia="ja-JP"/>
        </w:rPr>
        <w:t>Заявление</w:t>
      </w:r>
    </w:p>
    <w:p w:rsidR="00034FCE" w:rsidRDefault="00034FCE" w:rsidP="00034FCE">
      <w:pPr>
        <w:tabs>
          <w:tab w:val="left" w:pos="578"/>
        </w:tabs>
        <w:ind w:firstLine="317"/>
        <w:rPr>
          <w:rFonts w:eastAsiaTheme="minorEastAsia"/>
          <w:lang w:eastAsia="ja-JP"/>
        </w:rPr>
      </w:pP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Прошу допустить меня к участию в конкурсах на занятие вакантных административных государственных должностей:</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С трансляцией и размещением на интернет-ресурсе государственного органа видеозаписи моего собеседования согласен __________________________</w:t>
      </w:r>
    </w:p>
    <w:p w:rsidR="00034FCE" w:rsidRDefault="00034FCE" w:rsidP="00034FCE">
      <w:pPr>
        <w:tabs>
          <w:tab w:val="left" w:pos="578"/>
        </w:tabs>
        <w:ind w:firstLine="709"/>
        <w:rPr>
          <w:rFonts w:eastAsiaTheme="minorEastAsia"/>
          <w:color w:val="000000"/>
          <w:lang w:eastAsia="ja-JP"/>
        </w:rPr>
      </w:pP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t>(да/нет)</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 xml:space="preserve">Отвечаю за подлинность представленных документов. </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Прилагаемые документы:</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Адрес______________________________________________________</w:t>
      </w:r>
    </w:p>
    <w:p w:rsidR="00034FCE" w:rsidRDefault="00034FCE" w:rsidP="00034FCE">
      <w:pPr>
        <w:tabs>
          <w:tab w:val="left" w:pos="578"/>
        </w:tabs>
        <w:ind w:firstLine="709"/>
        <w:jc w:val="both"/>
        <w:rPr>
          <w:rFonts w:eastAsiaTheme="minorEastAsia"/>
          <w:lang w:eastAsia="ja-JP"/>
        </w:rPr>
      </w:pPr>
      <w:r>
        <w:rPr>
          <w:rFonts w:eastAsiaTheme="minorEastAsia"/>
          <w:color w:val="000000"/>
          <w:lang w:eastAsia="ja-JP"/>
        </w:rPr>
        <w:t>Номера контактных телефонов: 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lang w:eastAsia="ja-JP"/>
        </w:rPr>
        <w:t xml:space="preserve">e-mail: </w:t>
      </w: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ИИН______________________________________________________</w:t>
      </w:r>
    </w:p>
    <w:p w:rsidR="00034FCE" w:rsidRDefault="00034FCE" w:rsidP="00034FCE">
      <w:pPr>
        <w:tabs>
          <w:tab w:val="left" w:pos="578"/>
        </w:tabs>
        <w:ind w:firstLine="317"/>
        <w:rPr>
          <w:rFonts w:eastAsiaTheme="minorEastAsia"/>
          <w:color w:val="000000"/>
          <w:lang w:eastAsia="ja-JP"/>
        </w:rPr>
      </w:pPr>
    </w:p>
    <w:p w:rsidR="00034FCE" w:rsidRDefault="00034FCE" w:rsidP="00034FCE">
      <w:pPr>
        <w:tabs>
          <w:tab w:val="left" w:pos="578"/>
        </w:tabs>
        <w:ind w:firstLine="317"/>
        <w:rPr>
          <w:rFonts w:eastAsiaTheme="minorEastAsia"/>
          <w:color w:val="000000"/>
          <w:lang w:eastAsia="ja-JP"/>
        </w:rPr>
      </w:pPr>
      <w:r>
        <w:rPr>
          <w:rFonts w:eastAsiaTheme="minorEastAsia"/>
          <w:color w:val="000000"/>
          <w:lang w:eastAsia="ja-JP"/>
        </w:rPr>
        <w:t xml:space="preserve">________________ </w:t>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t>______________________________________</w:t>
      </w:r>
    </w:p>
    <w:p w:rsidR="00034FCE" w:rsidRDefault="00034FCE" w:rsidP="00034FCE">
      <w:pPr>
        <w:tabs>
          <w:tab w:val="left" w:pos="578"/>
        </w:tabs>
        <w:ind w:firstLine="317"/>
        <w:jc w:val="both"/>
        <w:rPr>
          <w:rFonts w:eastAsiaTheme="minorEastAsia"/>
          <w:lang w:eastAsia="ja-JP"/>
        </w:rPr>
      </w:pPr>
      <w:r>
        <w:rPr>
          <w:rFonts w:eastAsiaTheme="minorEastAsia"/>
          <w:color w:val="000000"/>
          <w:lang w:eastAsia="ja-JP"/>
        </w:rPr>
        <w:t xml:space="preserve">(подпись)     </w:t>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t>(Фамилия, имя, отчество    (при его наличии))</w:t>
      </w:r>
    </w:p>
    <w:p w:rsidR="00034FCE" w:rsidRDefault="00034FCE" w:rsidP="00034FCE">
      <w:pPr>
        <w:jc w:val="right"/>
        <w:rPr>
          <w:rFonts w:eastAsiaTheme="minorEastAsia"/>
          <w:color w:val="000000"/>
          <w:lang w:eastAsia="ja-JP"/>
        </w:rPr>
      </w:pPr>
    </w:p>
    <w:p w:rsidR="00034FCE" w:rsidRDefault="00034FCE" w:rsidP="00034FCE">
      <w:pPr>
        <w:jc w:val="right"/>
      </w:pPr>
      <w:r>
        <w:rPr>
          <w:rFonts w:eastAsiaTheme="minorEastAsia"/>
          <w:color w:val="000000"/>
          <w:lang w:eastAsia="ja-JP"/>
        </w:rPr>
        <w:t>«____»_______________ 20__ г.</w:t>
      </w:r>
      <w:r>
        <w:br w:type="page"/>
      </w:r>
    </w:p>
    <w:p w:rsidR="00034FCE" w:rsidRDefault="00034FCE" w:rsidP="00034FCE">
      <w:pPr>
        <w:tabs>
          <w:tab w:val="left" w:pos="578"/>
        </w:tabs>
        <w:ind w:left="5670"/>
        <w:contextualSpacing/>
        <w:rPr>
          <w:color w:val="000000"/>
        </w:rPr>
      </w:pPr>
      <w:r>
        <w:rPr>
          <w:color w:val="000000"/>
        </w:rPr>
        <w:lastRenderedPageBreak/>
        <w:t>Приложение 3</w:t>
      </w:r>
    </w:p>
    <w:p w:rsidR="00034FCE" w:rsidRDefault="00034FCE" w:rsidP="00034FCE">
      <w:pPr>
        <w:tabs>
          <w:tab w:val="left" w:pos="578"/>
        </w:tabs>
        <w:ind w:left="5670"/>
        <w:contextualSpacing/>
        <w:rPr>
          <w:b w:val="0"/>
          <w:color w:val="000000"/>
        </w:rPr>
      </w:pPr>
      <w:r>
        <w:rPr>
          <w:color w:val="000000"/>
        </w:rPr>
        <w:t>к Правилам проведения конкурса на занятие административной государственной должности корпуса «Б»</w:t>
      </w:r>
    </w:p>
    <w:p w:rsidR="00034FCE" w:rsidRDefault="00034FCE" w:rsidP="00034FCE">
      <w:pPr>
        <w:tabs>
          <w:tab w:val="left" w:pos="578"/>
        </w:tabs>
        <w:ind w:left="2340"/>
        <w:contextualSpacing/>
        <w:jc w:val="right"/>
        <w:rPr>
          <w:b w:val="0"/>
          <w:color w:val="000000"/>
        </w:rPr>
      </w:pPr>
    </w:p>
    <w:p w:rsidR="00034FCE" w:rsidRDefault="00034FCE" w:rsidP="00034FCE">
      <w:pPr>
        <w:tabs>
          <w:tab w:val="left" w:pos="578"/>
        </w:tabs>
        <w:ind w:left="2340"/>
        <w:contextualSpacing/>
        <w:jc w:val="right"/>
        <w:rPr>
          <w:b w:val="0"/>
          <w:color w:val="000000"/>
        </w:rPr>
      </w:pPr>
    </w:p>
    <w:p w:rsidR="00034FCE" w:rsidRDefault="00034FCE" w:rsidP="00034FCE">
      <w:pPr>
        <w:tabs>
          <w:tab w:val="left" w:pos="578"/>
        </w:tabs>
        <w:ind w:left="2340"/>
        <w:contextualSpacing/>
        <w:jc w:val="right"/>
        <w:rPr>
          <w:b w:val="0"/>
          <w:color w:val="000000"/>
        </w:rPr>
      </w:pPr>
      <w:r>
        <w:rPr>
          <w:color w:val="000000"/>
        </w:rPr>
        <w:t>     Форма</w:t>
      </w:r>
    </w:p>
    <w:p w:rsidR="00034FCE" w:rsidRDefault="00034FCE" w:rsidP="00034FCE">
      <w:pPr>
        <w:tabs>
          <w:tab w:val="left" w:pos="578"/>
        </w:tabs>
        <w:jc w:val="both"/>
        <w:rPr>
          <w:b w:val="0"/>
          <w:color w:val="000000"/>
        </w:rPr>
      </w:pPr>
    </w:p>
    <w:p w:rsidR="00034FCE" w:rsidRDefault="00034FCE" w:rsidP="00034FCE">
      <w:pPr>
        <w:tabs>
          <w:tab w:val="left" w:pos="578"/>
        </w:tabs>
        <w:rPr>
          <w:color w:val="000000"/>
          <w:lang w:val="kk-KZ"/>
        </w:rPr>
      </w:pPr>
      <w:r>
        <w:rPr>
          <w:color w:val="000000"/>
        </w:rPr>
        <w:t>«</w:t>
      </w:r>
      <w:r>
        <w:rPr>
          <w:color w:val="000000"/>
          <w:lang w:val="kk-KZ"/>
        </w:rPr>
        <w:t xml:space="preserve">Б» КОРПУСЫНЫҢ ӘКІМШІЛІК МЕМЛЕКЕТТІК ЛАУАЗЫМЫНА КАНДИДАТТЫҢ </w:t>
      </w:r>
    </w:p>
    <w:p w:rsidR="00034FCE" w:rsidRDefault="00034FCE" w:rsidP="00034FCE">
      <w:pPr>
        <w:tabs>
          <w:tab w:val="left" w:pos="578"/>
        </w:tabs>
        <w:rPr>
          <w:color w:val="000000"/>
          <w:lang w:val="kk-KZ"/>
        </w:rPr>
      </w:pPr>
      <w:r>
        <w:rPr>
          <w:color w:val="000000"/>
          <w:lang w:val="kk-KZ"/>
        </w:rPr>
        <w:t>ҚЫЗМЕТТIК ТIЗIМІ</w:t>
      </w:r>
    </w:p>
    <w:p w:rsidR="00034FCE" w:rsidRDefault="00034FCE" w:rsidP="00034FCE">
      <w:pPr>
        <w:tabs>
          <w:tab w:val="left" w:pos="578"/>
        </w:tabs>
        <w:rPr>
          <w:color w:val="000000"/>
          <w:lang w:val="kk-KZ"/>
        </w:rPr>
      </w:pPr>
    </w:p>
    <w:p w:rsidR="00034FCE" w:rsidRDefault="00034FCE" w:rsidP="00034FCE">
      <w:pPr>
        <w:tabs>
          <w:tab w:val="left" w:pos="578"/>
        </w:tabs>
        <w:rPr>
          <w:color w:val="000000"/>
          <w:lang w:val="kk-KZ"/>
        </w:rPr>
      </w:pPr>
      <w:r>
        <w:rPr>
          <w:color w:val="000000"/>
          <w:lang w:val="kk-KZ"/>
        </w:rPr>
        <w:t>ПОСЛУЖНОЙ СПИСОК</w:t>
      </w:r>
    </w:p>
    <w:p w:rsidR="00034FCE" w:rsidRDefault="00034FCE" w:rsidP="00034FCE">
      <w:pPr>
        <w:tabs>
          <w:tab w:val="left" w:pos="578"/>
        </w:tabs>
        <w:rPr>
          <w:color w:val="000000"/>
          <w:lang w:val="kk-KZ"/>
        </w:rPr>
      </w:pPr>
      <w:r>
        <w:rPr>
          <w:color w:val="000000"/>
          <w:lang w:val="kk-KZ"/>
        </w:rPr>
        <w:t xml:space="preserve"> КАНДИДАТА НА АДМИНИСТРАТИВНУЮ ГОСУДАРСТВЕННУЮ ДОЛЖНОСТЬ КОРПУСА «Б»</w:t>
      </w:r>
    </w:p>
    <w:p w:rsidR="00034FCE" w:rsidRDefault="00034FCE" w:rsidP="00034FCE">
      <w:pPr>
        <w:tabs>
          <w:tab w:val="left" w:pos="578"/>
        </w:tabs>
        <w:rPr>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063"/>
        <w:gridCol w:w="3230"/>
        <w:gridCol w:w="2847"/>
      </w:tblGrid>
      <w:tr w:rsidR="00034FCE" w:rsidTr="00034FCE">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________________________________________</w:t>
            </w:r>
            <w:r>
              <w:rPr>
                <w:lang w:val="kk-KZ"/>
              </w:rPr>
              <w:br/>
            </w:r>
            <w:r>
              <w:rPr>
                <w:color w:val="000000"/>
                <w:lang w:val="kk-KZ"/>
              </w:rPr>
              <w:t>тегі, аты және әкесінің аты (болған жағдайда) /</w:t>
            </w:r>
            <w:r>
              <w:rPr>
                <w:lang w:val="kk-KZ"/>
              </w:rPr>
              <w:br/>
            </w:r>
            <w:r>
              <w:rPr>
                <w:color w:val="000000"/>
                <w:lang w:val="kk-KZ"/>
              </w:rPr>
              <w:t>фамилия, имя, отчество (при наличии)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2686"/>
            </w:tblGrid>
            <w:tr w:rsidR="00034FCE">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ФОТО</w:t>
                  </w:r>
                  <w:r>
                    <w:rPr>
                      <w:lang w:val="kk-KZ"/>
                    </w:rPr>
                    <w:br/>
                  </w:r>
                  <w:r>
                    <w:rPr>
                      <w:color w:val="000000"/>
                      <w:lang w:val="kk-KZ"/>
                    </w:rPr>
                    <w:t>(түрлі түсті/ цветное,</w:t>
                  </w:r>
                  <w:r>
                    <w:rPr>
                      <w:lang w:val="kk-KZ"/>
                    </w:rPr>
                    <w:br/>
                  </w:r>
                  <w:r>
                    <w:rPr>
                      <w:color w:val="000000"/>
                      <w:lang w:val="kk-KZ"/>
                    </w:rPr>
                    <w:t>3х4)</w:t>
                  </w:r>
                </w:p>
              </w:tc>
            </w:tr>
          </w:tbl>
          <w:p w:rsidR="00034FCE" w:rsidRDefault="00034FCE">
            <w:pPr>
              <w:tabs>
                <w:tab w:val="left" w:pos="578"/>
              </w:tabs>
              <w:jc w:val="both"/>
              <w:rPr>
                <w:lang w:val="kk-KZ"/>
              </w:rPr>
            </w:pPr>
          </w:p>
          <w:p w:rsidR="00034FCE" w:rsidRDefault="00034FCE">
            <w:pPr>
              <w:tabs>
                <w:tab w:val="left" w:pos="578"/>
              </w:tabs>
              <w:jc w:val="both"/>
              <w:rPr>
                <w:lang w:val="kk-KZ"/>
              </w:rPr>
            </w:pPr>
            <w:r>
              <w:rPr>
                <w:lang w:val="kk-KZ"/>
              </w:rPr>
              <w:br/>
            </w:r>
          </w:p>
        </w:tc>
      </w:tr>
      <w:tr w:rsidR="00034FCE" w:rsidTr="00034FCE">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rPr>
                <w:color w:val="000000"/>
                <w:lang w:val="kk-KZ"/>
              </w:rPr>
            </w:pPr>
            <w:r>
              <w:rPr>
                <w:color w:val="000000"/>
                <w:lang w:val="kk-KZ"/>
              </w:rPr>
              <w:t>_______________________________________</w:t>
            </w:r>
            <w:r>
              <w:rPr>
                <w:lang w:val="kk-KZ"/>
              </w:rPr>
              <w:br/>
            </w:r>
            <w:r>
              <w:rPr>
                <w:color w:val="000000"/>
                <w:lang w:val="kk-KZ"/>
              </w:rPr>
              <w:t>лауазымы/должность, санаты/категория</w:t>
            </w:r>
            <w:r>
              <w:rPr>
                <w:lang w:val="kk-KZ"/>
              </w:rPr>
              <w:br/>
            </w:r>
            <w:r>
              <w:rPr>
                <w:color w:val="000000"/>
                <w:lang w:val="kk-KZ"/>
              </w:rPr>
              <w:t>(болған жағдайда/при наличии)</w:t>
            </w:r>
          </w:p>
          <w:p w:rsidR="00034FCE" w:rsidRDefault="00034FCE">
            <w:pPr>
              <w:tabs>
                <w:tab w:val="left" w:pos="578"/>
              </w:tabs>
              <w:rPr>
                <w:color w:val="000000"/>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4FCE" w:rsidRDefault="00034FCE">
            <w:pPr>
              <w:widowControl/>
              <w:snapToGrid/>
              <w:jc w:val="left"/>
              <w:rPr>
                <w:lang w:val="kk-KZ"/>
              </w:rPr>
            </w:pPr>
          </w:p>
        </w:tc>
      </w:tr>
      <w:tr w:rsidR="00034FCE" w:rsidTr="00034FCE">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 xml:space="preserve">_______________________________________ </w:t>
            </w:r>
          </w:p>
          <w:p w:rsidR="00034FCE" w:rsidRDefault="00034FCE">
            <w:pPr>
              <w:tabs>
                <w:tab w:val="left" w:pos="578"/>
              </w:tabs>
              <w:rPr>
                <w:color w:val="000000"/>
                <w:lang w:val="kk-KZ"/>
              </w:rPr>
            </w:pPr>
            <w:r>
              <w:rPr>
                <w:color w:val="000000"/>
                <w:lang w:val="kk-KZ"/>
              </w:rPr>
              <w:t>(жеке сәйкестендіру нөмірі / индивидуальный</w:t>
            </w:r>
          </w:p>
          <w:p w:rsidR="00034FCE" w:rsidRDefault="00034FCE">
            <w:pPr>
              <w:tabs>
                <w:tab w:val="left" w:pos="578"/>
              </w:tabs>
              <w:rPr>
                <w:lang w:val="kk-KZ"/>
              </w:rPr>
            </w:pPr>
            <w:r>
              <w:rPr>
                <w:color w:val="000000"/>
                <w:lang w:val="kk-KZ"/>
              </w:rPr>
              <w:t>идентификационный номер)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4FCE" w:rsidRDefault="00034FCE">
            <w:pPr>
              <w:widowControl/>
              <w:snapToGrid/>
              <w:jc w:val="left"/>
              <w:rPr>
                <w:lang w:val="kk-KZ"/>
              </w:rPr>
            </w:pPr>
          </w:p>
        </w:tc>
      </w:tr>
      <w:tr w:rsidR="00034FCE" w:rsidTr="00034FCE">
        <w:trPr>
          <w:trHeight w:val="30"/>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ЖЕКЕ МӘЛІМЕТТЕР / ЛИЧНЫЕ ДАННЫЕ</w:t>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Туған күні және жері/</w:t>
            </w:r>
          </w:p>
          <w:p w:rsidR="00034FCE" w:rsidRDefault="00034FCE">
            <w:pPr>
              <w:tabs>
                <w:tab w:val="left" w:pos="578"/>
              </w:tabs>
              <w:rPr>
                <w:lang w:val="kk-KZ"/>
              </w:rPr>
            </w:pPr>
            <w:r>
              <w:rPr>
                <w:color w:val="000000"/>
                <w:lang w:val="kk-KZ"/>
              </w:rPr>
              <w:t>Дата и место рождения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jc w:val="both"/>
              <w:rPr>
                <w:lang w:val="kk-KZ"/>
              </w:rPr>
            </w:pP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Ұлты (қалауы бойынша)/</w:t>
            </w:r>
          </w:p>
          <w:p w:rsidR="00034FCE" w:rsidRDefault="00034FCE">
            <w:pPr>
              <w:tabs>
                <w:tab w:val="left" w:pos="578"/>
              </w:tabs>
              <w:rPr>
                <w:lang w:val="kk-KZ"/>
              </w:rPr>
            </w:pPr>
            <w:r>
              <w:rPr>
                <w:color w:val="000000"/>
                <w:lang w:val="kk-KZ"/>
              </w:rPr>
              <w:t>Национальность (по желанию)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jc w:val="both"/>
              <w:rPr>
                <w:lang w:val="kk-KZ"/>
              </w:rPr>
            </w:pP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color w:val="000000"/>
                <w:lang w:val="kk-KZ"/>
              </w:rPr>
            </w:pPr>
            <w:r>
              <w:rPr>
                <w:color w:val="000000"/>
                <w:lang w:val="kk-KZ"/>
              </w:rPr>
              <w:t xml:space="preserve">3.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Отбасылық жағдайы, балалардың бар болуы /</w:t>
            </w:r>
          </w:p>
          <w:p w:rsidR="00034FCE" w:rsidRDefault="00034FCE">
            <w:pPr>
              <w:tabs>
                <w:tab w:val="left" w:pos="578"/>
              </w:tabs>
              <w:rPr>
                <w:color w:val="000000"/>
                <w:lang w:val="kk-KZ"/>
              </w:rPr>
            </w:pPr>
            <w:r>
              <w:rPr>
                <w:color w:val="000000"/>
                <w:lang w:val="kk-KZ"/>
              </w:rPr>
              <w:t>Семейное положение, наличие детей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jc w:val="both"/>
              <w:rPr>
                <w:lang w:val="kk-KZ"/>
              </w:rPr>
            </w:pP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4.</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Оқу орнын бітірген жылы және оныңатауы/</w:t>
            </w:r>
          </w:p>
          <w:p w:rsidR="00034FCE" w:rsidRDefault="00034FCE">
            <w:pPr>
              <w:tabs>
                <w:tab w:val="left" w:pos="578"/>
              </w:tabs>
              <w:rPr>
                <w:lang w:val="kk-KZ"/>
              </w:rPr>
            </w:pPr>
            <w:r>
              <w:rPr>
                <w:color w:val="000000"/>
                <w:lang w:val="kk-KZ"/>
              </w:rPr>
              <w:t>Год окончания и наименование учебного заведения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5.</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Мамандығы бойынша біліктілігі, ғылыми дәрежесі, ғылыми атағы (болған жағдайда) /</w:t>
            </w:r>
          </w:p>
          <w:p w:rsidR="00034FCE" w:rsidRDefault="00034FCE">
            <w:pPr>
              <w:tabs>
                <w:tab w:val="left" w:pos="578"/>
              </w:tabs>
              <w:rPr>
                <w:lang w:val="kk-KZ"/>
              </w:rPr>
            </w:pPr>
            <w:r>
              <w:rPr>
                <w:color w:val="000000"/>
                <w:lang w:val="kk-KZ"/>
              </w:rPr>
              <w:t>Квалификация по специальности, ученая степень, ученое звание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6.</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Шетел тілдерін білуі/</w:t>
            </w:r>
          </w:p>
          <w:p w:rsidR="00034FCE" w:rsidRDefault="00034FCE">
            <w:pPr>
              <w:tabs>
                <w:tab w:val="left" w:pos="578"/>
              </w:tabs>
              <w:rPr>
                <w:lang w:val="kk-KZ"/>
              </w:rPr>
            </w:pPr>
            <w:r>
              <w:rPr>
                <w:color w:val="000000"/>
                <w:lang w:val="kk-KZ"/>
              </w:rPr>
              <w:t>Владение иностранными языками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lastRenderedPageBreak/>
              <w:t>7.</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Мемлекеттік наградалары, құрметті атақтары (болған жағдайда) /</w:t>
            </w:r>
          </w:p>
          <w:p w:rsidR="00034FCE" w:rsidRDefault="00034FCE">
            <w:pPr>
              <w:tabs>
                <w:tab w:val="left" w:pos="578"/>
              </w:tabs>
              <w:rPr>
                <w:lang w:val="kk-KZ"/>
              </w:rPr>
            </w:pPr>
            <w:r>
              <w:rPr>
                <w:color w:val="000000"/>
                <w:lang w:val="kk-KZ"/>
              </w:rPr>
              <w:t>Государственные награды, почетные звания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8.</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Дипломатиялық дәрежесі, әскери, арнайы атақтары, сыныптық шені (болған жағдайда) /</w:t>
            </w:r>
          </w:p>
          <w:p w:rsidR="00034FCE" w:rsidRDefault="00034FCE">
            <w:pPr>
              <w:tabs>
                <w:tab w:val="left" w:pos="578"/>
              </w:tabs>
              <w:rPr>
                <w:lang w:val="kk-KZ"/>
              </w:rPr>
            </w:pPr>
            <w:r>
              <w:rPr>
                <w:color w:val="000000"/>
                <w:lang w:val="kk-KZ"/>
              </w:rPr>
              <w:t>Дипломатический ранг, воинское, специальное звание, классный чин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9.</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Жаза түрі, оны тағайындау күні мен негізі (болған жағдайда) /</w:t>
            </w:r>
          </w:p>
          <w:p w:rsidR="00034FCE" w:rsidRDefault="00034FCE">
            <w:pPr>
              <w:tabs>
                <w:tab w:val="left" w:pos="578"/>
              </w:tabs>
              <w:rPr>
                <w:lang w:val="kk-KZ"/>
              </w:rPr>
            </w:pPr>
            <w:r>
              <w:rPr>
                <w:color w:val="000000"/>
                <w:lang w:val="kk-KZ"/>
              </w:rPr>
              <w:t>Вид взыскания, дата и основания его наложения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10.</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p>
          <w:p w:rsidR="00034FCE" w:rsidRDefault="00034FCE">
            <w:pPr>
              <w:tabs>
                <w:tab w:val="left" w:pos="578"/>
              </w:tabs>
              <w:rPr>
                <w:lang w:val="kk-KZ"/>
              </w:rPr>
            </w:pPr>
            <w:r>
              <w:rPr>
                <w:color w:val="000000"/>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color w:val="000000"/>
                <w:lang w:val="kk-KZ"/>
              </w:rPr>
            </w:pPr>
          </w:p>
        </w:tc>
        <w:tc>
          <w:tcPr>
            <w:tcW w:w="0" w:type="auto"/>
            <w:gridSpan w:val="3"/>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ЕҢБЕК ЖОЛЫ/ТРУДОВАЯ ДЕЯТЕЛЬНОСТЬ</w:t>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034FCE" w:rsidRDefault="00034FCE">
            <w:pPr>
              <w:tabs>
                <w:tab w:val="left" w:pos="578"/>
              </w:tabs>
              <w:rPr>
                <w:lang w:val="kk-KZ"/>
              </w:rPr>
            </w:pPr>
            <w:r>
              <w:rPr>
                <w:color w:val="000000"/>
                <w:lang w:val="kk-KZ"/>
              </w:rPr>
              <w:t>Күні/Дата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 xml:space="preserve">қызметі, жұмыс орны, мекеменің орналасқан жері / </w:t>
            </w:r>
          </w:p>
          <w:p w:rsidR="00034FCE" w:rsidRDefault="00034FCE">
            <w:pPr>
              <w:tabs>
                <w:tab w:val="left" w:pos="578"/>
              </w:tabs>
              <w:rPr>
                <w:lang w:val="kk-KZ"/>
              </w:rPr>
            </w:pPr>
            <w:r>
              <w:rPr>
                <w:color w:val="000000"/>
                <w:lang w:val="kk-KZ"/>
              </w:rPr>
              <w:t>должность*, место работы, местонахождение организации</w:t>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lang w:val="kk-KZ"/>
              </w:rPr>
            </w:pP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color w:val="000000"/>
                <w:lang w:val="kk-KZ"/>
              </w:rPr>
            </w:pPr>
            <w:r>
              <w:rPr>
                <w:color w:val="000000"/>
                <w:lang w:val="kk-KZ"/>
              </w:rPr>
              <w:t>қабылданған/</w:t>
            </w:r>
          </w:p>
          <w:p w:rsidR="00034FCE" w:rsidRDefault="00034FCE">
            <w:pPr>
              <w:tabs>
                <w:tab w:val="left" w:pos="578"/>
              </w:tabs>
              <w:jc w:val="both"/>
              <w:rPr>
                <w:lang w:val="kk-KZ"/>
              </w:rPr>
            </w:pPr>
            <w:r>
              <w:rPr>
                <w:color w:val="000000"/>
                <w:lang w:val="kk-KZ"/>
              </w:rPr>
              <w:t>приема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034FCE" w:rsidRDefault="00034FCE">
            <w:pPr>
              <w:tabs>
                <w:tab w:val="left" w:pos="578"/>
              </w:tabs>
              <w:jc w:val="both"/>
              <w:rPr>
                <w:color w:val="000000"/>
                <w:lang w:val="kk-KZ"/>
              </w:rPr>
            </w:pPr>
            <w:r>
              <w:rPr>
                <w:color w:val="000000"/>
                <w:lang w:val="kk-KZ"/>
              </w:rPr>
              <w:t>босатылған/</w:t>
            </w:r>
          </w:p>
          <w:p w:rsidR="00034FCE" w:rsidRDefault="00034FCE">
            <w:pPr>
              <w:tabs>
                <w:tab w:val="left" w:pos="578"/>
              </w:tabs>
              <w:jc w:val="both"/>
              <w:rPr>
                <w:lang w:val="kk-KZ"/>
              </w:rPr>
            </w:pPr>
            <w:r>
              <w:rPr>
                <w:color w:val="000000"/>
                <w:lang w:val="kk-KZ"/>
              </w:rPr>
              <w:t>увольнения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c>
          <w:tcPr>
            <w:tcW w:w="0" w:type="auto"/>
            <w:tcBorders>
              <w:top w:val="single" w:sz="4" w:space="0" w:color="auto"/>
              <w:left w:val="single" w:sz="4" w:space="0" w:color="auto"/>
              <w:bottom w:val="single" w:sz="4" w:space="0" w:color="auto"/>
              <w:right w:val="single" w:sz="4" w:space="0" w:color="auto"/>
            </w:tcBorders>
            <w:vAlign w:val="center"/>
          </w:tcPr>
          <w:p w:rsidR="00034FCE" w:rsidRDefault="00034FCE">
            <w:pPr>
              <w:tabs>
                <w:tab w:val="left" w:pos="578"/>
              </w:tabs>
              <w:jc w:val="both"/>
              <w:rPr>
                <w:lang w:val="kk-KZ"/>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034FCE" w:rsidRDefault="00034FCE">
            <w:pPr>
              <w:tabs>
                <w:tab w:val="left" w:pos="578"/>
              </w:tabs>
              <w:jc w:val="both"/>
              <w:rPr>
                <w:color w:val="000000"/>
                <w:lang w:val="kk-KZ"/>
              </w:rPr>
            </w:pPr>
            <w:r>
              <w:rPr>
                <w:color w:val="000000"/>
                <w:lang w:val="kk-KZ"/>
              </w:rPr>
              <w:t>_____________________</w:t>
            </w:r>
            <w:r>
              <w:rPr>
                <w:lang w:val="kk-KZ"/>
              </w:rPr>
              <w:br/>
            </w:r>
            <w:r>
              <w:rPr>
                <w:color w:val="000000"/>
                <w:lang w:val="kk-KZ"/>
              </w:rPr>
              <w:t>Кандидаттың қолы/</w:t>
            </w:r>
          </w:p>
          <w:p w:rsidR="00034FCE" w:rsidRDefault="00034FCE">
            <w:pPr>
              <w:tabs>
                <w:tab w:val="left" w:pos="578"/>
              </w:tabs>
              <w:jc w:val="both"/>
              <w:rPr>
                <w:lang w:val="kk-KZ"/>
              </w:rPr>
            </w:pPr>
            <w:r>
              <w:rPr>
                <w:color w:val="000000"/>
                <w:lang w:val="kk-KZ"/>
              </w:rPr>
              <w:t>Подпись кандидата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_______________</w:t>
            </w:r>
            <w:r>
              <w:rPr>
                <w:lang w:val="kk-KZ"/>
              </w:rPr>
              <w:br/>
            </w:r>
            <w:r>
              <w:rPr>
                <w:color w:val="000000"/>
                <w:lang w:val="kk-KZ"/>
              </w:rPr>
              <w:t>күні/дата</w:t>
            </w:r>
          </w:p>
        </w:tc>
      </w:tr>
    </w:tbl>
    <w:p w:rsidR="00034FCE" w:rsidRDefault="00034FCE" w:rsidP="00034FCE">
      <w:pPr>
        <w:tabs>
          <w:tab w:val="left" w:pos="578"/>
        </w:tabs>
        <w:adjustRightInd w:val="0"/>
        <w:jc w:val="both"/>
        <w:rPr>
          <w:color w:val="000000"/>
        </w:rPr>
      </w:pPr>
    </w:p>
    <w:p w:rsidR="00034FCE" w:rsidRDefault="00034FCE" w:rsidP="00034FCE">
      <w:pPr>
        <w:jc w:val="both"/>
      </w:pPr>
      <w:r>
        <w:rPr>
          <w:color w:val="000000"/>
        </w:rPr>
        <w:t>* Примечание: в послужном списке каждая занимаемая должность заполняется в отдельной графе</w:t>
      </w:r>
      <w:r>
        <w:br w:type="page"/>
      </w:r>
    </w:p>
    <w:p w:rsidR="000250D9" w:rsidRPr="00034FCE" w:rsidRDefault="000250D9" w:rsidP="00034FCE">
      <w:pPr>
        <w:pStyle w:val="a8"/>
        <w:spacing w:before="0" w:after="0"/>
        <w:ind w:left="-284"/>
        <w:jc w:val="both"/>
        <w:rPr>
          <w:i/>
        </w:rPr>
      </w:pPr>
    </w:p>
    <w:sectPr w:rsidR="000250D9" w:rsidRPr="00034FCE" w:rsidSect="00496EEB">
      <w:headerReference w:type="default" r:id="rId9"/>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C58" w:rsidRDefault="00314C58" w:rsidP="00AE7F60">
      <w:r>
        <w:separator/>
      </w:r>
    </w:p>
  </w:endnote>
  <w:endnote w:type="continuationSeparator" w:id="0">
    <w:p w:rsidR="00314C58" w:rsidRDefault="00314C58" w:rsidP="00AE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Arial">
    <w:altName w:val="Arial"/>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C58" w:rsidRDefault="00314C58" w:rsidP="00AE7F60">
      <w:r>
        <w:separator/>
      </w:r>
    </w:p>
  </w:footnote>
  <w:footnote w:type="continuationSeparator" w:id="0">
    <w:p w:rsidR="00314C58" w:rsidRDefault="00314C58" w:rsidP="00AE7F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60" w:rsidRDefault="00536295">
    <w:pPr>
      <w:pStyle w:val="ac"/>
    </w:pPr>
    <w:r>
      <w:rPr>
        <w:noProof/>
      </w:rPr>
      <mc:AlternateContent>
        <mc:Choice Requires="wps">
          <w:drawing>
            <wp:anchor distT="0" distB="0" distL="114300" distR="114300" simplePos="0" relativeHeight="251658240" behindDoc="0" locked="0" layoutInCell="1" allowOverlap="1">
              <wp:simplePos x="0" y="0"/>
              <wp:positionH relativeFrom="column">
                <wp:posOffset>6369050</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F60" w:rsidRPr="00AE7F60" w:rsidRDefault="00AE7F60">
                          <w:pPr>
                            <w:rPr>
                              <w:b w:val="0"/>
                              <w:i w:val="0"/>
                              <w:color w:val="0C0000"/>
                              <w:sz w:val="14"/>
                            </w:rPr>
                          </w:pPr>
                          <w:r>
                            <w:rPr>
                              <w:b w:val="0"/>
                              <w:i w:val="0"/>
                              <w:color w:val="0C0000"/>
                              <w:sz w:val="14"/>
                            </w:rPr>
                            <w:t xml:space="preserve">14.08.2023 ЭҚАБЖ МО (7.23.0 нұсқасы)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1.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" stroked="f">
              <v:textbox style="layout-flow:vertical;mso-layout-flow-alt:bottom-to-top">
                <w:txbxContent>
                  <w:p w:rsidR="00AE7F60" w:rsidRPr="00AE7F60" w:rsidRDefault="00AE7F60">
                    <w:pPr>
                      <w:rPr>
                        <w:b w:val="0"/>
                        <w:i w:val="0"/>
                        <w:color w:val="0C0000"/>
                        <w:sz w:val="14"/>
                      </w:rPr>
                    </w:pPr>
                    <w:r>
                      <w:rPr>
                        <w:b w:val="0"/>
                        <w:i w:val="0"/>
                        <w:color w:val="0C0000"/>
                        <w:sz w:val="14"/>
                      </w:rPr>
                      <w:t xml:space="preserve">14.08.2023 ЭҚАБЖ МО (7.23.0 нұсқасы)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902C4"/>
    <w:multiLevelType w:val="hybridMultilevel"/>
    <w:tmpl w:val="F0325222"/>
    <w:lvl w:ilvl="0" w:tplc="C1741F9C">
      <w:start w:val="1"/>
      <w:numFmt w:val="decimal"/>
      <w:lvlText w:val="%1."/>
      <w:lvlJc w:val="left"/>
      <w:pPr>
        <w:ind w:left="218"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49F46C78"/>
    <w:multiLevelType w:val="hybridMultilevel"/>
    <w:tmpl w:val="8200CD92"/>
    <w:lvl w:ilvl="0" w:tplc="0090CC6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68346671"/>
    <w:multiLevelType w:val="hybridMultilevel"/>
    <w:tmpl w:val="EF78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333458"/>
    <w:multiLevelType w:val="hybridMultilevel"/>
    <w:tmpl w:val="EF78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DD"/>
    <w:rsid w:val="000023D5"/>
    <w:rsid w:val="00005D50"/>
    <w:rsid w:val="000206B7"/>
    <w:rsid w:val="00024139"/>
    <w:rsid w:val="000250D9"/>
    <w:rsid w:val="0003005D"/>
    <w:rsid w:val="00034FCE"/>
    <w:rsid w:val="00043736"/>
    <w:rsid w:val="000551CA"/>
    <w:rsid w:val="000A7EE4"/>
    <w:rsid w:val="000B65BD"/>
    <w:rsid w:val="000C6FD6"/>
    <w:rsid w:val="000E57FA"/>
    <w:rsid w:val="000F3D52"/>
    <w:rsid w:val="000F4D96"/>
    <w:rsid w:val="000F5188"/>
    <w:rsid w:val="00117176"/>
    <w:rsid w:val="0013171D"/>
    <w:rsid w:val="0013172D"/>
    <w:rsid w:val="00150259"/>
    <w:rsid w:val="00154C45"/>
    <w:rsid w:val="00154E95"/>
    <w:rsid w:val="0016083D"/>
    <w:rsid w:val="001760F3"/>
    <w:rsid w:val="00177E70"/>
    <w:rsid w:val="001879C9"/>
    <w:rsid w:val="001B1F14"/>
    <w:rsid w:val="001B7692"/>
    <w:rsid w:val="001C713C"/>
    <w:rsid w:val="001D7EC8"/>
    <w:rsid w:val="001F0EA9"/>
    <w:rsid w:val="001F37CA"/>
    <w:rsid w:val="00203D07"/>
    <w:rsid w:val="00271A51"/>
    <w:rsid w:val="002733AC"/>
    <w:rsid w:val="00273AAB"/>
    <w:rsid w:val="00285C40"/>
    <w:rsid w:val="0029502D"/>
    <w:rsid w:val="002950D5"/>
    <w:rsid w:val="002B3BB9"/>
    <w:rsid w:val="002D7BAB"/>
    <w:rsid w:val="002E157E"/>
    <w:rsid w:val="00314C58"/>
    <w:rsid w:val="0032693B"/>
    <w:rsid w:val="003451DA"/>
    <w:rsid w:val="003521B3"/>
    <w:rsid w:val="00356C7F"/>
    <w:rsid w:val="00367F4F"/>
    <w:rsid w:val="00374730"/>
    <w:rsid w:val="00386F03"/>
    <w:rsid w:val="003A6379"/>
    <w:rsid w:val="003C4E16"/>
    <w:rsid w:val="003D40F0"/>
    <w:rsid w:val="00404F28"/>
    <w:rsid w:val="00426DAD"/>
    <w:rsid w:val="0043353B"/>
    <w:rsid w:val="00435281"/>
    <w:rsid w:val="00450AEF"/>
    <w:rsid w:val="004575BA"/>
    <w:rsid w:val="004667B2"/>
    <w:rsid w:val="00496EEB"/>
    <w:rsid w:val="004A7115"/>
    <w:rsid w:val="004B5A5C"/>
    <w:rsid w:val="004C7E2B"/>
    <w:rsid w:val="004D202F"/>
    <w:rsid w:val="004D40EC"/>
    <w:rsid w:val="004E0DF3"/>
    <w:rsid w:val="004E5E38"/>
    <w:rsid w:val="00501EEE"/>
    <w:rsid w:val="00502885"/>
    <w:rsid w:val="00516268"/>
    <w:rsid w:val="00536295"/>
    <w:rsid w:val="00544B11"/>
    <w:rsid w:val="005452A1"/>
    <w:rsid w:val="0055386E"/>
    <w:rsid w:val="00561B29"/>
    <w:rsid w:val="005660FD"/>
    <w:rsid w:val="00566403"/>
    <w:rsid w:val="00584393"/>
    <w:rsid w:val="005B2705"/>
    <w:rsid w:val="005D17EF"/>
    <w:rsid w:val="005E1A10"/>
    <w:rsid w:val="005F1A6C"/>
    <w:rsid w:val="005F7DB9"/>
    <w:rsid w:val="0060621E"/>
    <w:rsid w:val="00623760"/>
    <w:rsid w:val="00656ABA"/>
    <w:rsid w:val="00661091"/>
    <w:rsid w:val="00672A35"/>
    <w:rsid w:val="006B2957"/>
    <w:rsid w:val="006E225E"/>
    <w:rsid w:val="006E7402"/>
    <w:rsid w:val="00704AA0"/>
    <w:rsid w:val="007408ED"/>
    <w:rsid w:val="00767FC1"/>
    <w:rsid w:val="00777129"/>
    <w:rsid w:val="007A105F"/>
    <w:rsid w:val="007A68B1"/>
    <w:rsid w:val="007B1351"/>
    <w:rsid w:val="007C3C2F"/>
    <w:rsid w:val="007C5ECE"/>
    <w:rsid w:val="007D1CAC"/>
    <w:rsid w:val="007E492C"/>
    <w:rsid w:val="007F4162"/>
    <w:rsid w:val="00820AE8"/>
    <w:rsid w:val="00821878"/>
    <w:rsid w:val="00824ADE"/>
    <w:rsid w:val="0083391C"/>
    <w:rsid w:val="00842AC4"/>
    <w:rsid w:val="00847741"/>
    <w:rsid w:val="008600FB"/>
    <w:rsid w:val="00866807"/>
    <w:rsid w:val="008751F2"/>
    <w:rsid w:val="00895AFD"/>
    <w:rsid w:val="008C4AC1"/>
    <w:rsid w:val="008E24F5"/>
    <w:rsid w:val="0092769F"/>
    <w:rsid w:val="00946917"/>
    <w:rsid w:val="00955C6C"/>
    <w:rsid w:val="0096037D"/>
    <w:rsid w:val="00984885"/>
    <w:rsid w:val="00986C15"/>
    <w:rsid w:val="009B2DFF"/>
    <w:rsid w:val="009B7A48"/>
    <w:rsid w:val="009D13B2"/>
    <w:rsid w:val="009E2CF9"/>
    <w:rsid w:val="00A200DC"/>
    <w:rsid w:val="00A34D3A"/>
    <w:rsid w:val="00A42FC3"/>
    <w:rsid w:val="00A509EB"/>
    <w:rsid w:val="00A8233A"/>
    <w:rsid w:val="00AB0602"/>
    <w:rsid w:val="00AE7F60"/>
    <w:rsid w:val="00AF7EA1"/>
    <w:rsid w:val="00B013ED"/>
    <w:rsid w:val="00B43690"/>
    <w:rsid w:val="00B53C31"/>
    <w:rsid w:val="00B8049F"/>
    <w:rsid w:val="00B97E50"/>
    <w:rsid w:val="00BA4B40"/>
    <w:rsid w:val="00BC4AD9"/>
    <w:rsid w:val="00BE5E0A"/>
    <w:rsid w:val="00BF3CC3"/>
    <w:rsid w:val="00C03877"/>
    <w:rsid w:val="00C06DF0"/>
    <w:rsid w:val="00C1361A"/>
    <w:rsid w:val="00C244B2"/>
    <w:rsid w:val="00C35666"/>
    <w:rsid w:val="00C37BDC"/>
    <w:rsid w:val="00C53573"/>
    <w:rsid w:val="00C8680D"/>
    <w:rsid w:val="00CB2D7A"/>
    <w:rsid w:val="00D123A3"/>
    <w:rsid w:val="00D13B21"/>
    <w:rsid w:val="00D21910"/>
    <w:rsid w:val="00D327B1"/>
    <w:rsid w:val="00D41399"/>
    <w:rsid w:val="00D66473"/>
    <w:rsid w:val="00D837CE"/>
    <w:rsid w:val="00D94529"/>
    <w:rsid w:val="00DB4EAE"/>
    <w:rsid w:val="00DC4DB3"/>
    <w:rsid w:val="00DD6AAB"/>
    <w:rsid w:val="00DE16FF"/>
    <w:rsid w:val="00DE7518"/>
    <w:rsid w:val="00DF32DB"/>
    <w:rsid w:val="00DF6BA7"/>
    <w:rsid w:val="00E13628"/>
    <w:rsid w:val="00E207CF"/>
    <w:rsid w:val="00E35CF2"/>
    <w:rsid w:val="00E47CF5"/>
    <w:rsid w:val="00E60115"/>
    <w:rsid w:val="00E92FA1"/>
    <w:rsid w:val="00EA58AD"/>
    <w:rsid w:val="00EC0BDD"/>
    <w:rsid w:val="00EC7F28"/>
    <w:rsid w:val="00ED070B"/>
    <w:rsid w:val="00ED3EDD"/>
    <w:rsid w:val="00EE1F2B"/>
    <w:rsid w:val="00F00E33"/>
    <w:rsid w:val="00F15B8D"/>
    <w:rsid w:val="00F17DA7"/>
    <w:rsid w:val="00F20AEE"/>
    <w:rsid w:val="00F44AC6"/>
    <w:rsid w:val="00F7470E"/>
    <w:rsid w:val="00FC2797"/>
    <w:rsid w:val="00FD0135"/>
    <w:rsid w:val="00FE5BEC"/>
    <w:rsid w:val="00FE6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F5074A-7332-41EF-8CCB-1B4E3E89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C7F"/>
    <w:pPr>
      <w:widowControl w:val="0"/>
      <w:snapToGrid w:val="0"/>
      <w:jc w:val="center"/>
    </w:pPr>
    <w:rPr>
      <w:rFonts w:ascii="Times New Roman" w:eastAsia="Times New Roman" w:hAnsi="Times New Roman"/>
      <w:b/>
      <w:bCs/>
      <w:i/>
      <w:iCs/>
      <w:sz w:val="28"/>
      <w:szCs w:val="28"/>
    </w:rPr>
  </w:style>
  <w:style w:type="paragraph" w:styleId="2">
    <w:name w:val="heading 2"/>
    <w:basedOn w:val="a"/>
    <w:next w:val="a"/>
    <w:link w:val="20"/>
    <w:uiPriority w:val="9"/>
    <w:unhideWhenUsed/>
    <w:qFormat/>
    <w:locked/>
    <w:rsid w:val="00E35CF2"/>
    <w:pPr>
      <w:keepNext/>
      <w:widowControl/>
      <w:snapToGrid/>
      <w:spacing w:before="240" w:after="60" w:line="276" w:lineRule="auto"/>
      <w:jc w:val="left"/>
      <w:outlineLvl w:val="1"/>
    </w:pPr>
    <w:rPr>
      <w:rFonts w:ascii="Arial" w:hAnsi="Arial"/>
    </w:rPr>
  </w:style>
  <w:style w:type="paragraph" w:styleId="5">
    <w:name w:val="heading 5"/>
    <w:basedOn w:val="a"/>
    <w:next w:val="a"/>
    <w:link w:val="50"/>
    <w:unhideWhenUsed/>
    <w:qFormat/>
    <w:locked/>
    <w:rsid w:val="00F17DA7"/>
    <w:pPr>
      <w:keepNext/>
      <w:keepLines/>
      <w:widowControl/>
      <w:snapToGrid/>
      <w:spacing w:before="200" w:line="276" w:lineRule="auto"/>
      <w:jc w:val="left"/>
      <w:outlineLvl w:val="4"/>
    </w:pPr>
    <w:rPr>
      <w:rFonts w:asciiTheme="majorHAnsi" w:eastAsiaTheme="majorEastAsia" w:hAnsiTheme="majorHAnsi" w:cstheme="majorBidi"/>
      <w:b w:val="0"/>
      <w:bCs w:val="0"/>
      <w:i w:val="0"/>
      <w:iCs w:val="0"/>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pPr>
      <w:widowControl/>
      <w:snapToGrid/>
    </w:pPr>
    <w:rPr>
      <w:rFonts w:ascii="Calibri" w:eastAsia="Calibri" w:hAnsi="Calibri"/>
      <w:b w:val="0"/>
      <w:bCs w:val="0"/>
      <w:i w:val="0"/>
      <w:iCs w:val="0"/>
      <w:szCs w:val="22"/>
      <w:lang w:eastAsia="en-US"/>
    </w:rPr>
  </w:style>
  <w:style w:type="character" w:customStyle="1" w:styleId="a4">
    <w:name w:val="Заголовок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uiPriority w:val="1"/>
    <w:qFormat/>
    <w:rsid w:val="000023D5"/>
    <w:rPr>
      <w:rFonts w:eastAsia="Times New Roman"/>
      <w:sz w:val="22"/>
      <w:szCs w:val="22"/>
    </w:rPr>
  </w:style>
  <w:style w:type="paragraph" w:styleId="a7">
    <w:name w:val="List Paragraph"/>
    <w:basedOn w:val="a"/>
    <w:uiPriority w:val="34"/>
    <w:qFormat/>
    <w:rsid w:val="000023D5"/>
    <w:pPr>
      <w:widowControl/>
      <w:snapToGrid/>
      <w:spacing w:after="200" w:line="276" w:lineRule="auto"/>
      <w:ind w:left="720"/>
      <w:contextualSpacing/>
      <w:jc w:val="left"/>
    </w:pPr>
    <w:rPr>
      <w:rFonts w:ascii="Calibri" w:eastAsia="Calibri" w:hAnsi="Calibri"/>
      <w:b w:val="0"/>
      <w:bCs w:val="0"/>
      <w:i w:val="0"/>
      <w:iCs w:val="0"/>
      <w:sz w:val="22"/>
      <w:szCs w:val="22"/>
      <w:lang w:eastAsia="en-US"/>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356C7F"/>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356C7F"/>
    <w:rPr>
      <w:rFonts w:ascii="Times New Roman" w:eastAsia="Times New Roman" w:hAnsi="Times New Roman"/>
      <w:sz w:val="24"/>
      <w:szCs w:val="24"/>
      <w:lang w:eastAsia="ar-SA"/>
    </w:rPr>
  </w:style>
  <w:style w:type="paragraph" w:customStyle="1" w:styleId="western">
    <w:name w:val="western"/>
    <w:basedOn w:val="a"/>
    <w:uiPriority w:val="99"/>
    <w:qFormat/>
    <w:rsid w:val="00356C7F"/>
    <w:pPr>
      <w:widowControl/>
      <w:snapToGrid/>
      <w:spacing w:before="100" w:beforeAutospacing="1" w:after="100" w:afterAutospacing="1"/>
      <w:ind w:right="-28"/>
    </w:pPr>
    <w:rPr>
      <w:rFonts w:ascii="KZ Arial" w:hAnsi="KZ Arial"/>
      <w:i w:val="0"/>
      <w:iCs w:val="0"/>
      <w:color w:val="000000"/>
      <w:sz w:val="22"/>
      <w:szCs w:val="22"/>
    </w:rPr>
  </w:style>
  <w:style w:type="character" w:styleId="aa">
    <w:name w:val="Hyperlink"/>
    <w:rsid w:val="00356C7F"/>
    <w:rPr>
      <w:rFonts w:cs="Times New Roman"/>
      <w:color w:val="0000FF"/>
      <w:u w:val="single"/>
    </w:rPr>
  </w:style>
  <w:style w:type="paragraph" w:customStyle="1" w:styleId="FR1">
    <w:name w:val="FR1"/>
    <w:uiPriority w:val="99"/>
    <w:qFormat/>
    <w:rsid w:val="00ED070B"/>
    <w:pPr>
      <w:widowControl w:val="0"/>
      <w:snapToGrid w:val="0"/>
      <w:spacing w:after="40"/>
      <w:jc w:val="center"/>
    </w:pPr>
    <w:rPr>
      <w:rFonts w:ascii="Arial" w:eastAsia="Times New Roman" w:hAnsi="Arial" w:cs="Arial"/>
      <w:b/>
      <w:bCs/>
      <w:i/>
      <w:iCs/>
      <w:sz w:val="24"/>
      <w:szCs w:val="24"/>
    </w:rPr>
  </w:style>
  <w:style w:type="character" w:customStyle="1" w:styleId="shorttext">
    <w:name w:val="short_text"/>
    <w:basedOn w:val="a0"/>
    <w:rsid w:val="00496EEB"/>
  </w:style>
  <w:style w:type="character" w:customStyle="1" w:styleId="20">
    <w:name w:val="Заголовок 2 Знак"/>
    <w:basedOn w:val="a0"/>
    <w:link w:val="2"/>
    <w:uiPriority w:val="9"/>
    <w:rsid w:val="00E35CF2"/>
    <w:rPr>
      <w:rFonts w:ascii="Arial" w:eastAsia="Times New Roman" w:hAnsi="Arial"/>
      <w:b/>
      <w:bCs/>
      <w:i/>
      <w:iCs/>
      <w:sz w:val="28"/>
      <w:szCs w:val="28"/>
    </w:rPr>
  </w:style>
  <w:style w:type="paragraph" w:customStyle="1" w:styleId="ab">
    <w:name w:val="Готовый"/>
    <w:basedOn w:val="a"/>
    <w:uiPriority w:val="99"/>
    <w:qFormat/>
    <w:rsid w:val="00E35CF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50">
    <w:name w:val="Заголовок 5 Знак"/>
    <w:basedOn w:val="a0"/>
    <w:link w:val="5"/>
    <w:rsid w:val="00F17DA7"/>
    <w:rPr>
      <w:rFonts w:asciiTheme="majorHAnsi" w:eastAsiaTheme="majorEastAsia" w:hAnsiTheme="majorHAnsi" w:cstheme="majorBidi"/>
      <w:color w:val="243F60" w:themeColor="accent1" w:themeShade="7F"/>
      <w:sz w:val="22"/>
      <w:szCs w:val="22"/>
      <w:lang w:eastAsia="en-US"/>
    </w:rPr>
  </w:style>
  <w:style w:type="paragraph" w:styleId="ac">
    <w:name w:val="header"/>
    <w:basedOn w:val="a"/>
    <w:link w:val="ad"/>
    <w:uiPriority w:val="99"/>
    <w:unhideWhenUsed/>
    <w:rsid w:val="00AE7F60"/>
    <w:pPr>
      <w:tabs>
        <w:tab w:val="center" w:pos="4677"/>
        <w:tab w:val="right" w:pos="9355"/>
      </w:tabs>
    </w:pPr>
  </w:style>
  <w:style w:type="character" w:customStyle="1" w:styleId="ad">
    <w:name w:val="Верхний колонтитул Знак"/>
    <w:basedOn w:val="a0"/>
    <w:link w:val="ac"/>
    <w:uiPriority w:val="99"/>
    <w:rsid w:val="00AE7F60"/>
    <w:rPr>
      <w:rFonts w:ascii="Times New Roman" w:eastAsia="Times New Roman" w:hAnsi="Times New Roman"/>
      <w:b/>
      <w:bCs/>
      <w:i/>
      <w:iCs/>
      <w:sz w:val="28"/>
      <w:szCs w:val="28"/>
    </w:rPr>
  </w:style>
  <w:style w:type="paragraph" w:styleId="ae">
    <w:name w:val="footer"/>
    <w:basedOn w:val="a"/>
    <w:link w:val="af"/>
    <w:uiPriority w:val="99"/>
    <w:unhideWhenUsed/>
    <w:rsid w:val="00AE7F60"/>
    <w:pPr>
      <w:tabs>
        <w:tab w:val="center" w:pos="4677"/>
        <w:tab w:val="right" w:pos="9355"/>
      </w:tabs>
    </w:pPr>
  </w:style>
  <w:style w:type="character" w:customStyle="1" w:styleId="af">
    <w:name w:val="Нижний колонтитул Знак"/>
    <w:basedOn w:val="a0"/>
    <w:link w:val="ae"/>
    <w:uiPriority w:val="99"/>
    <w:rsid w:val="00AE7F60"/>
    <w:rPr>
      <w:rFonts w:ascii="Times New Roman" w:eastAsia="Times New Roman" w:hAnsi="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22316">
      <w:bodyDiv w:val="1"/>
      <w:marLeft w:val="0"/>
      <w:marRight w:val="0"/>
      <w:marTop w:val="0"/>
      <w:marBottom w:val="0"/>
      <w:divBdr>
        <w:top w:val="none" w:sz="0" w:space="0" w:color="auto"/>
        <w:left w:val="none" w:sz="0" w:space="0" w:color="auto"/>
        <w:bottom w:val="none" w:sz="0" w:space="0" w:color="auto"/>
        <w:right w:val="none" w:sz="0" w:space="0" w:color="auto"/>
      </w:divBdr>
    </w:div>
    <w:div w:id="664405250">
      <w:bodyDiv w:val="1"/>
      <w:marLeft w:val="0"/>
      <w:marRight w:val="0"/>
      <w:marTop w:val="0"/>
      <w:marBottom w:val="0"/>
      <w:divBdr>
        <w:top w:val="none" w:sz="0" w:space="0" w:color="auto"/>
        <w:left w:val="none" w:sz="0" w:space="0" w:color="auto"/>
        <w:bottom w:val="none" w:sz="0" w:space="0" w:color="auto"/>
        <w:right w:val="none" w:sz="0" w:space="0" w:color="auto"/>
      </w:divBdr>
    </w:div>
    <w:div w:id="789129180">
      <w:bodyDiv w:val="1"/>
      <w:marLeft w:val="0"/>
      <w:marRight w:val="0"/>
      <w:marTop w:val="0"/>
      <w:marBottom w:val="0"/>
      <w:divBdr>
        <w:top w:val="none" w:sz="0" w:space="0" w:color="auto"/>
        <w:left w:val="none" w:sz="0" w:space="0" w:color="auto"/>
        <w:bottom w:val="none" w:sz="0" w:space="0" w:color="auto"/>
        <w:right w:val="none" w:sz="0" w:space="0" w:color="auto"/>
      </w:divBdr>
    </w:div>
    <w:div w:id="1209761480">
      <w:bodyDiv w:val="1"/>
      <w:marLeft w:val="0"/>
      <w:marRight w:val="0"/>
      <w:marTop w:val="0"/>
      <w:marBottom w:val="0"/>
      <w:divBdr>
        <w:top w:val="none" w:sz="0" w:space="0" w:color="auto"/>
        <w:left w:val="none" w:sz="0" w:space="0" w:color="auto"/>
        <w:bottom w:val="none" w:sz="0" w:space="0" w:color="auto"/>
        <w:right w:val="none" w:sz="0" w:space="0" w:color="auto"/>
      </w:divBdr>
    </w:div>
    <w:div w:id="1851288129">
      <w:bodyDiv w:val="1"/>
      <w:marLeft w:val="0"/>
      <w:marRight w:val="0"/>
      <w:marTop w:val="0"/>
      <w:marBottom w:val="0"/>
      <w:divBdr>
        <w:top w:val="none" w:sz="0" w:space="0" w:color="auto"/>
        <w:left w:val="none" w:sz="0" w:space="0" w:color="auto"/>
        <w:bottom w:val="none" w:sz="0" w:space="0" w:color="auto"/>
        <w:right w:val="none" w:sz="0" w:space="0" w:color="auto"/>
      </w:divBdr>
    </w:div>
    <w:div w:id="1861428728">
      <w:bodyDiv w:val="1"/>
      <w:marLeft w:val="0"/>
      <w:marRight w:val="0"/>
      <w:marTop w:val="0"/>
      <w:marBottom w:val="0"/>
      <w:divBdr>
        <w:top w:val="none" w:sz="0" w:space="0" w:color="auto"/>
        <w:left w:val="none" w:sz="0" w:space="0" w:color="auto"/>
        <w:bottom w:val="none" w:sz="0" w:space="0" w:color="auto"/>
        <w:right w:val="none" w:sz="0" w:space="0" w:color="auto"/>
      </w:divBdr>
    </w:div>
    <w:div w:id="1868592238">
      <w:bodyDiv w:val="1"/>
      <w:marLeft w:val="0"/>
      <w:marRight w:val="0"/>
      <w:marTop w:val="0"/>
      <w:marBottom w:val="0"/>
      <w:divBdr>
        <w:top w:val="none" w:sz="0" w:space="0" w:color="auto"/>
        <w:left w:val="none" w:sz="0" w:space="0" w:color="auto"/>
        <w:bottom w:val="none" w:sz="0" w:space="0" w:color="auto"/>
        <w:right w:val="none" w:sz="0" w:space="0" w:color="auto"/>
      </w:divBdr>
    </w:div>
    <w:div w:id="206386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l_kent@taxsouth.mgd.kz" TargetMode="External"/><Relationship Id="rId3" Type="http://schemas.openxmlformats.org/officeDocument/2006/relationships/settings" Target="settings.xml"/><Relationship Id="rId7" Type="http://schemas.openxmlformats.org/officeDocument/2006/relationships/hyperlink" Target="mailto:nal_kent@taxsouth.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1881</Words>
  <Characters>10728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Бейсалиева</dc:creator>
  <cp:keywords/>
  <dc:description/>
  <cp:lastModifiedBy>a.kaldybai</cp:lastModifiedBy>
  <cp:revision>2</cp:revision>
  <cp:lastPrinted>2019-09-12T10:42:00Z</cp:lastPrinted>
  <dcterms:created xsi:type="dcterms:W3CDTF">2023-08-14T12:17:00Z</dcterms:created>
  <dcterms:modified xsi:type="dcterms:W3CDTF">2023-08-14T12:17:00Z</dcterms:modified>
</cp:coreProperties>
</file>