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0" w:type="auto"/>
        <w:tblLayout w:type="fixed"/>
        <w:tblLook w:val="0000"/>
      </w:tblPr>
      <w:tblGrid>
        <w:gridCol w:w="9995"/>
      </w:tblGrid>
      <w:tr w:rsidR="00752522" w:rsidTr="00752522">
        <w:tblPrEx>
          <w:tblCellMar>
            <w:top w:w="0" w:type="dxa"/>
            <w:bottom w:w="0" w:type="dxa"/>
          </w:tblCellMar>
        </w:tblPrEx>
        <w:tc>
          <w:tcPr>
            <w:tcW w:w="9995" w:type="dxa"/>
            <w:shd w:val="clear" w:color="auto" w:fill="auto"/>
          </w:tcPr>
          <w:p w:rsidR="00752522" w:rsidRPr="00752522" w:rsidRDefault="00752522" w:rsidP="00642834">
            <w:pPr>
              <w:spacing w:after="0" w:line="240" w:lineRule="auto"/>
              <w:jc w:val="center"/>
              <w:rPr>
                <w:rFonts w:ascii="Times New Roman" w:hAnsi="Times New Roman" w:cs="Times New Roman"/>
                <w:color w:val="0C0000"/>
                <w:sz w:val="24"/>
                <w:szCs w:val="28"/>
                <w:lang w:val="kk-KZ"/>
              </w:rPr>
            </w:pPr>
            <w:r>
              <w:rPr>
                <w:rFonts w:ascii="Times New Roman" w:hAnsi="Times New Roman" w:cs="Times New Roman"/>
                <w:color w:val="0C0000"/>
                <w:sz w:val="24"/>
                <w:szCs w:val="28"/>
                <w:lang w:val="kk-KZ"/>
              </w:rPr>
              <w:t>25.10.2021-ғы № МКБ-Б-03-04/789 шығыс хаты</w:t>
            </w:r>
          </w:p>
        </w:tc>
      </w:tr>
    </w:tbl>
    <w:p w:rsidR="00E1670E" w:rsidRDefault="00E1670E" w:rsidP="00642834">
      <w:pPr>
        <w:spacing w:after="0" w:line="240" w:lineRule="auto"/>
        <w:jc w:val="center"/>
        <w:rPr>
          <w:rFonts w:ascii="Times New Roman" w:hAnsi="Times New Roman"/>
          <w:b/>
          <w:sz w:val="28"/>
          <w:szCs w:val="28"/>
          <w:lang w:val="kk-KZ"/>
        </w:rPr>
      </w:pPr>
    </w:p>
    <w:p w:rsidR="00E1670E" w:rsidRDefault="00E1670E" w:rsidP="00642834">
      <w:pPr>
        <w:spacing w:after="0" w:line="240" w:lineRule="auto"/>
        <w:jc w:val="center"/>
        <w:rPr>
          <w:rFonts w:ascii="Times New Roman" w:hAnsi="Times New Roman"/>
          <w:b/>
          <w:sz w:val="28"/>
          <w:szCs w:val="28"/>
          <w:lang w:val="kk-KZ"/>
        </w:rPr>
      </w:pPr>
    </w:p>
    <w:p w:rsidR="00E1670E" w:rsidRDefault="00E1670E" w:rsidP="00642834">
      <w:pPr>
        <w:spacing w:after="0" w:line="240" w:lineRule="auto"/>
        <w:jc w:val="center"/>
        <w:rPr>
          <w:rFonts w:ascii="Times New Roman" w:hAnsi="Times New Roman"/>
          <w:b/>
          <w:sz w:val="28"/>
          <w:szCs w:val="28"/>
          <w:lang w:val="kk-KZ"/>
        </w:rPr>
      </w:pPr>
    </w:p>
    <w:p w:rsidR="00E1670E" w:rsidRDefault="00E1670E" w:rsidP="00642834">
      <w:pPr>
        <w:spacing w:after="0" w:line="240" w:lineRule="auto"/>
        <w:jc w:val="center"/>
        <w:rPr>
          <w:rFonts w:ascii="Times New Roman" w:hAnsi="Times New Roman"/>
          <w:b/>
          <w:sz w:val="28"/>
          <w:szCs w:val="28"/>
          <w:lang w:val="kk-KZ"/>
        </w:rPr>
      </w:pPr>
    </w:p>
    <w:p w:rsidR="00642834" w:rsidRPr="00854A5B" w:rsidRDefault="004B43A1" w:rsidP="00642834">
      <w:pPr>
        <w:spacing w:after="0" w:line="240" w:lineRule="auto"/>
        <w:jc w:val="center"/>
        <w:rPr>
          <w:rFonts w:ascii="Times New Roman" w:hAnsi="Times New Roman"/>
          <w:b/>
          <w:sz w:val="28"/>
          <w:szCs w:val="28"/>
          <w:lang w:val="kk-KZ"/>
        </w:rPr>
      </w:pPr>
      <w:r>
        <w:rPr>
          <w:rFonts w:ascii="Times New Roman" w:hAnsi="Times New Roman"/>
          <w:b/>
          <w:sz w:val="28"/>
          <w:szCs w:val="28"/>
          <w:lang w:val="kk-KZ"/>
        </w:rPr>
        <w:t>Решение</w:t>
      </w:r>
    </w:p>
    <w:p w:rsidR="00642834" w:rsidRPr="00432D09" w:rsidRDefault="00642834" w:rsidP="00642834">
      <w:pPr>
        <w:spacing w:after="0" w:line="240" w:lineRule="auto"/>
        <w:jc w:val="center"/>
        <w:rPr>
          <w:rFonts w:ascii="Times New Roman" w:hAnsi="Times New Roman"/>
          <w:b/>
          <w:sz w:val="28"/>
          <w:szCs w:val="28"/>
          <w:lang w:val="kk-KZ"/>
        </w:rPr>
      </w:pPr>
      <w:r w:rsidRPr="00432D09">
        <w:rPr>
          <w:rFonts w:ascii="Times New Roman" w:hAnsi="Times New Roman"/>
          <w:b/>
          <w:sz w:val="28"/>
          <w:szCs w:val="28"/>
          <w:lang w:val="kk-KZ"/>
        </w:rPr>
        <w:t>кандидатов, получивших  заключение согласно протокольного</w:t>
      </w:r>
    </w:p>
    <w:p w:rsidR="00642834" w:rsidRPr="00432D09" w:rsidRDefault="00642834" w:rsidP="00642834">
      <w:pPr>
        <w:pStyle w:val="3"/>
        <w:spacing w:before="0"/>
        <w:jc w:val="center"/>
        <w:rPr>
          <w:rFonts w:ascii="Times New Roman" w:hAnsi="Times New Roman"/>
          <w:sz w:val="28"/>
          <w:szCs w:val="28"/>
          <w:lang w:val="kk-KZ"/>
        </w:rPr>
      </w:pPr>
      <w:r w:rsidRPr="00432D09">
        <w:rPr>
          <w:rFonts w:ascii="Times New Roman" w:hAnsi="Times New Roman"/>
          <w:sz w:val="28"/>
          <w:szCs w:val="28"/>
          <w:lang w:val="kk-KZ"/>
        </w:rPr>
        <w:t xml:space="preserve"> решения  №</w:t>
      </w:r>
      <w:r w:rsidR="00D52D7A">
        <w:rPr>
          <w:rFonts w:ascii="Times New Roman" w:hAnsi="Times New Roman"/>
          <w:sz w:val="28"/>
          <w:szCs w:val="28"/>
          <w:lang w:val="kk-KZ"/>
        </w:rPr>
        <w:t>2</w:t>
      </w:r>
      <w:r w:rsidRPr="00893A62">
        <w:rPr>
          <w:rFonts w:ascii="Times New Roman" w:hAnsi="Times New Roman"/>
          <w:sz w:val="28"/>
          <w:szCs w:val="28"/>
        </w:rPr>
        <w:t xml:space="preserve">  </w:t>
      </w:r>
      <w:r w:rsidRPr="00432D09">
        <w:rPr>
          <w:rFonts w:ascii="Times New Roman" w:hAnsi="Times New Roman"/>
          <w:sz w:val="28"/>
          <w:szCs w:val="28"/>
          <w:lang w:val="kk-KZ"/>
        </w:rPr>
        <w:t>от</w:t>
      </w:r>
      <w:r w:rsidRPr="00893A62">
        <w:rPr>
          <w:rFonts w:ascii="Times New Roman" w:hAnsi="Times New Roman"/>
          <w:sz w:val="28"/>
          <w:szCs w:val="28"/>
        </w:rPr>
        <w:t xml:space="preserve">  </w:t>
      </w:r>
      <w:r w:rsidR="00D52D7A">
        <w:rPr>
          <w:rFonts w:ascii="Times New Roman" w:hAnsi="Times New Roman"/>
          <w:sz w:val="28"/>
          <w:szCs w:val="28"/>
        </w:rPr>
        <w:t>2</w:t>
      </w:r>
      <w:r w:rsidR="00D52D7A">
        <w:rPr>
          <w:rFonts w:ascii="Times New Roman" w:hAnsi="Times New Roman"/>
          <w:sz w:val="28"/>
          <w:szCs w:val="28"/>
          <w:lang w:val="kk-KZ"/>
        </w:rPr>
        <w:t>2</w:t>
      </w:r>
      <w:r w:rsidRPr="00432D09">
        <w:rPr>
          <w:rFonts w:ascii="Times New Roman" w:hAnsi="Times New Roman"/>
          <w:sz w:val="28"/>
          <w:szCs w:val="28"/>
          <w:lang w:val="kk-KZ"/>
        </w:rPr>
        <w:t>.</w:t>
      </w:r>
      <w:r w:rsidR="009E62A3">
        <w:rPr>
          <w:rFonts w:ascii="Times New Roman" w:hAnsi="Times New Roman"/>
          <w:sz w:val="28"/>
          <w:szCs w:val="28"/>
          <w:lang w:val="kk-KZ"/>
        </w:rPr>
        <w:t>10</w:t>
      </w:r>
      <w:r w:rsidRPr="00432D09">
        <w:rPr>
          <w:rFonts w:ascii="Times New Roman" w:hAnsi="Times New Roman"/>
          <w:sz w:val="28"/>
          <w:szCs w:val="28"/>
          <w:lang w:val="kk-KZ"/>
        </w:rPr>
        <w:t>.20</w:t>
      </w:r>
      <w:r w:rsidR="009E62A3">
        <w:rPr>
          <w:rFonts w:ascii="Times New Roman" w:hAnsi="Times New Roman"/>
          <w:sz w:val="28"/>
          <w:szCs w:val="28"/>
        </w:rPr>
        <w:t>21</w:t>
      </w:r>
      <w:r w:rsidRPr="003C1BB5">
        <w:rPr>
          <w:rFonts w:ascii="Times New Roman" w:hAnsi="Times New Roman"/>
          <w:sz w:val="28"/>
          <w:szCs w:val="28"/>
        </w:rPr>
        <w:t xml:space="preserve">  </w:t>
      </w:r>
      <w:r w:rsidRPr="00432D09">
        <w:rPr>
          <w:rFonts w:ascii="Times New Roman" w:hAnsi="Times New Roman"/>
          <w:sz w:val="28"/>
          <w:szCs w:val="28"/>
          <w:lang w:val="kk-KZ"/>
        </w:rPr>
        <w:t xml:space="preserve">года конкурсной комиссии </w:t>
      </w:r>
      <w:r w:rsidR="006B66E4">
        <w:rPr>
          <w:rFonts w:ascii="Times New Roman" w:hAnsi="Times New Roman"/>
          <w:sz w:val="28"/>
          <w:szCs w:val="28"/>
          <w:lang w:val="kk-KZ"/>
        </w:rPr>
        <w:t>общий</w:t>
      </w:r>
      <w:r w:rsidRPr="00432D09">
        <w:rPr>
          <w:rFonts w:ascii="Times New Roman" w:hAnsi="Times New Roman"/>
          <w:sz w:val="28"/>
          <w:szCs w:val="28"/>
          <w:lang w:val="kk-KZ"/>
        </w:rPr>
        <w:t xml:space="preserve"> конкурса </w:t>
      </w:r>
      <w:r w:rsidRPr="00432D09">
        <w:rPr>
          <w:sz w:val="28"/>
          <w:szCs w:val="28"/>
          <w:lang w:val="kk-KZ"/>
        </w:rPr>
        <w:t xml:space="preserve"> </w:t>
      </w:r>
      <w:r w:rsidRPr="00432D09">
        <w:rPr>
          <w:rFonts w:ascii="Times New Roman" w:hAnsi="Times New Roman"/>
          <w:bCs w:val="0"/>
          <w:sz w:val="28"/>
          <w:szCs w:val="28"/>
          <w:lang w:val="kk-KZ"/>
        </w:rPr>
        <w:t xml:space="preserve"> </w:t>
      </w:r>
      <w:r w:rsidRPr="00432D09">
        <w:rPr>
          <w:rFonts w:ascii="Times New Roman" w:hAnsi="Times New Roman"/>
          <w:sz w:val="28"/>
          <w:szCs w:val="28"/>
          <w:lang w:val="kk-KZ"/>
        </w:rPr>
        <w:t xml:space="preserve">Управление государственных доходов по </w:t>
      </w:r>
      <w:r w:rsidR="00513CE6">
        <w:rPr>
          <w:rFonts w:ascii="Times New Roman" w:hAnsi="Times New Roman"/>
          <w:sz w:val="28"/>
          <w:szCs w:val="28"/>
          <w:lang w:val="kk-KZ"/>
        </w:rPr>
        <w:t>Байдибекс</w:t>
      </w:r>
      <w:r w:rsidR="00D71978">
        <w:rPr>
          <w:rFonts w:ascii="Times New Roman" w:hAnsi="Times New Roman"/>
          <w:sz w:val="28"/>
          <w:szCs w:val="28"/>
          <w:lang w:val="kk-KZ"/>
        </w:rPr>
        <w:t>кому району</w:t>
      </w:r>
      <w:r w:rsidRPr="00432D09">
        <w:rPr>
          <w:rFonts w:ascii="Times New Roman" w:hAnsi="Times New Roman"/>
          <w:sz w:val="28"/>
          <w:szCs w:val="28"/>
          <w:lang w:val="kk-KZ"/>
        </w:rPr>
        <w:t xml:space="preserve"> Департамента государственных доходов по</w:t>
      </w:r>
      <w:r w:rsidR="00D71978">
        <w:rPr>
          <w:rFonts w:ascii="Times New Roman" w:hAnsi="Times New Roman"/>
          <w:sz w:val="28"/>
          <w:szCs w:val="28"/>
          <w:lang w:val="kk-KZ"/>
        </w:rPr>
        <w:t xml:space="preserve"> </w:t>
      </w:r>
      <w:r w:rsidRPr="00432D09">
        <w:rPr>
          <w:rFonts w:ascii="Times New Roman" w:hAnsi="Times New Roman"/>
          <w:sz w:val="28"/>
          <w:szCs w:val="28"/>
          <w:lang w:val="kk-KZ"/>
        </w:rPr>
        <w:t xml:space="preserve">Туркестанской области Комитета государственных доходов Министерства финансов Республики Казахстан </w:t>
      </w:r>
    </w:p>
    <w:p w:rsidR="00642834" w:rsidRPr="00854A5B" w:rsidRDefault="00642834" w:rsidP="00642834">
      <w:pPr>
        <w:spacing w:after="0" w:line="240" w:lineRule="auto"/>
        <w:jc w:val="center"/>
        <w:rPr>
          <w:rFonts w:ascii="Times New Roman" w:hAnsi="Times New Roman"/>
          <w:b/>
          <w:sz w:val="28"/>
          <w:szCs w:val="28"/>
          <w:lang w:val="kk-KZ"/>
        </w:rPr>
      </w:pPr>
    </w:p>
    <w:tbl>
      <w:tblPr>
        <w:tblW w:w="999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tblPr>
      <w:tblGrid>
        <w:gridCol w:w="654"/>
        <w:gridCol w:w="9341"/>
      </w:tblGrid>
      <w:tr w:rsidR="00642834" w:rsidRPr="00854A5B" w:rsidTr="00F7370A">
        <w:trPr>
          <w:trHeight w:val="1176"/>
        </w:trPr>
        <w:tc>
          <w:tcPr>
            <w:tcW w:w="9995" w:type="dxa"/>
            <w:gridSpan w:val="2"/>
          </w:tcPr>
          <w:p w:rsidR="00642834" w:rsidRPr="00432D09" w:rsidRDefault="00642834" w:rsidP="009E62A3">
            <w:pPr>
              <w:pStyle w:val="a3"/>
              <w:jc w:val="both"/>
              <w:rPr>
                <w:lang w:val="kk-KZ"/>
              </w:rPr>
            </w:pPr>
            <w:bookmarkStart w:id="0" w:name="_GoBack"/>
            <w:bookmarkEnd w:id="0"/>
            <w:r w:rsidRPr="003C1BB5">
              <w:rPr>
                <w:rFonts w:ascii="Times New Roman" w:hAnsi="Times New Roman"/>
                <w:sz w:val="28"/>
                <w:szCs w:val="28"/>
                <w:lang w:val="kk-KZ"/>
              </w:rPr>
              <w:t xml:space="preserve">На должность </w:t>
            </w:r>
            <w:r w:rsidR="009E62A3">
              <w:rPr>
                <w:rFonts w:ascii="Times New Roman" w:hAnsi="Times New Roman"/>
                <w:sz w:val="28"/>
                <w:szCs w:val="28"/>
                <w:lang w:val="kk-KZ"/>
              </w:rPr>
              <w:t xml:space="preserve">главный специалист </w:t>
            </w:r>
            <w:r w:rsidRPr="003C1BB5">
              <w:rPr>
                <w:rFonts w:ascii="Times New Roman" w:hAnsi="Times New Roman"/>
                <w:sz w:val="28"/>
                <w:szCs w:val="28"/>
              </w:rPr>
              <w:t>«</w:t>
            </w:r>
            <w:r w:rsidR="009E62A3" w:rsidRPr="009E62A3">
              <w:rPr>
                <w:rFonts w:ascii="Times New Roman" w:hAnsi="Times New Roman"/>
                <w:sz w:val="28"/>
                <w:szCs w:val="28"/>
                <w:lang w:val="kk-KZ"/>
              </w:rPr>
              <w:t>отдел организационно-правовой работы</w:t>
            </w:r>
            <w:r w:rsidRPr="003C1BB5">
              <w:rPr>
                <w:rFonts w:ascii="Times New Roman" w:hAnsi="Times New Roman"/>
                <w:sz w:val="28"/>
                <w:szCs w:val="28"/>
              </w:rPr>
              <w:t>»</w:t>
            </w:r>
            <w:r w:rsidR="00D71978">
              <w:rPr>
                <w:rFonts w:ascii="Times New Roman" w:hAnsi="Times New Roman"/>
                <w:sz w:val="28"/>
                <w:szCs w:val="28"/>
                <w:lang w:val="kk-KZ"/>
              </w:rPr>
              <w:t xml:space="preserve"> </w:t>
            </w:r>
            <w:r w:rsidRPr="003C1BB5">
              <w:rPr>
                <w:rFonts w:ascii="Times New Roman" w:hAnsi="Times New Roman"/>
                <w:sz w:val="28"/>
                <w:szCs w:val="28"/>
                <w:lang w:val="kk-KZ"/>
              </w:rPr>
              <w:t xml:space="preserve">категория </w:t>
            </w:r>
            <w:r w:rsidRPr="003C1BB5">
              <w:rPr>
                <w:rFonts w:ascii="Times New Roman" w:hAnsi="Times New Roman"/>
                <w:sz w:val="28"/>
                <w:szCs w:val="28"/>
                <w:lang w:val="en-US"/>
              </w:rPr>
              <w:t>C</w:t>
            </w:r>
            <w:r w:rsidR="006B66E4">
              <w:rPr>
                <w:rFonts w:ascii="Times New Roman" w:hAnsi="Times New Roman"/>
                <w:sz w:val="28"/>
                <w:szCs w:val="28"/>
                <w:lang w:val="kk-KZ"/>
              </w:rPr>
              <w:t>-</w:t>
            </w:r>
            <w:r w:rsidRPr="003C1BB5">
              <w:rPr>
                <w:rFonts w:ascii="Times New Roman" w:hAnsi="Times New Roman"/>
                <w:sz w:val="28"/>
                <w:szCs w:val="28"/>
                <w:lang w:val="en-US"/>
              </w:rPr>
              <w:t>R</w:t>
            </w:r>
            <w:r w:rsidR="00513CE6">
              <w:rPr>
                <w:rFonts w:ascii="Times New Roman" w:hAnsi="Times New Roman"/>
                <w:sz w:val="28"/>
                <w:szCs w:val="28"/>
                <w:lang w:val="kk-KZ"/>
              </w:rPr>
              <w:t>-</w:t>
            </w:r>
            <w:r w:rsidR="006B66E4">
              <w:rPr>
                <w:rFonts w:ascii="Times New Roman" w:hAnsi="Times New Roman"/>
                <w:sz w:val="28"/>
                <w:szCs w:val="28"/>
                <w:lang w:val="kk-KZ"/>
              </w:rPr>
              <w:t>4</w:t>
            </w:r>
            <w:r w:rsidRPr="003C1BB5">
              <w:rPr>
                <w:rFonts w:ascii="Times New Roman" w:hAnsi="Times New Roman"/>
                <w:sz w:val="28"/>
                <w:szCs w:val="28"/>
                <w:lang w:val="kk-KZ"/>
              </w:rPr>
              <w:t xml:space="preserve">  Управление государственных доходов по </w:t>
            </w:r>
            <w:r w:rsidR="00513CE6">
              <w:rPr>
                <w:rFonts w:ascii="Times New Roman" w:hAnsi="Times New Roman"/>
                <w:sz w:val="28"/>
                <w:szCs w:val="28"/>
                <w:lang w:val="kk-KZ"/>
              </w:rPr>
              <w:t>Байдибекскому</w:t>
            </w:r>
            <w:r w:rsidR="00D71978">
              <w:rPr>
                <w:rFonts w:ascii="Times New Roman" w:hAnsi="Times New Roman"/>
                <w:sz w:val="28"/>
                <w:szCs w:val="28"/>
                <w:lang w:val="kk-KZ"/>
              </w:rPr>
              <w:t xml:space="preserve"> району </w:t>
            </w:r>
            <w:r w:rsidRPr="003C1BB5">
              <w:rPr>
                <w:rFonts w:ascii="Times New Roman" w:hAnsi="Times New Roman"/>
                <w:sz w:val="28"/>
                <w:szCs w:val="28"/>
                <w:lang w:val="kk-KZ"/>
              </w:rPr>
              <w:t xml:space="preserve"> Департамента государственных доходов</w:t>
            </w:r>
            <w:r w:rsidRPr="003C1BB5">
              <w:rPr>
                <w:rFonts w:ascii="Times New Roman" w:hAnsi="Times New Roman"/>
                <w:sz w:val="28"/>
                <w:szCs w:val="28"/>
              </w:rPr>
              <w:t xml:space="preserve"> </w:t>
            </w:r>
            <w:r w:rsidRPr="003C1BB5">
              <w:rPr>
                <w:rFonts w:ascii="Times New Roman" w:hAnsi="Times New Roman"/>
                <w:sz w:val="28"/>
                <w:szCs w:val="28"/>
                <w:lang w:val="kk-KZ"/>
              </w:rPr>
              <w:t xml:space="preserve"> по </w:t>
            </w:r>
            <w:r w:rsidRPr="003C1BB5">
              <w:rPr>
                <w:rFonts w:ascii="Times New Roman" w:hAnsi="Times New Roman"/>
                <w:sz w:val="28"/>
                <w:szCs w:val="28"/>
              </w:rPr>
              <w:t xml:space="preserve"> </w:t>
            </w:r>
            <w:r w:rsidRPr="003C1BB5">
              <w:rPr>
                <w:rFonts w:ascii="Times New Roman" w:hAnsi="Times New Roman"/>
                <w:sz w:val="28"/>
                <w:szCs w:val="28"/>
                <w:lang w:val="kk-KZ"/>
              </w:rPr>
              <w:t>Туркестанской области:</w:t>
            </w:r>
          </w:p>
        </w:tc>
      </w:tr>
      <w:tr w:rsidR="009E62A3" w:rsidRPr="00854A5B" w:rsidTr="00F7370A">
        <w:tc>
          <w:tcPr>
            <w:tcW w:w="654" w:type="dxa"/>
          </w:tcPr>
          <w:p w:rsidR="009E62A3" w:rsidRPr="00A87A62" w:rsidRDefault="009E62A3" w:rsidP="00F7370A">
            <w:pPr>
              <w:jc w:val="center"/>
              <w:rPr>
                <w:rFonts w:ascii="Times New Roman" w:hAnsi="Times New Roman"/>
                <w:sz w:val="28"/>
                <w:szCs w:val="28"/>
                <w:lang w:val="kk-KZ"/>
              </w:rPr>
            </w:pPr>
            <w:r w:rsidRPr="00A87A62">
              <w:rPr>
                <w:rFonts w:ascii="Times New Roman" w:hAnsi="Times New Roman"/>
                <w:sz w:val="28"/>
                <w:szCs w:val="28"/>
                <w:lang w:val="kk-KZ"/>
              </w:rPr>
              <w:t>1</w:t>
            </w:r>
          </w:p>
        </w:tc>
        <w:tc>
          <w:tcPr>
            <w:tcW w:w="9341" w:type="dxa"/>
          </w:tcPr>
          <w:p w:rsidR="009E62A3" w:rsidRPr="009E62A3" w:rsidRDefault="009E62A3" w:rsidP="00A33BD0">
            <w:pPr>
              <w:pStyle w:val="a4"/>
              <w:spacing w:line="276" w:lineRule="auto"/>
              <w:rPr>
                <w:rFonts w:ascii="Times New Roman" w:hAnsi="Times New Roman"/>
                <w:color w:val="000000"/>
                <w:sz w:val="28"/>
                <w:szCs w:val="28"/>
                <w:lang w:val="kk-KZ" w:eastAsia="en-US"/>
              </w:rPr>
            </w:pPr>
            <w:r w:rsidRPr="009E62A3">
              <w:rPr>
                <w:rFonts w:ascii="Times New Roman" w:hAnsi="Times New Roman"/>
                <w:color w:val="000000"/>
                <w:sz w:val="28"/>
                <w:szCs w:val="28"/>
                <w:lang w:val="kk-KZ" w:eastAsia="en-US"/>
              </w:rPr>
              <w:t>Қалмырза Азамат Батырұлы</w:t>
            </w:r>
          </w:p>
        </w:tc>
      </w:tr>
    </w:tbl>
    <w:p w:rsidR="00752522" w:rsidRDefault="00752522" w:rsidP="00752522">
      <w:pPr>
        <w:spacing w:after="0" w:line="240" w:lineRule="auto"/>
        <w:rPr>
          <w:rFonts w:ascii="Times New Roman" w:hAnsi="Times New Roman"/>
          <w:b/>
          <w:sz w:val="28"/>
          <w:szCs w:val="28"/>
          <w:lang w:val="kk-KZ"/>
        </w:rPr>
      </w:pPr>
    </w:p>
    <w:p w:rsidR="00752522" w:rsidRDefault="00752522" w:rsidP="00752522">
      <w:pPr>
        <w:spacing w:after="0" w:line="240" w:lineRule="auto"/>
        <w:rPr>
          <w:rFonts w:ascii="Times New Roman" w:hAnsi="Times New Roman"/>
          <w:b/>
          <w:sz w:val="28"/>
          <w:szCs w:val="28"/>
          <w:lang w:val="kk-KZ"/>
        </w:rPr>
      </w:pPr>
    </w:p>
    <w:p w:rsidR="00642834" w:rsidRPr="00752522" w:rsidRDefault="00752522" w:rsidP="00752522">
      <w:pPr>
        <w:spacing w:after="0" w:line="240" w:lineRule="auto"/>
        <w:rPr>
          <w:rFonts w:ascii="Times New Roman" w:hAnsi="Times New Roman" w:cs="Times New Roman"/>
          <w:color w:val="0C0000"/>
          <w:sz w:val="20"/>
          <w:szCs w:val="28"/>
          <w:lang w:val="kk-KZ"/>
        </w:rPr>
      </w:pPr>
      <w:r>
        <w:rPr>
          <w:rFonts w:ascii="Times New Roman" w:hAnsi="Times New Roman" w:cs="Times New Roman"/>
          <w:b/>
          <w:color w:val="0C0000"/>
          <w:sz w:val="20"/>
          <w:szCs w:val="28"/>
          <w:lang w:val="kk-KZ"/>
        </w:rPr>
        <w:t>Келісу шешімдері</w:t>
      </w:r>
      <w:r>
        <w:rPr>
          <w:rFonts w:ascii="Times New Roman" w:hAnsi="Times New Roman" w:cs="Times New Roman"/>
          <w:b/>
          <w:color w:val="0C0000"/>
          <w:sz w:val="20"/>
          <w:szCs w:val="28"/>
          <w:lang w:val="kk-KZ"/>
        </w:rPr>
        <w:br/>
      </w:r>
      <w:r>
        <w:rPr>
          <w:rFonts w:ascii="Times New Roman" w:hAnsi="Times New Roman" w:cs="Times New Roman"/>
          <w:color w:val="0C0000"/>
          <w:sz w:val="20"/>
          <w:szCs w:val="28"/>
          <w:lang w:val="kk-KZ"/>
        </w:rPr>
        <w:t>25.10.2021 12:29:33: Алтынбеков Г. Ж.(Ұйымдастыру-құқықтық жұмыстар бөлімі) - - ескертпелерсіз келісілген</w:t>
      </w:r>
      <w:r>
        <w:rPr>
          <w:rFonts w:ascii="Times New Roman" w:hAnsi="Times New Roman" w:cs="Times New Roman"/>
          <w:color w:val="0C0000"/>
          <w:sz w:val="20"/>
          <w:szCs w:val="28"/>
          <w:lang w:val="kk-KZ"/>
        </w:rPr>
        <w:br/>
      </w:r>
      <w:r>
        <w:rPr>
          <w:rFonts w:ascii="Times New Roman" w:hAnsi="Times New Roman" w:cs="Times New Roman"/>
          <w:b/>
          <w:color w:val="0C0000"/>
          <w:sz w:val="20"/>
          <w:szCs w:val="28"/>
          <w:lang w:val="kk-KZ"/>
        </w:rPr>
        <w:t>Қол қою шешімі</w:t>
      </w:r>
      <w:r>
        <w:rPr>
          <w:rFonts w:ascii="Times New Roman" w:hAnsi="Times New Roman" w:cs="Times New Roman"/>
          <w:b/>
          <w:color w:val="0C0000"/>
          <w:sz w:val="20"/>
          <w:szCs w:val="28"/>
          <w:lang w:val="kk-KZ"/>
        </w:rPr>
        <w:br/>
      </w:r>
      <w:r>
        <w:rPr>
          <w:rFonts w:ascii="Times New Roman" w:hAnsi="Times New Roman" w:cs="Times New Roman"/>
          <w:color w:val="0C0000"/>
          <w:sz w:val="20"/>
          <w:szCs w:val="28"/>
          <w:lang w:val="kk-KZ"/>
        </w:rPr>
        <w:t>25.10.2021 12:30:38 Ибраимов Ш. К.. Қол қойылды</w:t>
      </w:r>
      <w:r>
        <w:rPr>
          <w:rFonts w:ascii="Times New Roman" w:hAnsi="Times New Roman" w:cs="Times New Roman"/>
          <w:color w:val="0C0000"/>
          <w:sz w:val="20"/>
          <w:szCs w:val="28"/>
          <w:lang w:val="kk-KZ"/>
        </w:rPr>
        <w:br/>
      </w:r>
    </w:p>
    <w:sectPr w:rsidR="00642834" w:rsidRPr="00752522" w:rsidSect="00B74749">
      <w:headerReference w:type="default" r:id="rId6"/>
      <w:pgSz w:w="11906" w:h="16838"/>
      <w:pgMar w:top="964" w:right="851" w:bottom="1134" w:left="1276"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752522" w:rsidRDefault="00752522" w:rsidP="00752522">
      <w:pPr>
        <w:spacing w:after="0" w:line="240" w:lineRule="auto"/>
      </w:pPr>
      <w:r>
        <w:separator/>
      </w:r>
    </w:p>
  </w:endnote>
  <w:endnote w:type="continuationSeparator" w:id="0">
    <w:p w:rsidR="00752522" w:rsidRDefault="00752522" w:rsidP="00752522">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Times New Roman(K)">
    <w:altName w:val="Times New Roman"/>
    <w:charset w:val="00"/>
    <w:family w:val="roman"/>
    <w:pitch w:val="variable"/>
    <w:sig w:usb0="00000203" w:usb1="00000000" w:usb2="00000000" w:usb3="00000000" w:csb0="00000005"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752522" w:rsidRDefault="00752522" w:rsidP="00752522">
      <w:pPr>
        <w:spacing w:after="0" w:line="240" w:lineRule="auto"/>
      </w:pPr>
      <w:r>
        <w:separator/>
      </w:r>
    </w:p>
  </w:footnote>
  <w:footnote w:type="continuationSeparator" w:id="0">
    <w:p w:rsidR="00752522" w:rsidRDefault="00752522" w:rsidP="00752522">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52522" w:rsidRDefault="00752522">
    <w:pPr>
      <w:pStyle w:val="a6"/>
    </w:pPr>
    <w:r>
      <w:rPr>
        <w:noProof/>
      </w:rPr>
      <w:pict>
        <v:shapetype id="_x0000_t202" coordsize="21600,21600" o:spt="202" path="m,l,21600r21600,l21600,xe">
          <v:stroke joinstyle="miter"/>
          <v:path gradientshapeok="t" o:connecttype="rect"/>
        </v:shapetype>
        <v:shape id="_x0000_s4097" type="#_x0000_t202" style="position:absolute;margin-left:501.5pt;margin-top:48.75pt;width:30pt;height:631.4pt;z-index:251658240;mso-wrap-style:tight" stroked="f">
          <v:textbox style="layout-flow:vertical;mso-layout-flow-alt:bottom-to-top">
            <w:txbxContent>
              <w:p w:rsidR="00752522" w:rsidRPr="00752522" w:rsidRDefault="00752522">
                <w:pPr>
                  <w:rPr>
                    <w:rFonts w:ascii="Times New Roman" w:hAnsi="Times New Roman" w:cs="Times New Roman"/>
                    <w:color w:val="0C0000"/>
                    <w:sz w:val="14"/>
                  </w:rPr>
                </w:pPr>
                <w:r>
                  <w:rPr>
                    <w:rFonts w:ascii="Times New Roman" w:hAnsi="Times New Roman" w:cs="Times New Roman"/>
                    <w:color w:val="0C0000"/>
                    <w:sz w:val="14"/>
                  </w:rPr>
                  <w:t>25.10.2021 ЭҚАБЖ МО (7.23.0 нұсқасы)  ЭЦ</w:t>
                </w:r>
                <w:proofErr w:type="gramStart"/>
                <w:r>
                  <w:rPr>
                    <w:rFonts w:ascii="Times New Roman" w:hAnsi="Times New Roman" w:cs="Times New Roman"/>
                    <w:color w:val="0C0000"/>
                    <w:sz w:val="14"/>
                  </w:rPr>
                  <w:t>Қ-</w:t>
                </w:r>
                <w:proofErr w:type="gramEnd"/>
                <w:r>
                  <w:rPr>
                    <w:rFonts w:ascii="Times New Roman" w:hAnsi="Times New Roman" w:cs="Times New Roman"/>
                    <w:color w:val="0C0000"/>
                    <w:sz w:val="14"/>
                  </w:rPr>
                  <w:t xml:space="preserve">ны тексерудің нәтижесі оң. </w:t>
                </w:r>
              </w:p>
            </w:txbxContent>
          </v:textbox>
        </v:shape>
      </w:pict>
    </w: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ocumentProtection w:edit="readOnly" w:enforcement="1" w:cryptProviderType="rsaFull" w:cryptAlgorithmClass="hash" w:cryptAlgorithmType="typeAny" w:cryptAlgorithmSid="4" w:cryptSpinCount="100000" w:hash="U6cnHZVeTFEuBwizr2YNU3YnPK0=" w:salt="Z+CRJcBc+0gBWssQK4n7vw=="/>
  <w:defaultTabStop w:val="708"/>
  <w:characterSpacingControl w:val="doNotCompress"/>
  <w:hdrShapeDefaults>
    <o:shapedefaults v:ext="edit" spidmax="4098"/>
    <o:shapelayout v:ext="edit">
      <o:idmap v:ext="edit" data="4"/>
    </o:shapelayout>
  </w:hdrShapeDefaults>
  <w:footnotePr>
    <w:footnote w:id="-1"/>
    <w:footnote w:id="0"/>
  </w:footnotePr>
  <w:endnotePr>
    <w:endnote w:id="-1"/>
    <w:endnote w:id="0"/>
  </w:endnotePr>
  <w:compat>
    <w:useFELayout/>
  </w:compat>
  <w:rsids>
    <w:rsidRoot w:val="00642834"/>
    <w:rsid w:val="000C1BEA"/>
    <w:rsid w:val="00361A2C"/>
    <w:rsid w:val="00431C07"/>
    <w:rsid w:val="004B43A1"/>
    <w:rsid w:val="00513CE6"/>
    <w:rsid w:val="00533C21"/>
    <w:rsid w:val="00642834"/>
    <w:rsid w:val="006B66E4"/>
    <w:rsid w:val="00752522"/>
    <w:rsid w:val="00845E76"/>
    <w:rsid w:val="008E7445"/>
    <w:rsid w:val="009E62A3"/>
    <w:rsid w:val="00C05CE2"/>
    <w:rsid w:val="00C55D7E"/>
    <w:rsid w:val="00C60E34"/>
    <w:rsid w:val="00D52D7A"/>
    <w:rsid w:val="00D71978"/>
    <w:rsid w:val="00E1670E"/>
    <w:rsid w:val="00EA1ED3"/>
    <w:rsid w:val="00F57F7E"/>
    <w:rsid w:val="00FD6D18"/>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qFormat="1"/>
    <w:lsdException w:name="Table Grid" w:semiHidden="0" w:uiPriority="59"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61A2C"/>
  </w:style>
  <w:style w:type="paragraph" w:styleId="3">
    <w:name w:val="heading 3"/>
    <w:basedOn w:val="a"/>
    <w:next w:val="a"/>
    <w:link w:val="30"/>
    <w:uiPriority w:val="99"/>
    <w:qFormat/>
    <w:rsid w:val="00642834"/>
    <w:pPr>
      <w:keepNext/>
      <w:spacing w:before="240" w:after="60" w:line="240" w:lineRule="auto"/>
      <w:outlineLvl w:val="2"/>
    </w:pPr>
    <w:rPr>
      <w:rFonts w:ascii="Cambria" w:eastAsia="Times New Roman" w:hAnsi="Cambria" w:cs="Times New Roman"/>
      <w:b/>
      <w:bCs/>
      <w:sz w:val="26"/>
      <w:szCs w:val="26"/>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30">
    <w:name w:val="Заголовок 3 Знак"/>
    <w:basedOn w:val="a0"/>
    <w:link w:val="3"/>
    <w:uiPriority w:val="99"/>
    <w:rsid w:val="00642834"/>
    <w:rPr>
      <w:rFonts w:ascii="Cambria" w:eastAsia="Times New Roman" w:hAnsi="Cambria" w:cs="Times New Roman"/>
      <w:b/>
      <w:bCs/>
      <w:sz w:val="26"/>
      <w:szCs w:val="26"/>
    </w:rPr>
  </w:style>
  <w:style w:type="paragraph" w:styleId="a3">
    <w:name w:val="No Spacing"/>
    <w:uiPriority w:val="99"/>
    <w:qFormat/>
    <w:rsid w:val="00642834"/>
    <w:pPr>
      <w:spacing w:after="0" w:line="240" w:lineRule="auto"/>
    </w:pPr>
    <w:rPr>
      <w:rFonts w:ascii="Calibri" w:eastAsia="Times New Roman" w:hAnsi="Calibri" w:cs="Times New Roman"/>
    </w:rPr>
  </w:style>
  <w:style w:type="paragraph" w:styleId="a4">
    <w:name w:val="Normal (Web)"/>
    <w:aliases w:val="Обычный (Web),Обычный (веб)1,Обычный (веб)1 Знак Знак Зн,Обычный (веб)1 Знак Знак Зн Знак Знак Знак,Обычный (веб)1 Знак Знак Зн Знак Знак,Обычный (Web)1,Обычный (веб) Знак1,Обычный (веб) Знак Знак1,Обычный (веб) Знак Знак Знак,Знак4 Зна"/>
    <w:basedOn w:val="a"/>
    <w:link w:val="a5"/>
    <w:uiPriority w:val="99"/>
    <w:unhideWhenUsed/>
    <w:qFormat/>
    <w:rsid w:val="009E62A3"/>
    <w:pPr>
      <w:spacing w:after="0" w:line="240" w:lineRule="auto"/>
      <w:jc w:val="both"/>
    </w:pPr>
    <w:rPr>
      <w:rFonts w:ascii="Times New Roman(K)" w:eastAsia="Times New Roman" w:hAnsi="Times New Roman(K)" w:cs="Times New Roman"/>
      <w:sz w:val="24"/>
      <w:szCs w:val="24"/>
      <w:lang w:val="uk-UA"/>
    </w:rPr>
  </w:style>
  <w:style w:type="character" w:customStyle="1" w:styleId="a5">
    <w:name w:val="Обычный (веб) Знак"/>
    <w:aliases w:val="Обычный (Web) Знак,Обычный (веб)1 Знак,Обычный (веб)1 Знак Знак Зн Знак,Обычный (веб)1 Знак Знак Зн Знак Знак Знак Знак,Обычный (веб)1 Знак Знак Зн Знак Знак Знак1,Обычный (Web)1 Знак,Обычный (веб) Знак1 Знак,Знак4 Зна Знак"/>
    <w:basedOn w:val="a0"/>
    <w:link w:val="a4"/>
    <w:uiPriority w:val="99"/>
    <w:locked/>
    <w:rsid w:val="009E62A3"/>
    <w:rPr>
      <w:rFonts w:ascii="Times New Roman(K)" w:eastAsia="Times New Roman" w:hAnsi="Times New Roman(K)" w:cs="Times New Roman"/>
      <w:sz w:val="24"/>
      <w:szCs w:val="24"/>
      <w:lang w:val="uk-UA"/>
    </w:rPr>
  </w:style>
  <w:style w:type="paragraph" w:styleId="a6">
    <w:name w:val="header"/>
    <w:basedOn w:val="a"/>
    <w:link w:val="a7"/>
    <w:uiPriority w:val="99"/>
    <w:semiHidden/>
    <w:unhideWhenUsed/>
    <w:rsid w:val="00752522"/>
    <w:pPr>
      <w:tabs>
        <w:tab w:val="center" w:pos="4677"/>
        <w:tab w:val="right" w:pos="9355"/>
      </w:tabs>
      <w:spacing w:after="0" w:line="240" w:lineRule="auto"/>
    </w:pPr>
  </w:style>
  <w:style w:type="character" w:customStyle="1" w:styleId="a7">
    <w:name w:val="Верхний колонтитул Знак"/>
    <w:basedOn w:val="a0"/>
    <w:link w:val="a6"/>
    <w:uiPriority w:val="99"/>
    <w:semiHidden/>
    <w:rsid w:val="00752522"/>
  </w:style>
  <w:style w:type="paragraph" w:styleId="a8">
    <w:name w:val="footer"/>
    <w:basedOn w:val="a"/>
    <w:link w:val="a9"/>
    <w:uiPriority w:val="99"/>
    <w:semiHidden/>
    <w:unhideWhenUsed/>
    <w:rsid w:val="00752522"/>
    <w:pPr>
      <w:tabs>
        <w:tab w:val="center" w:pos="4677"/>
        <w:tab w:val="right" w:pos="9355"/>
      </w:tabs>
      <w:spacing w:after="0" w:line="240" w:lineRule="auto"/>
    </w:pPr>
  </w:style>
  <w:style w:type="character" w:customStyle="1" w:styleId="a9">
    <w:name w:val="Нижний колонтитул Знак"/>
    <w:basedOn w:val="a0"/>
    <w:link w:val="a8"/>
    <w:uiPriority w:val="99"/>
    <w:semiHidden/>
    <w:rsid w:val="00752522"/>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10</TotalTime>
  <Pages>1</Pages>
  <Words>121</Words>
  <Characters>695</Characters>
  <Application>Microsoft Office Word</Application>
  <DocSecurity>8</DocSecurity>
  <Lines>5</Lines>
  <Paragraphs>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815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t_amanbaeva</dc:creator>
  <cp:keywords/>
  <dc:description/>
  <cp:lastModifiedBy>szhunisbekova</cp:lastModifiedBy>
  <cp:revision>5</cp:revision>
  <cp:lastPrinted>2020-08-05T04:38:00Z</cp:lastPrinted>
  <dcterms:created xsi:type="dcterms:W3CDTF">2020-08-05T04:39:00Z</dcterms:created>
  <dcterms:modified xsi:type="dcterms:W3CDTF">2021-10-25T09:09:00Z</dcterms:modified>
</cp:coreProperties>
</file>