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AF1865" w:rsidTr="00AF1865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AF1865" w:rsidRDefault="00AF1865" w:rsidP="000705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14.09.2023-ғы № МКБ-М-05-18/2369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шығыс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 хаты</w:t>
            </w:r>
          </w:p>
          <w:p w:rsidR="00AF1865" w:rsidRPr="00AF1865" w:rsidRDefault="00AF1865" w:rsidP="000705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14.09.2023-ғы № 25317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кіріс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 xml:space="preserve"> хаты</w:t>
            </w:r>
          </w:p>
        </w:tc>
      </w:tr>
    </w:tbl>
    <w:p w:rsidR="00070554" w:rsidRDefault="00070554" w:rsidP="000705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</w:rPr>
        <w:t>Список</w:t>
      </w:r>
    </w:p>
    <w:p w:rsidR="00070554" w:rsidRDefault="00070554" w:rsidP="000705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кандидатов, получивших заключение согласно протокольного</w:t>
      </w:r>
    </w:p>
    <w:p w:rsidR="00070554" w:rsidRDefault="00070554" w:rsidP="000705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 решения </w:t>
      </w:r>
      <w:r w:rsidRPr="003A1462">
        <w:rPr>
          <w:rFonts w:ascii="Times New Roman" w:hAnsi="Times New Roman"/>
          <w:b/>
          <w:sz w:val="28"/>
          <w:szCs w:val="28"/>
          <w:lang w:val="kk-KZ"/>
        </w:rPr>
        <w:t>№</w:t>
      </w:r>
      <w:r w:rsidR="003A1462">
        <w:rPr>
          <w:rFonts w:ascii="Times New Roman" w:hAnsi="Times New Roman"/>
          <w:b/>
          <w:sz w:val="28"/>
          <w:szCs w:val="28"/>
          <w:lang w:val="kk-KZ"/>
        </w:rPr>
        <w:t>4</w:t>
      </w:r>
      <w:r w:rsidRPr="003A1462">
        <w:rPr>
          <w:rFonts w:ascii="Times New Roman" w:hAnsi="Times New Roman"/>
          <w:b/>
          <w:sz w:val="28"/>
          <w:szCs w:val="28"/>
          <w:lang w:val="kk-KZ"/>
        </w:rPr>
        <w:t xml:space="preserve"> от </w:t>
      </w:r>
      <w:r w:rsidR="003A1462">
        <w:rPr>
          <w:rFonts w:ascii="Times New Roman" w:hAnsi="Times New Roman"/>
          <w:b/>
          <w:sz w:val="28"/>
          <w:szCs w:val="28"/>
          <w:lang w:val="kk-KZ"/>
        </w:rPr>
        <w:t>14</w:t>
      </w:r>
      <w:r w:rsidRPr="003A1462">
        <w:rPr>
          <w:rFonts w:ascii="Times New Roman" w:hAnsi="Times New Roman"/>
          <w:b/>
          <w:sz w:val="28"/>
          <w:szCs w:val="28"/>
          <w:lang w:val="kk-KZ"/>
        </w:rPr>
        <w:t>.0</w:t>
      </w:r>
      <w:r w:rsidR="003A1462">
        <w:rPr>
          <w:rFonts w:ascii="Times New Roman" w:hAnsi="Times New Roman"/>
          <w:b/>
          <w:sz w:val="28"/>
          <w:szCs w:val="28"/>
          <w:lang w:val="kk-KZ"/>
        </w:rPr>
        <w:t>9</w:t>
      </w:r>
      <w:r w:rsidRPr="003A1462">
        <w:rPr>
          <w:rFonts w:ascii="Times New Roman" w:hAnsi="Times New Roman"/>
          <w:b/>
          <w:sz w:val="28"/>
          <w:szCs w:val="28"/>
          <w:lang w:val="kk-KZ"/>
        </w:rPr>
        <w:t>.2023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года</w:t>
      </w:r>
    </w:p>
    <w:p w:rsidR="00070554" w:rsidRDefault="00070554" w:rsidP="000705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конкурсной комиссии общего </w:t>
      </w:r>
      <w:r>
        <w:rPr>
          <w:rFonts w:ascii="Times New Roman" w:hAnsi="Times New Roman"/>
          <w:b/>
          <w:sz w:val="28"/>
          <w:szCs w:val="28"/>
        </w:rPr>
        <w:t>конкурс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а </w:t>
      </w:r>
    </w:p>
    <w:p w:rsidR="00070554" w:rsidRDefault="00070554" w:rsidP="000705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Управления государственных доходов по Мактааральскому району Департамента государственных доходов по Туркестанской области Комитета государственных доходов </w:t>
      </w:r>
    </w:p>
    <w:p w:rsidR="00070554" w:rsidRDefault="00070554" w:rsidP="000705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Министерства финансов Республики Казахстан</w:t>
      </w:r>
    </w:p>
    <w:p w:rsidR="00070554" w:rsidRDefault="00070554" w:rsidP="000705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2"/>
        <w:gridCol w:w="9235"/>
      </w:tblGrid>
      <w:tr w:rsidR="00070554" w:rsidTr="00894367">
        <w:tc>
          <w:tcPr>
            <w:tcW w:w="102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0554" w:rsidRDefault="00070554" w:rsidP="00894367">
            <w:pPr>
              <w:tabs>
                <w:tab w:val="left" w:pos="3255"/>
                <w:tab w:val="left" w:pos="9356"/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На должность ведущего специалиста отдела кадровой службы и правовой работы (категория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-5), Управление государственных доходов по Мактааральскому району Департамента государственных доходов  по Туркестанской области  </w:t>
            </w:r>
          </w:p>
          <w:p w:rsidR="00070554" w:rsidRDefault="00070554" w:rsidP="00894367">
            <w:pPr>
              <w:tabs>
                <w:tab w:val="left" w:pos="3255"/>
                <w:tab w:val="left" w:pos="9356"/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(1 единица, блок - С).</w:t>
            </w:r>
          </w:p>
          <w:p w:rsidR="00070554" w:rsidRDefault="00070554" w:rsidP="00894367">
            <w:pPr>
              <w:tabs>
                <w:tab w:val="left" w:pos="3255"/>
                <w:tab w:val="left" w:pos="9356"/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070554" w:rsidTr="00894367"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0554" w:rsidRDefault="00070554" w:rsidP="00894367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0554" w:rsidRDefault="00581924" w:rsidP="00894367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  <w:lang w:val="kk-KZ" w:eastAsia="ja-JP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kk-KZ" w:eastAsia="ja-JP"/>
              </w:rPr>
              <w:t>Сапаралы Олжас Тоқтарұлы</w:t>
            </w:r>
          </w:p>
        </w:tc>
      </w:tr>
    </w:tbl>
    <w:p w:rsidR="001A3E70" w:rsidRDefault="001A3E70"/>
    <w:sectPr w:rsidR="001A3E70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6219" w:rsidRDefault="00136219" w:rsidP="00AF1865">
      <w:pPr>
        <w:spacing w:after="0" w:line="240" w:lineRule="auto"/>
      </w:pPr>
      <w:r>
        <w:separator/>
      </w:r>
    </w:p>
  </w:endnote>
  <w:endnote w:type="continuationSeparator" w:id="0">
    <w:p w:rsidR="00136219" w:rsidRDefault="00136219" w:rsidP="00AF18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6219" w:rsidRDefault="00136219" w:rsidP="00AF1865">
      <w:pPr>
        <w:spacing w:after="0" w:line="240" w:lineRule="auto"/>
      </w:pPr>
      <w:r>
        <w:separator/>
      </w:r>
    </w:p>
  </w:footnote>
  <w:footnote w:type="continuationSeparator" w:id="0">
    <w:p w:rsidR="00136219" w:rsidRDefault="00136219" w:rsidP="00AF18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1865" w:rsidRDefault="00AF1865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AF1865" w:rsidRPr="00AF1865" w:rsidRDefault="00AF1865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15.09.2023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fill o:detectmouseclick="t"/>
              <v:textbox style="layout-flow:vertical;mso-layout-flow-alt:bottom-to-top">
                <w:txbxContent>
                  <w:p w:rsidR="00AF1865" w:rsidRPr="00AF1865" w:rsidRDefault="00AF1865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15.09.2023 ЭҚАБЖ МО (7.21.0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8A1"/>
    <w:rsid w:val="000478A1"/>
    <w:rsid w:val="00070554"/>
    <w:rsid w:val="00136219"/>
    <w:rsid w:val="001A3E70"/>
    <w:rsid w:val="003A1462"/>
    <w:rsid w:val="00581924"/>
    <w:rsid w:val="00AF1865"/>
    <w:rsid w:val="00B97270"/>
    <w:rsid w:val="00ED2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D34A3BA-94FE-44FC-A98D-F465C6B95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055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18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F1865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F18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F1865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Әбілқасым Нурбол Аманғалиұлы</dc:creator>
  <cp:keywords/>
  <dc:description/>
  <cp:lastModifiedBy>a.kaldybai</cp:lastModifiedBy>
  <cp:revision>2</cp:revision>
  <dcterms:created xsi:type="dcterms:W3CDTF">2023-09-15T10:36:00Z</dcterms:created>
  <dcterms:modified xsi:type="dcterms:W3CDTF">2023-09-15T10:36:00Z</dcterms:modified>
</cp:coreProperties>
</file>