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10138"/>
      </w:tblGrid>
      <w:tr>
        <w:trPr>
          <w:trHeight w:val="1" w:hRule="atLeast"/>
          <w:jc w:val="left"/>
        </w:trPr>
        <w:tc>
          <w:tcPr>
            <w:tcW w:w="1013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keepNext w:val="true"/>
              <w:keepLines w:val="true"/>
              <w:spacing w:before="0" w:after="0" w:line="240"/>
              <w:ind w:right="0" w:left="0" w:firstLine="0"/>
              <w:jc w:val="center"/>
              <w:rPr>
                <w:rFonts w:ascii="Calibri" w:hAnsi="Calibri" w:cs="Calibri" w:eastAsia="Calibri"/>
                <w:color w:val="auto"/>
                <w:spacing w:val="0"/>
                <w:position w:val="0"/>
                <w:sz w:val="22"/>
                <w:shd w:fill="auto" w:val="clear"/>
              </w:rPr>
            </w:pPr>
          </w:p>
        </w:tc>
      </w:tr>
    </w:tbl>
    <w:p>
      <w:pPr>
        <w:keepNext w:val="true"/>
        <w:keepLines w:val="true"/>
        <w:spacing w:before="0" w:after="0" w:line="240"/>
        <w:ind w:right="170" w:left="142"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Қ</w:t>
      </w:r>
      <w:r>
        <w:rPr>
          <w:rFonts w:ascii="Times New Roman" w:hAnsi="Times New Roman" w:cs="Times New Roman" w:eastAsia="Times New Roman"/>
          <w:b/>
          <w:color w:val="auto"/>
          <w:spacing w:val="0"/>
          <w:position w:val="0"/>
          <w:sz w:val="26"/>
          <w:shd w:fill="auto" w:val="clear"/>
        </w:rPr>
        <w:t xml:space="preserve">азақстан Республикасы Қаржы министрлігінің Мемлекеттік кірістер комитеті Түркістан облысы бойынша Мемлекеттік кірістер департаментінің</w:t>
      </w:r>
    </w:p>
    <w:p>
      <w:pPr>
        <w:keepNext w:val="true"/>
        <w:keepLines w:val="true"/>
        <w:spacing w:before="0" w:after="0" w:line="240"/>
        <w:ind w:right="170" w:left="142" w:firstLine="0"/>
        <w:jc w:val="center"/>
        <w:rPr>
          <w:rFonts w:ascii="Times New Roman" w:hAnsi="Times New Roman" w:cs="Times New Roman" w:eastAsia="Times New Roman"/>
          <w:b/>
          <w:color w:val="4F81BD"/>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Бәйдібек ауданы бойынша Мемлекеттік кірістер басқармасының </w:t>
      </w:r>
      <w:r>
        <w:rPr>
          <w:rFonts w:ascii="Times New Roman" w:hAnsi="Times New Roman" w:cs="Times New Roman" w:eastAsia="Times New Roman"/>
          <w:b/>
          <w:color w:val="auto"/>
          <w:spacing w:val="0"/>
          <w:position w:val="0"/>
          <w:sz w:val="26"/>
          <w:shd w:fill="auto" w:val="clear"/>
        </w:rPr>
        <w:t xml:space="preserve">«</w:t>
      </w:r>
      <w:r>
        <w:rPr>
          <w:rFonts w:ascii="Times New Roman" w:hAnsi="Times New Roman" w:cs="Times New Roman" w:eastAsia="Times New Roman"/>
          <w:b/>
          <w:color w:val="auto"/>
          <w:spacing w:val="0"/>
          <w:position w:val="0"/>
          <w:sz w:val="26"/>
          <w:shd w:fill="auto" w:val="clear"/>
        </w:rPr>
        <w:t xml:space="preserve">Б</w:t>
      </w:r>
      <w:r>
        <w:rPr>
          <w:rFonts w:ascii="Times New Roman" w:hAnsi="Times New Roman" w:cs="Times New Roman" w:eastAsia="Times New Roman"/>
          <w:b/>
          <w:color w:val="auto"/>
          <w:spacing w:val="0"/>
          <w:position w:val="0"/>
          <w:sz w:val="26"/>
          <w:shd w:fill="auto" w:val="clear"/>
        </w:rPr>
        <w:t xml:space="preserve">»</w:t>
      </w:r>
      <w:r>
        <w:rPr>
          <w:rFonts w:ascii="Times New Roman" w:hAnsi="Times New Roman" w:cs="Times New Roman" w:eastAsia="Times New Roman"/>
          <w:b/>
          <w:color w:val="auto"/>
          <w:spacing w:val="0"/>
          <w:position w:val="0"/>
          <w:sz w:val="26"/>
          <w:shd w:fill="auto" w:val="clear"/>
        </w:rPr>
        <w:t xml:space="preserve">корпусының бос мемлекеттік әкімшілік лауазымына орналасу үшін ішкі конкурс</w:t>
      </w:r>
    </w:p>
    <w:p>
      <w:pPr>
        <w:spacing w:before="0" w:after="0" w:line="240"/>
        <w:ind w:right="170" w:left="142" w:firstLine="0"/>
        <w:jc w:val="both"/>
        <w:rPr>
          <w:rFonts w:ascii="Times New Roman" w:hAnsi="Times New Roman" w:cs="Times New Roman" w:eastAsia="Times New Roman"/>
          <w:color w:val="auto"/>
          <w:spacing w:val="0"/>
          <w:position w:val="0"/>
          <w:sz w:val="26"/>
          <w:shd w:fill="auto" w:val="clear"/>
        </w:rPr>
      </w:pPr>
    </w:p>
    <w:p>
      <w:pPr>
        <w:spacing w:before="0" w:after="0" w:line="240"/>
        <w:ind w:right="170" w:left="142"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i/>
          <w:color w:val="auto"/>
          <w:spacing w:val="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Барлық конкурсқа қатысушыларға қойылатын жалпы біліктілік талаптар:</w:t>
      </w:r>
    </w:p>
    <w:p>
      <w:pPr>
        <w:spacing w:before="0" w:after="0" w:line="240"/>
        <w:ind w:right="170" w:left="142"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       C-R-3 </w:t>
      </w:r>
      <w:r>
        <w:rPr>
          <w:rFonts w:ascii="Times New Roman" w:hAnsi="Times New Roman" w:cs="Times New Roman" w:eastAsia="Times New Roman"/>
          <w:b/>
          <w:color w:val="auto"/>
          <w:spacing w:val="0"/>
          <w:position w:val="0"/>
          <w:sz w:val="26"/>
          <w:shd w:fill="auto" w:val="clear"/>
        </w:rPr>
        <w:t xml:space="preserve">мемлекеттік әкімшілік лауазымы санатына келесідей үлгілік  </w:t>
      </w:r>
    </w:p>
    <w:p>
      <w:pPr>
        <w:spacing w:before="0" w:after="0" w:line="240"/>
        <w:ind w:right="170" w:left="142"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біліктілік  талаптары белгіленеді</w:t>
      </w:r>
      <w:r>
        <w:rPr>
          <w:rFonts w:ascii="Times New Roman" w:hAnsi="Times New Roman" w:cs="Times New Roman" w:eastAsia="Times New Roman"/>
          <w:b/>
          <w:color w:val="auto"/>
          <w:spacing w:val="2"/>
          <w:position w:val="0"/>
          <w:sz w:val="26"/>
          <w:shd w:fill="FFFFFF" w:val="clear"/>
        </w:rPr>
        <w:t xml:space="preserve">:</w:t>
      </w:r>
    </w:p>
    <w:p>
      <w:pPr>
        <w:spacing w:before="0" w:after="0" w:line="240"/>
        <w:ind w:right="170" w:left="142" w:firstLine="0"/>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жоғары немесе жоғары оқу орнынан кейінгі білім;</w:t>
      </w:r>
    </w:p>
    <w:p>
      <w:pPr>
        <w:spacing w:before="0" w:after="0" w:line="240"/>
        <w:ind w:right="170" w:left="142"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000000"/>
          <w:spacing w:val="0"/>
          <w:position w:val="0"/>
          <w:sz w:val="26"/>
          <w:shd w:fill="auto" w:val="clear"/>
        </w:rPr>
        <w:t xml:space="preserve">       </w:t>
      </w:r>
      <w:r>
        <w:rPr>
          <w:rFonts w:ascii="Times New Roman" w:hAnsi="Times New Roman" w:cs="Times New Roman" w:eastAsia="Times New Roman"/>
          <w:b/>
          <w:color w:val="000000"/>
          <w:spacing w:val="0"/>
          <w:position w:val="0"/>
          <w:sz w:val="26"/>
          <w:shd w:fill="auto" w:val="clear"/>
        </w:rPr>
        <w:t xml:space="preserve">Мынадай құзыреттердің бар болуы:</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w:t>
      </w:r>
    </w:p>
    <w:p>
      <w:pPr>
        <w:spacing w:before="0" w:after="0" w:line="240"/>
        <w:ind w:right="170" w:left="142" w:firstLine="0"/>
        <w:jc w:val="left"/>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жұмыс тәжірибесі келесі талаптардың біріне сәйкес болуы тиіс:</w:t>
      </w:r>
    </w:p>
    <w:p>
      <w:pPr>
        <w:spacing w:before="0" w:after="0" w:line="240"/>
        <w:ind w:right="170" w:left="142"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1) </w:t>
      </w:r>
      <w:r>
        <w:rPr>
          <w:rFonts w:ascii="Times New Roman" w:hAnsi="Times New Roman" w:cs="Times New Roman" w:eastAsia="Times New Roman"/>
          <w:color w:val="auto"/>
          <w:spacing w:val="0"/>
          <w:position w:val="0"/>
          <w:sz w:val="26"/>
          <w:shd w:fill="auto" w:val="clear"/>
        </w:rPr>
        <w:t xml:space="preserve">жұмыс өтілі бір жылдан кем емес;</w:t>
      </w:r>
    </w:p>
    <w:p>
      <w:pPr>
        <w:spacing w:before="0" w:after="0" w:line="240"/>
        <w:ind w:right="170" w:left="142"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2) </w:t>
      </w:r>
      <w:r>
        <w:rPr>
          <w:rFonts w:ascii="Times New Roman" w:hAnsi="Times New Roman" w:cs="Times New Roman" w:eastAsia="Times New Roman"/>
          <w:color w:val="auto"/>
          <w:spacing w:val="0"/>
          <w:position w:val="0"/>
          <w:sz w:val="26"/>
          <w:shd w:fill="auto" w:val="clear"/>
        </w:rPr>
        <w:t xml:space="preserve">осы санаттағы нақты лауазымның функционалдық бағыттарына сәйкес салаларда бір жылдан кем емес жұмыс өтілі.</w:t>
      </w:r>
    </w:p>
    <w:p>
      <w:pPr>
        <w:spacing w:before="0" w:after="0" w:line="240"/>
        <w:ind w:right="170" w:left="142" w:firstLine="0"/>
        <w:jc w:val="left"/>
        <w:rPr>
          <w:rFonts w:ascii="Times New Roman" w:hAnsi="Times New Roman" w:cs="Times New Roman" w:eastAsia="Times New Roman"/>
          <w:color w:val="auto"/>
          <w:spacing w:val="0"/>
          <w:position w:val="0"/>
          <w:sz w:val="26"/>
          <w:shd w:fill="auto" w:val="clear"/>
        </w:rPr>
      </w:pPr>
    </w:p>
    <w:p>
      <w:pPr>
        <w:spacing w:before="0" w:after="0" w:line="240"/>
        <w:ind w:right="170" w:left="142"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Мемлекеттік әкімшілік қызметшілердің лауазымдық жалақысы</w:t>
      </w:r>
    </w:p>
    <w:tbl>
      <w:tblPr>
        <w:tblInd w:w="142" w:type="dxa"/>
      </w:tblPr>
      <w:tblGrid>
        <w:gridCol w:w="2410"/>
        <w:gridCol w:w="3402"/>
        <w:gridCol w:w="3402"/>
      </w:tblGrid>
      <w:tr>
        <w:trPr>
          <w:trHeight w:val="20" w:hRule="auto"/>
          <w:jc w:val="left"/>
        </w:trPr>
        <w:tc>
          <w:tcPr>
            <w:tcW w:w="2410" w:type="dxa"/>
            <w:vMerge w:val="restart"/>
            <w:tcBorders>
              <w:top w:val="single" w:color="000000" w:sz="4"/>
              <w:left w:val="single" w:color="000000" w:sz="4"/>
              <w:bottom w:val="single" w:color="000000" w:sz="4"/>
              <w:right w:val="single" w:color="000000" w:sz="4"/>
            </w:tcBorders>
            <w:shd w:color="000000" w:fill="ffffff" w:val="clear"/>
            <w:tcMar>
              <w:left w:w="30" w:type="dxa"/>
              <w:right w:w="30" w:type="dxa"/>
            </w:tcMar>
            <w:vAlign w:val="top"/>
          </w:tcPr>
          <w:p>
            <w:pPr>
              <w:keepNext w:val="true"/>
              <w:keepLines w:val="true"/>
              <w:tabs>
                <w:tab w:val="left" w:pos="16775811" w:leader="none"/>
                <w:tab w:val="left" w:pos="254" w:leader="none"/>
                <w:tab w:val="left" w:pos="6663" w:leader="none"/>
                <w:tab w:val="left" w:pos="10116" w:leader="none"/>
              </w:tabs>
              <w:spacing w:before="0" w:after="0" w:line="240"/>
              <w:ind w:right="-60" w:left="20" w:firstLine="0"/>
              <w:jc w:val="center"/>
              <w:rPr>
                <w:color w:val="auto"/>
                <w:spacing w:val="0"/>
                <w:position w:val="0"/>
              </w:rPr>
            </w:pPr>
            <w:r>
              <w:rPr>
                <w:rFonts w:ascii="Times New Roman" w:hAnsi="Times New Roman" w:cs="Times New Roman" w:eastAsia="Times New Roman"/>
                <w:b/>
                <w:color w:val="auto"/>
                <w:spacing w:val="0"/>
                <w:position w:val="0"/>
                <w:sz w:val="26"/>
                <w:shd w:fill="auto" w:val="clear"/>
              </w:rPr>
              <w:t xml:space="preserve">Санат</w:t>
            </w:r>
          </w:p>
        </w:tc>
        <w:tc>
          <w:tcPr>
            <w:tcW w:w="6804" w:type="dxa"/>
            <w:gridSpan w:val="2"/>
            <w:tcBorders>
              <w:top w:val="single" w:color="000000" w:sz="4"/>
              <w:left w:val="single" w:color="000000" w:sz="4"/>
              <w:bottom w:val="single" w:color="000000" w:sz="4"/>
              <w:right w:val="single" w:color="000000" w:sz="4"/>
            </w:tcBorders>
            <w:shd w:color="000000" w:fill="ffffff" w:val="clear"/>
            <w:tcMar>
              <w:left w:w="30" w:type="dxa"/>
              <w:right w:w="30" w:type="dxa"/>
            </w:tcMar>
            <w:vAlign w:val="center"/>
          </w:tcPr>
          <w:p>
            <w:pPr>
              <w:keepNext w:val="true"/>
              <w:keepLines w:val="true"/>
              <w:tabs>
                <w:tab w:val="left" w:pos="16775811" w:leader="none"/>
                <w:tab w:val="left" w:pos="132" w:leader="none"/>
                <w:tab w:val="left" w:pos="6663" w:leader="none"/>
                <w:tab w:val="left" w:pos="10116" w:leader="none"/>
              </w:tabs>
              <w:spacing w:before="0" w:after="0" w:line="240"/>
              <w:ind w:right="266" w:left="0" w:firstLine="0"/>
              <w:jc w:val="center"/>
              <w:rPr>
                <w:color w:val="auto"/>
                <w:spacing w:val="0"/>
                <w:position w:val="0"/>
              </w:rPr>
            </w:pPr>
            <w:r>
              <w:rPr>
                <w:rFonts w:ascii="Times New Roman" w:hAnsi="Times New Roman" w:cs="Times New Roman" w:eastAsia="Times New Roman"/>
                <w:b/>
                <w:color w:val="auto"/>
                <w:spacing w:val="0"/>
                <w:position w:val="0"/>
                <w:sz w:val="26"/>
                <w:shd w:fill="auto" w:val="clear"/>
              </w:rPr>
              <w:t xml:space="preserve">Еңбек сіңірген жылдарына байланысты</w:t>
            </w:r>
          </w:p>
        </w:tc>
      </w:tr>
      <w:tr>
        <w:trPr>
          <w:trHeight w:val="20" w:hRule="auto"/>
          <w:jc w:val="left"/>
        </w:trPr>
        <w:tc>
          <w:tcPr>
            <w:tcW w:w="2410" w:type="dxa"/>
            <w:vMerge/>
            <w:tcBorders>
              <w:top w:val="single" w:color="000000" w:sz="4"/>
              <w:left w:val="single" w:color="000000" w:sz="4"/>
              <w:bottom w:val="single" w:color="000000" w:sz="4"/>
              <w:right w:val="single" w:color="000000" w:sz="4"/>
            </w:tcBorders>
            <w:shd w:color="000000" w:fill="ffffff" w:val="clear"/>
            <w:tcMar>
              <w:left w:w="30" w:type="dxa"/>
              <w:right w:w="3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02" w:type="dxa"/>
            <w:tcBorders>
              <w:top w:val="single" w:color="000000" w:sz="4"/>
              <w:left w:val="single" w:color="000000" w:sz="4"/>
              <w:bottom w:val="single" w:color="000000" w:sz="4"/>
              <w:right w:val="single" w:color="000000" w:sz="4"/>
            </w:tcBorders>
            <w:shd w:color="000000" w:fill="ffffff" w:val="clear"/>
            <w:tcMar>
              <w:left w:w="30" w:type="dxa"/>
              <w:right w:w="30" w:type="dxa"/>
            </w:tcMar>
            <w:vAlign w:val="center"/>
          </w:tcPr>
          <w:p>
            <w:pPr>
              <w:keepNext w:val="true"/>
              <w:keepLines w:val="true"/>
              <w:tabs>
                <w:tab w:val="left" w:pos="132" w:leader="none"/>
                <w:tab w:val="left" w:pos="1276" w:leader="none"/>
              </w:tabs>
              <w:suppressAutoHyphens w:val="true"/>
              <w:spacing w:before="0" w:after="0" w:line="240"/>
              <w:ind w:right="99" w:left="0" w:firstLine="0"/>
              <w:jc w:val="center"/>
              <w:rPr>
                <w:color w:val="auto"/>
                <w:spacing w:val="0"/>
                <w:position w:val="0"/>
              </w:rPr>
            </w:pPr>
            <w:r>
              <w:rPr>
                <w:rFonts w:ascii="Times New Roman" w:hAnsi="Times New Roman" w:cs="Times New Roman" w:eastAsia="Times New Roman"/>
                <w:b/>
                <w:color w:val="auto"/>
                <w:spacing w:val="0"/>
                <w:position w:val="0"/>
                <w:sz w:val="26"/>
                <w:shd w:fill="auto" w:val="clear"/>
              </w:rPr>
              <w:t xml:space="preserve">min</w:t>
            </w:r>
          </w:p>
        </w:tc>
        <w:tc>
          <w:tcPr>
            <w:tcW w:w="3402" w:type="dxa"/>
            <w:tcBorders>
              <w:top w:val="single" w:color="000000" w:sz="4"/>
              <w:left w:val="single" w:color="000000" w:sz="4"/>
              <w:bottom w:val="single" w:color="000000" w:sz="4"/>
              <w:right w:val="single" w:color="000000" w:sz="4"/>
            </w:tcBorders>
            <w:shd w:color="000000" w:fill="ffffff" w:val="clear"/>
            <w:tcMar>
              <w:left w:w="30" w:type="dxa"/>
              <w:right w:w="30" w:type="dxa"/>
            </w:tcMar>
            <w:vAlign w:val="center"/>
          </w:tcPr>
          <w:p>
            <w:pPr>
              <w:keepNext w:val="true"/>
              <w:keepLines w:val="true"/>
              <w:tabs>
                <w:tab w:val="left" w:pos="959" w:leader="none"/>
                <w:tab w:val="left" w:pos="132" w:leader="none"/>
                <w:tab w:val="left" w:pos="1165" w:leader="none"/>
                <w:tab w:val="left" w:pos="1307" w:leader="none"/>
              </w:tabs>
              <w:suppressAutoHyphens w:val="true"/>
              <w:spacing w:before="0" w:after="0" w:line="240"/>
              <w:ind w:right="0" w:left="31" w:firstLine="0"/>
              <w:jc w:val="center"/>
              <w:rPr>
                <w:color w:val="auto"/>
                <w:spacing w:val="0"/>
                <w:position w:val="0"/>
              </w:rPr>
            </w:pPr>
            <w:r>
              <w:rPr>
                <w:rFonts w:ascii="Times New Roman" w:hAnsi="Times New Roman" w:cs="Times New Roman" w:eastAsia="Times New Roman"/>
                <w:b/>
                <w:color w:val="auto"/>
                <w:spacing w:val="0"/>
                <w:position w:val="0"/>
                <w:sz w:val="26"/>
                <w:shd w:fill="auto" w:val="clear"/>
              </w:rPr>
              <w:t xml:space="preserve">max</w:t>
            </w:r>
          </w:p>
        </w:tc>
      </w:tr>
      <w:tr>
        <w:trPr>
          <w:trHeight w:val="20" w:hRule="auto"/>
          <w:jc w:val="left"/>
        </w:trPr>
        <w:tc>
          <w:tcPr>
            <w:tcW w:w="2410" w:type="dxa"/>
            <w:tcBorders>
              <w:top w:val="single" w:color="000000" w:sz="4"/>
              <w:left w:val="single" w:color="000000" w:sz="4"/>
              <w:bottom w:val="single" w:color="000000" w:sz="4"/>
              <w:right w:val="single" w:color="000000" w:sz="4"/>
            </w:tcBorders>
            <w:shd w:color="000000" w:fill="ffffff" w:val="clear"/>
            <w:tcMar>
              <w:left w:w="30" w:type="dxa"/>
              <w:right w:w="30"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6"/>
                <w:shd w:fill="auto" w:val="clear"/>
              </w:rPr>
              <w:t xml:space="preserve">С-R-3 (В Блок)</w:t>
            </w:r>
          </w:p>
        </w:tc>
        <w:tc>
          <w:tcPr>
            <w:tcW w:w="3402" w:type="dxa"/>
            <w:tcBorders>
              <w:top w:val="single" w:color="000000" w:sz="4"/>
              <w:left w:val="single" w:color="000000" w:sz="4"/>
              <w:bottom w:val="single" w:color="000000" w:sz="4"/>
              <w:right w:val="single" w:color="000000" w:sz="4"/>
            </w:tcBorders>
            <w:shd w:color="000000" w:fill="ffffff" w:val="clear"/>
            <w:tcMar>
              <w:left w:w="30" w:type="dxa"/>
              <w:right w:w="30" w:type="dxa"/>
            </w:tcMar>
            <w:vAlign w:val="center"/>
          </w:tcPr>
          <w:p>
            <w:pPr>
              <w:keepNext w:val="true"/>
              <w:keepLines w:val="true"/>
              <w:tabs>
                <w:tab w:val="left" w:pos="0" w:leader="none"/>
                <w:tab w:val="left" w:pos="132" w:leader="none"/>
                <w:tab w:val="left" w:pos="766" w:leader="none"/>
                <w:tab w:val="left" w:pos="908" w:leader="none"/>
                <w:tab w:val="left" w:pos="1426"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 w:val="left" w:pos="9923" w:leader="none"/>
              </w:tabs>
              <w:spacing w:before="0" w:after="0" w:line="240"/>
              <w:ind w:right="0" w:left="0" w:firstLine="0"/>
              <w:jc w:val="center"/>
              <w:rPr>
                <w:rFonts w:ascii="Calibri" w:hAnsi="Calibri" w:cs="Calibri" w:eastAsia="Calibri"/>
                <w:color w:val="auto"/>
                <w:spacing w:val="0"/>
                <w:position w:val="0"/>
                <w:sz w:val="22"/>
              </w:rPr>
            </w:pPr>
            <w:r>
              <w:rPr>
                <w:rFonts w:ascii="Calibri" w:hAnsi="Calibri" w:cs="Calibri" w:eastAsia="Calibri"/>
                <w:b/>
                <w:color w:val="auto"/>
                <w:spacing w:val="0"/>
                <w:position w:val="0"/>
                <w:sz w:val="22"/>
                <w:shd w:fill="auto" w:val="clear"/>
              </w:rPr>
              <w:t xml:space="preserve">226837</w:t>
            </w:r>
          </w:p>
        </w:tc>
        <w:tc>
          <w:tcPr>
            <w:tcW w:w="3402" w:type="dxa"/>
            <w:tcBorders>
              <w:top w:val="single" w:color="000000" w:sz="4"/>
              <w:left w:val="single" w:color="000000" w:sz="4"/>
              <w:bottom w:val="single" w:color="000000" w:sz="4"/>
              <w:right w:val="single" w:color="000000" w:sz="4"/>
            </w:tcBorders>
            <w:shd w:color="000000" w:fill="ffffff" w:val="clear"/>
            <w:tcMar>
              <w:left w:w="30" w:type="dxa"/>
              <w:right w:w="30" w:type="dxa"/>
            </w:tcMar>
            <w:vAlign w:val="center"/>
          </w:tcPr>
          <w:p>
            <w:pPr>
              <w:keepNext w:val="true"/>
              <w:keepLines w:val="true"/>
              <w:tabs>
                <w:tab w:val="left" w:pos="0" w:leader="none"/>
                <w:tab w:val="left" w:pos="1769" w:leader="none"/>
                <w:tab w:val="left" w:pos="1800"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 w:val="left" w:pos="9923" w:leader="none"/>
              </w:tabs>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6"/>
                <w:shd w:fill="auto" w:val="clear"/>
              </w:rPr>
              <w:t xml:space="preserve">260564</w:t>
            </w:r>
          </w:p>
        </w:tc>
      </w:tr>
      <w:tr>
        <w:trPr>
          <w:trHeight w:val="20" w:hRule="auto"/>
          <w:jc w:val="left"/>
        </w:trPr>
        <w:tc>
          <w:tcPr>
            <w:tcW w:w="2410" w:type="dxa"/>
            <w:tcBorders>
              <w:top w:val="single" w:color="000000" w:sz="4"/>
              <w:left w:val="single" w:color="000000" w:sz="4"/>
              <w:bottom w:val="single" w:color="000000" w:sz="4"/>
              <w:right w:val="single" w:color="000000" w:sz="4"/>
            </w:tcBorders>
            <w:shd w:color="000000" w:fill="ffffff" w:val="clear"/>
            <w:tcMar>
              <w:left w:w="30" w:type="dxa"/>
              <w:right w:w="3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02" w:type="dxa"/>
            <w:tcBorders>
              <w:top w:val="single" w:color="000000" w:sz="4"/>
              <w:left w:val="single" w:color="000000" w:sz="4"/>
              <w:bottom w:val="single" w:color="000000" w:sz="4"/>
              <w:right w:val="single" w:color="000000" w:sz="4"/>
            </w:tcBorders>
            <w:shd w:color="000000" w:fill="ffffff" w:val="clear"/>
            <w:tcMar>
              <w:left w:w="30" w:type="dxa"/>
              <w:right w:w="3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02" w:type="dxa"/>
            <w:tcBorders>
              <w:top w:val="single" w:color="000000" w:sz="4"/>
              <w:left w:val="single" w:color="000000" w:sz="4"/>
              <w:bottom w:val="single" w:color="000000" w:sz="4"/>
              <w:right w:val="single" w:color="000000" w:sz="4"/>
            </w:tcBorders>
            <w:shd w:color="000000" w:fill="ffffff" w:val="clear"/>
            <w:tcMar>
              <w:left w:w="30" w:type="dxa"/>
              <w:right w:w="3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0" w:line="240"/>
        <w:ind w:right="170" w:left="142" w:firstLine="0"/>
        <w:jc w:val="both"/>
        <w:rPr>
          <w:rFonts w:ascii="Times New Roman" w:hAnsi="Times New Roman" w:cs="Times New Roman" w:eastAsia="Times New Roman"/>
          <w:i/>
          <w:color w:val="auto"/>
          <w:spacing w:val="0"/>
          <w:position w:val="0"/>
          <w:sz w:val="26"/>
          <w:shd w:fill="auto" w:val="clear"/>
        </w:rPr>
      </w:pPr>
    </w:p>
    <w:p>
      <w:pPr>
        <w:spacing w:before="0" w:after="0" w:line="240"/>
        <w:ind w:right="170" w:left="142"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              «Қ</w:t>
      </w:r>
      <w:r>
        <w:rPr>
          <w:rFonts w:ascii="Times New Roman" w:hAnsi="Times New Roman" w:cs="Times New Roman" w:eastAsia="Times New Roman"/>
          <w:b/>
          <w:color w:val="auto"/>
          <w:spacing w:val="0"/>
          <w:position w:val="0"/>
          <w:sz w:val="26"/>
          <w:shd w:fill="auto" w:val="clear"/>
        </w:rPr>
        <w:t xml:space="preserve">азақстан Республикасы Қаржы министрлігі Мемлекеттік кірістер комитеті Түркістан облысы бойынша Мемлекеттік кірістер департаментінің Бәйдібек ауданы бойынша Мемлекеттік кірістер басқармасы</w:t>
      </w:r>
      <w:r>
        <w:rPr>
          <w:rFonts w:ascii="Times New Roman" w:hAnsi="Times New Roman" w:cs="Times New Roman" w:eastAsia="Times New Roman"/>
          <w:b/>
          <w:color w:val="auto"/>
          <w:spacing w:val="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РММ. Индекс 160200 Түркістан облысы, Бәйдібек ауданы, Шаян ауылы, Б.Қарашаұлы көшесі, 87 үй,  №7 кабинет., байланыс телефоны 8(72548) 2-17-92, электрондық мекен-жайы:  </w:t>
      </w:r>
      <w:hyperlink xmlns:r="http://schemas.openxmlformats.org/officeDocument/2006/relationships" r:id="docRId0">
        <w:r>
          <w:rPr>
            <w:rFonts w:ascii="Times New Roman" w:hAnsi="Times New Roman" w:cs="Times New Roman" w:eastAsia="Times New Roman"/>
            <w:b/>
            <w:color w:val="0000FF"/>
            <w:spacing w:val="0"/>
            <w:position w:val="0"/>
            <w:sz w:val="24"/>
            <w:u w:val="single"/>
            <w:shd w:fill="auto" w:val="clear"/>
          </w:rPr>
          <w:t xml:space="preserve">g.altynbekov@kgd.gov.kz</w:t>
        </w:r>
      </w:hyperlink>
      <w:r>
        <w:rPr>
          <w:rFonts w:ascii="Times New Roman" w:hAnsi="Times New Roman" w:cs="Times New Roman" w:eastAsia="Times New Roman"/>
          <w:b/>
          <w:color w:val="000000"/>
          <w:spacing w:val="0"/>
          <w:position w:val="0"/>
          <w:sz w:val="26"/>
          <w:shd w:fill="auto" w:val="clear"/>
        </w:rPr>
        <w:t xml:space="preserve">,</w:t>
      </w:r>
      <w:r>
        <w:rPr>
          <w:rFonts w:ascii="Calibri" w:hAnsi="Calibri" w:cs="Calibri" w:eastAsia="Calibri"/>
          <w:b/>
          <w:color w:val="000000"/>
          <w:spacing w:val="0"/>
          <w:position w:val="0"/>
          <w:sz w:val="26"/>
          <w:shd w:fill="auto" w:val="clear"/>
        </w:rPr>
        <w:t xml:space="preserve"> </w:t>
      </w:r>
      <w:hyperlink xmlns:r="http://schemas.openxmlformats.org/officeDocument/2006/relationships" r:id="docRId1">
        <w:r>
          <w:rPr>
            <w:rFonts w:ascii="Times New Roman" w:hAnsi="Times New Roman" w:cs="Times New Roman" w:eastAsia="Times New Roman"/>
            <w:b/>
            <w:color w:val="000000"/>
            <w:spacing w:val="0"/>
            <w:position w:val="0"/>
            <w:sz w:val="26"/>
            <w:u w:val="single"/>
            <w:shd w:fill="auto" w:val="clear"/>
          </w:rPr>
          <w:t xml:space="preserve">kanc5802@kgd.gov.kz</w:t>
        </w:r>
      </w:hyperlink>
      <w:r>
        <w:rPr>
          <w:rFonts w:ascii="Times New Roman" w:hAnsi="Times New Roman" w:cs="Times New Roman" w:eastAsia="Times New Roman"/>
          <w:b/>
          <w:i/>
          <w:color w:val="auto"/>
          <w:spacing w:val="0"/>
          <w:position w:val="0"/>
          <w:sz w:val="26"/>
          <w:u w:val="single"/>
          <w:shd w:fill="auto" w:val="clear"/>
        </w:rPr>
        <w:t xml:space="preserve"> </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барынша рұқсат етілген </w:t>
      </w:r>
      <w:r>
        <w:rPr>
          <w:rFonts w:ascii="Times New Roman" w:hAnsi="Times New Roman" w:cs="Times New Roman" w:eastAsia="Times New Roman"/>
          <w:b/>
          <w:color w:val="auto"/>
          <w:spacing w:val="0"/>
          <w:position w:val="0"/>
          <w:sz w:val="24"/>
          <w:shd w:fill="auto" w:val="clear"/>
        </w:rPr>
        <w:t xml:space="preserve">файлдар өлшемінің көлемі 60МБ)</w:t>
      </w:r>
      <w:r>
        <w:rPr>
          <w:rFonts w:ascii="Times New Roman" w:hAnsi="Times New Roman" w:cs="Times New Roman" w:eastAsia="Times New Roman"/>
          <w:b/>
          <w:color w:val="auto"/>
          <w:spacing w:val="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w:t>
      </w:r>
      <w:r>
        <w:rPr>
          <w:rFonts w:ascii="Times New Roman" w:hAnsi="Times New Roman" w:cs="Times New Roman" w:eastAsia="Times New Roman"/>
          <w:b/>
          <w:color w:val="auto"/>
          <w:spacing w:val="0"/>
          <w:position w:val="0"/>
          <w:sz w:val="26"/>
          <w:shd w:fill="auto" w:val="clear"/>
        </w:rPr>
        <w:t xml:space="preserve">Б</w:t>
      </w:r>
      <w:r>
        <w:rPr>
          <w:rFonts w:ascii="Times New Roman" w:hAnsi="Times New Roman" w:cs="Times New Roman" w:eastAsia="Times New Roman"/>
          <w:b/>
          <w:color w:val="auto"/>
          <w:spacing w:val="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корпусы бос  әкімшілік  мемлекеттік  лауазымдарға орналасуға мемлекеттік органның мемлекеттік қызметшілері арасындағы ішкі конкурс жариялайды:</w:t>
      </w:r>
    </w:p>
    <w:p>
      <w:pPr>
        <w:spacing w:before="0" w:after="0" w:line="240"/>
        <w:ind w:right="170" w:left="142" w:firstLine="0"/>
        <w:jc w:val="both"/>
        <w:rPr>
          <w:rFonts w:ascii="Times New Roman" w:hAnsi="Times New Roman" w:cs="Times New Roman" w:eastAsia="Times New Roman"/>
          <w:b/>
          <w:color w:val="0000FF"/>
          <w:spacing w:val="0"/>
          <w:position w:val="0"/>
          <w:sz w:val="26"/>
          <w:u w:val="single"/>
          <w:shd w:fill="auto" w:val="clear"/>
        </w:rPr>
      </w:pPr>
      <w:r>
        <w:rPr>
          <w:rFonts w:ascii="Times New Roman" w:hAnsi="Times New Roman" w:cs="Times New Roman" w:eastAsia="Times New Roman"/>
          <w:b/>
          <w:color w:val="auto"/>
          <w:spacing w:val="0"/>
          <w:position w:val="0"/>
          <w:sz w:val="26"/>
          <w:shd w:fill="auto" w:val="clear"/>
        </w:rPr>
        <w:t xml:space="preserve">      1. </w:t>
      </w:r>
      <w:r>
        <w:rPr>
          <w:rFonts w:ascii="Times New Roman" w:hAnsi="Times New Roman" w:cs="Times New Roman" w:eastAsia="Times New Roman"/>
          <w:b/>
          <w:color w:val="auto"/>
          <w:spacing w:val="0"/>
          <w:position w:val="0"/>
          <w:sz w:val="26"/>
          <w:shd w:fill="auto" w:val="clear"/>
        </w:rPr>
        <w:t xml:space="preserve">Түркістан облысы бойынша Мемлекеттік кірістер департаментінің  Бәйдібек ауданы бойынша Мемлекеттік кірістер басқармасының "Ұйымдастыру-құққытық жұмыс"  бөлімінің басшысы,  (С-R-3 санаты, В-блок) 1 бірлік.</w:t>
      </w:r>
      <w:r>
        <w:rPr>
          <w:rFonts w:ascii="Times New Roman" w:hAnsi="Times New Roman" w:cs="Times New Roman" w:eastAsia="Times New Roman"/>
          <w:color w:val="0000FF"/>
          <w:spacing w:val="0"/>
          <w:position w:val="0"/>
          <w:sz w:val="26"/>
          <w:u w:val="single"/>
          <w:shd w:fill="auto" w:val="clear"/>
        </w:rPr>
        <w:t xml:space="preserve"> </w:t>
      </w:r>
    </w:p>
    <w:p>
      <w:pPr>
        <w:numPr>
          <w:ilvl w:val="0"/>
          <w:numId w:val="25"/>
        </w:numPr>
        <w:spacing w:before="0" w:after="0" w:line="240"/>
        <w:ind w:right="0" w:left="704" w:hanging="7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Негізгі функционалдық міндеттері</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Қ</w:t>
      </w:r>
      <w:r>
        <w:rPr>
          <w:rFonts w:ascii="Times New Roman" w:hAnsi="Times New Roman" w:cs="Times New Roman" w:eastAsia="Times New Roman"/>
          <w:color w:val="auto"/>
          <w:spacing w:val="0"/>
          <w:position w:val="0"/>
          <w:sz w:val="26"/>
          <w:shd w:fill="auto" w:val="clear"/>
        </w:rPr>
        <w:t xml:space="preserve">азақстан Республикасының Конституциясын, Қазақстан Республикасы заңдарын және нормативтік-құқықтық актілерін, мемлекеттік қызметкердің заңмен бекітілген міндеттерін сақтайды;</w:t>
      </w:r>
    </w:p>
    <w:p>
      <w:pPr>
        <w:numPr>
          <w:ilvl w:val="0"/>
          <w:numId w:val="25"/>
        </w:numPr>
        <w:spacing w:before="0" w:after="0" w:line="240"/>
        <w:ind w:right="0" w:left="704" w:hanging="7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Мемлекеттің мүддесін қорғау;   </w:t>
      </w:r>
    </w:p>
    <w:p>
      <w:pPr>
        <w:numPr>
          <w:ilvl w:val="0"/>
          <w:numId w:val="25"/>
        </w:numPr>
        <w:spacing w:before="0" w:after="0" w:line="240"/>
        <w:ind w:right="0" w:left="704" w:hanging="7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Салық төлеушілердің құқығын сақтау;</w:t>
      </w:r>
    </w:p>
    <w:p>
      <w:pPr>
        <w:numPr>
          <w:ilvl w:val="0"/>
          <w:numId w:val="25"/>
        </w:numPr>
        <w:spacing w:before="0" w:after="0" w:line="240"/>
        <w:ind w:right="0" w:left="704" w:hanging="7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Еңбек және орындау тәртібін сақтау;</w:t>
      </w:r>
    </w:p>
    <w:p>
      <w:pPr>
        <w:numPr>
          <w:ilvl w:val="0"/>
          <w:numId w:val="25"/>
        </w:numPr>
        <w:spacing w:before="0" w:after="0" w:line="240"/>
        <w:ind w:right="0" w:left="704" w:hanging="7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Бөлім ережелерін дайындау, қызметкерлердің атқарымдық міндеттері мен өкілеттігін бөліп беру, орындалуын қадағалау;</w:t>
      </w:r>
    </w:p>
    <w:p>
      <w:pPr>
        <w:numPr>
          <w:ilvl w:val="0"/>
          <w:numId w:val="25"/>
        </w:numPr>
        <w:spacing w:before="0" w:after="0" w:line="240"/>
        <w:ind w:right="0" w:left="704" w:hanging="7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Қ</w:t>
      </w:r>
      <w:r>
        <w:rPr>
          <w:rFonts w:ascii="Times New Roman" w:hAnsi="Times New Roman" w:cs="Times New Roman" w:eastAsia="Times New Roman"/>
          <w:color w:val="auto"/>
          <w:spacing w:val="0"/>
          <w:position w:val="0"/>
          <w:sz w:val="26"/>
          <w:shd w:fill="auto" w:val="clear"/>
        </w:rPr>
        <w:t xml:space="preserve">азақстан Республикасы Үкіметінің, Қаржы министірінің, ҚР ҚМ МКК төрағасының шешімдерін, ТО бойынша Мемлекеттік кірістер департаменті басшысының бұйрықтарын және Бәйдібек ауданы бойынша Мемлекеттік кірістер басқармасы басшысы мен орынбасарының бұйрықтарын өзінің қызметтік міндеттері шеңберінде жүзеге асырады;</w:t>
      </w:r>
    </w:p>
    <w:p>
      <w:pPr>
        <w:numPr>
          <w:ilvl w:val="0"/>
          <w:numId w:val="25"/>
        </w:numPr>
        <w:spacing w:before="0" w:after="0" w:line="240"/>
        <w:ind w:right="0" w:left="704" w:hanging="7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Бөлім қызметкерлерінің қызметтік міндеттерін жүзеге асыру барысында өз қызметтік лауазымын асыра пайдаланбауына, сыбайлас жемқорлыққа жол бермеуіне, сонымен қатар сыбайлас жемқорлық іс-әрекеттерінің алдын алуға шара көреді;</w:t>
      </w:r>
    </w:p>
    <w:p>
      <w:pPr>
        <w:numPr>
          <w:ilvl w:val="0"/>
          <w:numId w:val="25"/>
        </w:numPr>
        <w:spacing w:before="0" w:after="0" w:line="240"/>
        <w:ind w:right="0" w:left="704" w:hanging="7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Салық салу мәселелері бойынша методикалық және практикалық көмек көрсету;</w:t>
      </w:r>
    </w:p>
    <w:p>
      <w:pPr>
        <w:numPr>
          <w:ilvl w:val="0"/>
          <w:numId w:val="25"/>
        </w:numPr>
        <w:spacing w:before="0" w:after="0" w:line="240"/>
        <w:ind w:right="0" w:left="704" w:hanging="7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Бөлімнің құзырына бекітілген салықтар мен төлемдер бойынша болжамдық жоспардың бөлім қызметкерлерімен орындалуын қамтамасыз ету;</w:t>
      </w:r>
    </w:p>
    <w:p>
      <w:pPr>
        <w:numPr>
          <w:ilvl w:val="0"/>
          <w:numId w:val="25"/>
        </w:numPr>
        <w:spacing w:before="0" w:after="0" w:line="240"/>
        <w:ind w:right="0" w:left="704" w:hanging="7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Бөлім қызметкерлері тарапынан орталықтандырылған тапсырмалардың уақтылы әрі сапалы орындалуына бақылау жүргізу; Басқарма басшысының қарауына бөлімнің құзыретіне жататын мәселелер бойынша ұсыныстар енгізу;</w:t>
      </w:r>
    </w:p>
    <w:p>
      <w:pPr>
        <w:numPr>
          <w:ilvl w:val="0"/>
          <w:numId w:val="25"/>
        </w:numPr>
        <w:spacing w:before="0" w:after="0" w:line="240"/>
        <w:ind w:right="0" w:left="704" w:hanging="7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w:t>
      </w:r>
      <w:r>
        <w:rPr>
          <w:rFonts w:ascii="Times New Roman" w:hAnsi="Times New Roman" w:cs="Times New Roman" w:eastAsia="Times New Roman"/>
          <w:color w:val="auto"/>
          <w:spacing w:val="0"/>
          <w:position w:val="0"/>
          <w:sz w:val="26"/>
          <w:shd w:fill="auto" w:val="clear"/>
        </w:rPr>
        <w:t xml:space="preserve">Н есепті дайындап Түркістан облысы бойынша МКД тапсырады;            </w:t>
      </w:r>
    </w:p>
    <w:p>
      <w:pPr>
        <w:numPr>
          <w:ilvl w:val="0"/>
          <w:numId w:val="25"/>
        </w:numPr>
        <w:spacing w:before="0" w:after="0" w:line="240"/>
        <w:ind w:right="0" w:left="704" w:hanging="7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ОКЭД есептігін бұйрыққа сәйкес орындайды;</w:t>
      </w:r>
    </w:p>
    <w:p>
      <w:pPr>
        <w:numPr>
          <w:ilvl w:val="0"/>
          <w:numId w:val="25"/>
        </w:numPr>
        <w:spacing w:before="0" w:after="0" w:line="240"/>
        <w:ind w:right="0" w:left="704" w:hanging="7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7"/>
          <w:shd w:fill="auto" w:val="clear"/>
        </w:rPr>
        <w:t xml:space="preserve">Күнделікті түсетін түсімдердің белгісіз төлемдердің төмендеуін қамтамасыз етеді, осы мақсатта екінші қатардағы банктермен жұмыс жасайды;</w:t>
      </w:r>
    </w:p>
    <w:p>
      <w:pPr>
        <w:numPr>
          <w:ilvl w:val="0"/>
          <w:numId w:val="25"/>
        </w:numPr>
        <w:spacing w:before="0" w:after="0" w:line="240"/>
        <w:ind w:right="0" w:left="709" w:hanging="7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Салықтар мен міндетті төлемдердің уақытылы түсуін бақылайды;</w:t>
      </w:r>
    </w:p>
    <w:p>
      <w:pPr>
        <w:numPr>
          <w:ilvl w:val="0"/>
          <w:numId w:val="25"/>
        </w:numPr>
        <w:spacing w:before="0" w:after="0" w:line="240"/>
        <w:ind w:right="0" w:left="709" w:hanging="7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Салықтардың түсуін талдайды. Артық төленген соммаларды төмендету бойынша жұмыс жүргізеді, осы бойынша басқа бөлімдерге ұсыныстармен шығады; </w:t>
      </w:r>
    </w:p>
    <w:p>
      <w:pPr>
        <w:numPr>
          <w:ilvl w:val="0"/>
          <w:numId w:val="25"/>
        </w:numPr>
        <w:spacing w:before="0" w:after="0" w:line="240"/>
        <w:ind w:right="0" w:left="704" w:hanging="7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Салық төлеушілердің бет есептегі салық және басқа да төлемдер бойынша артық төленген төлемдерді уақтылы басқа салық қарыздарына аударуды немесе өз есеп  шотына қайтарылуы туралы өтінішін қабылдау; </w:t>
      </w:r>
    </w:p>
    <w:p>
      <w:pPr>
        <w:numPr>
          <w:ilvl w:val="0"/>
          <w:numId w:val="25"/>
        </w:numPr>
        <w:spacing w:before="0" w:after="0" w:line="240"/>
        <w:ind w:right="0" w:left="704" w:hanging="7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Бет есептердің дұрыстығы бойынша жұмыс жүргізеді бюджеттік сыныптама бойынша өсімпұлды жауып,уақытылы орындау;</w:t>
      </w:r>
    </w:p>
    <w:p>
      <w:pPr>
        <w:numPr>
          <w:ilvl w:val="0"/>
          <w:numId w:val="25"/>
        </w:numPr>
        <w:spacing w:before="0" w:after="0" w:line="240"/>
        <w:ind w:right="0" w:left="704" w:hanging="7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Қ</w:t>
      </w:r>
      <w:r>
        <w:rPr>
          <w:rFonts w:ascii="Times New Roman" w:hAnsi="Times New Roman" w:cs="Times New Roman" w:eastAsia="Times New Roman"/>
          <w:color w:val="auto"/>
          <w:spacing w:val="0"/>
          <w:position w:val="0"/>
          <w:sz w:val="26"/>
          <w:shd w:fill="auto" w:val="clear"/>
        </w:rPr>
        <w:t xml:space="preserve">арызы бар немесе жоқ туралы түскен анықтамаларды қадағалап, өңдеп, уақытылы шығару;</w:t>
      </w:r>
    </w:p>
    <w:p>
      <w:pPr>
        <w:numPr>
          <w:ilvl w:val="0"/>
          <w:numId w:val="25"/>
        </w:numPr>
        <w:spacing w:before="0" w:after="0" w:line="240"/>
        <w:ind w:right="0" w:left="709" w:hanging="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Салық төлеушілердің бет есептерін көкейкестілеу жұмыстарын жүргізу; </w:t>
      </w:r>
    </w:p>
    <w:p>
      <w:pPr>
        <w:numPr>
          <w:ilvl w:val="0"/>
          <w:numId w:val="25"/>
        </w:numPr>
        <w:spacing w:before="0" w:after="0" w:line="240"/>
        <w:ind w:right="0" w:left="709" w:hanging="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Басқа мемлекеттік кірістер басқармасынан келген салық төлеушілердің бет есептерін қағаз және электронды түрде қабылдаумен жөнелтуін орындау;</w:t>
      </w:r>
    </w:p>
    <w:p>
      <w:pPr>
        <w:numPr>
          <w:ilvl w:val="0"/>
          <w:numId w:val="25"/>
        </w:numPr>
        <w:spacing w:before="0" w:after="0" w:line="240"/>
        <w:ind w:right="0" w:left="709" w:hanging="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Жатқызу/қайтару қорытындыларымен жұмыс атқару;</w:t>
      </w:r>
    </w:p>
    <w:p>
      <w:pPr>
        <w:numPr>
          <w:ilvl w:val="0"/>
          <w:numId w:val="25"/>
        </w:numPr>
        <w:spacing w:before="0" w:after="0" w:line="240"/>
        <w:ind w:right="0" w:left="709" w:hanging="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Ө</w:t>
      </w:r>
      <w:r>
        <w:rPr>
          <w:rFonts w:ascii="Times New Roman" w:hAnsi="Times New Roman" w:cs="Times New Roman" w:eastAsia="Times New Roman"/>
          <w:color w:val="auto"/>
          <w:spacing w:val="0"/>
          <w:position w:val="0"/>
          <w:sz w:val="26"/>
          <w:shd w:fill="auto" w:val="clear"/>
        </w:rPr>
        <w:t xml:space="preserve">зіне бекітілген рейтингтік бағалау көрсеткіштерін (№1,1 1,2 1,3 2,1 2,2 2,3) көтеру бойынша жұмыстар жүргізу, мақсатты мәнге жеткізу; </w:t>
      </w:r>
    </w:p>
    <w:p>
      <w:pPr>
        <w:numPr>
          <w:ilvl w:val="0"/>
          <w:numId w:val="25"/>
        </w:numPr>
        <w:spacing w:before="0" w:after="0" w:line="240"/>
        <w:ind w:right="0" w:left="709" w:hanging="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7"/>
          <w:shd w:fill="auto" w:val="clear"/>
        </w:rPr>
        <w:t xml:space="preserve">Салық төлеушілерден келіп түскен жазбаша сұрауларға жауаптар дайындау;</w:t>
      </w:r>
    </w:p>
    <w:p>
      <w:pPr>
        <w:numPr>
          <w:ilvl w:val="0"/>
          <w:numId w:val="25"/>
        </w:numPr>
        <w:spacing w:before="0" w:after="0" w:line="240"/>
        <w:ind w:right="0" w:left="709" w:hanging="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Еңбек және орындаушылық тәртіпті сақта;</w:t>
      </w:r>
    </w:p>
    <w:p>
      <w:pPr>
        <w:numPr>
          <w:ilvl w:val="0"/>
          <w:numId w:val="25"/>
        </w:numPr>
        <w:spacing w:before="0" w:after="0" w:line="240"/>
        <w:ind w:right="0" w:left="709" w:hanging="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Бет есептердің дұрыстығы бойынша жұмыс жүргізеді бюджеттік сыныптама бойынша өсімпұлды жауып, уақытылы орындайды.</w:t>
      </w:r>
    </w:p>
    <w:p>
      <w:pPr>
        <w:numPr>
          <w:ilvl w:val="0"/>
          <w:numId w:val="25"/>
        </w:numPr>
        <w:spacing w:before="0" w:after="0" w:line="240"/>
        <w:ind w:right="0" w:left="709" w:hanging="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Басшылықтың тапсырмалары мен бұйрықтарын орындау.</w:t>
      </w:r>
    </w:p>
    <w:p>
      <w:pPr>
        <w:numPr>
          <w:ilvl w:val="0"/>
          <w:numId w:val="25"/>
        </w:numPr>
        <w:spacing w:before="0" w:after="0" w:line="240"/>
        <w:ind w:right="0" w:left="709" w:hanging="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Ө</w:t>
      </w:r>
      <w:r>
        <w:rPr>
          <w:rFonts w:ascii="Times New Roman" w:hAnsi="Times New Roman" w:cs="Times New Roman" w:eastAsia="Times New Roman"/>
          <w:color w:val="auto"/>
          <w:spacing w:val="0"/>
          <w:position w:val="0"/>
          <w:sz w:val="26"/>
          <w:shd w:fill="auto" w:val="clear"/>
        </w:rPr>
        <w:t xml:space="preserve">тініштерді тіркеу карточкаларының деректемелерін тіркеу сатысында дұрыс және сапалы толтыруға (өтініш түрі, қызмет түрі, өтініш нысаны, өтініш тілі, өтініш берушінің азаматтығы, ұлты, жынысы және т.б)</w:t>
      </w:r>
    </w:p>
    <w:p>
      <w:pPr>
        <w:numPr>
          <w:ilvl w:val="0"/>
          <w:numId w:val="25"/>
        </w:numPr>
        <w:spacing w:before="0" w:after="0" w:line="240"/>
        <w:ind w:right="0" w:left="709" w:hanging="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Мәселелердің сипатын және өтініштер бойынша қабылданған шешімдерді дұрыс толтыру асыруға;</w:t>
      </w:r>
    </w:p>
    <w:p>
      <w:pPr>
        <w:numPr>
          <w:ilvl w:val="0"/>
          <w:numId w:val="25"/>
        </w:numPr>
        <w:spacing w:before="0" w:after="0" w:line="240"/>
        <w:ind w:right="0" w:left="709" w:hanging="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Ақпараттық қауіпсіздік талаптарын сақтауға міндетті.</w:t>
      </w:r>
    </w:p>
    <w:p>
      <w:pPr>
        <w:spacing w:before="0" w:after="0" w:line="240"/>
        <w:ind w:right="170" w:left="284"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w:t>
      </w:r>
      <w:r>
        <w:rPr>
          <w:rFonts w:ascii="Times New Roman" w:hAnsi="Times New Roman" w:cs="Times New Roman" w:eastAsia="Times New Roman"/>
          <w:b/>
          <w:color w:val="auto"/>
          <w:spacing w:val="0"/>
          <w:position w:val="0"/>
          <w:sz w:val="26"/>
          <w:shd w:fill="auto" w:val="clear"/>
        </w:rPr>
        <w:t xml:space="preserve">В</w:t>
      </w:r>
      <w:r>
        <w:rPr>
          <w:rFonts w:ascii="Times New Roman" w:hAnsi="Times New Roman" w:cs="Times New Roman" w:eastAsia="Times New Roman"/>
          <w:b/>
          <w:color w:val="auto"/>
          <w:spacing w:val="0"/>
          <w:position w:val="0"/>
          <w:sz w:val="26"/>
          <w:shd w:fill="auto" w:val="clear"/>
        </w:rPr>
        <w:t xml:space="preserve"> Блок)</w:t>
      </w:r>
    </w:p>
    <w:p>
      <w:pPr>
        <w:spacing w:before="0" w:after="0" w:line="240"/>
        <w:ind w:right="170"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Конкурсқа қатысушыларға қойылатын талаптар</w:t>
      </w:r>
      <w:r>
        <w:rPr>
          <w:rFonts w:ascii="Times New Roman" w:hAnsi="Times New Roman" w:cs="Times New Roman" w:eastAsia="Times New Roman"/>
          <w:color w:val="auto"/>
          <w:spacing w:val="0"/>
          <w:position w:val="0"/>
          <w:sz w:val="26"/>
          <w:shd w:fill="auto" w:val="clear"/>
        </w:rPr>
        <w:t xml:space="preserve">: Жоғары оқу орнынан кейінгі  немесе жоғары білім : </w:t>
      </w:r>
      <w:r>
        <w:rPr>
          <w:rFonts w:ascii="Times New Roman" w:hAnsi="Times New Roman" w:cs="Times New Roman" w:eastAsia="Times New Roman"/>
          <w:color w:val="000000"/>
          <w:spacing w:val="0"/>
          <w:position w:val="0"/>
          <w:sz w:val="26"/>
          <w:shd w:fill="auto" w:val="clear"/>
        </w:rPr>
        <w:t xml:space="preserve">Бизнес және басқару (</w:t>
      </w:r>
      <w:r>
        <w:rPr>
          <w:rFonts w:ascii="Times New Roman" w:hAnsi="Times New Roman" w:cs="Times New Roman" w:eastAsia="Times New Roman"/>
          <w:color w:val="auto"/>
          <w:spacing w:val="0"/>
          <w:position w:val="0"/>
          <w:sz w:val="26"/>
          <w:shd w:fill="auto" w:val="clear"/>
        </w:rPr>
        <w:t xml:space="preserve">экономика, әлемдік экономика, есеп және аудит, қаржы, мемлекеттік аудит, мемлекеттік және жергілікті басқару, менеджмент), Құқық (құқықтану, халықаралық құқық, басқару және құқық), кеден ісі. Ақпараттық-коммуникациялық технологиялар (информатика, информациялық  жүйесі,   есептеу техникасы және бағдарламалық қамтамасыз ету, математикалық және компьютерлік модельдеу).</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170" w:left="142" w:firstLine="0"/>
        <w:jc w:val="both"/>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6"/>
          <w:shd w:fill="auto" w:val="clear"/>
        </w:rPr>
        <w:t xml:space="preserve">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pPr>
        <w:spacing w:before="0" w:after="0" w:line="240"/>
        <w:ind w:right="170" w:left="142"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b/>
          <w:color w:val="000000"/>
          <w:spacing w:val="0"/>
          <w:position w:val="0"/>
          <w:sz w:val="26"/>
          <w:shd w:fill="auto" w:val="clear"/>
        </w:rPr>
        <w:t xml:space="preserve">Құ</w:t>
      </w:r>
      <w:r>
        <w:rPr>
          <w:rFonts w:ascii="Times New Roman" w:hAnsi="Times New Roman" w:cs="Times New Roman" w:eastAsia="Times New Roman"/>
          <w:b/>
          <w:color w:val="000000"/>
          <w:spacing w:val="0"/>
          <w:position w:val="0"/>
          <w:sz w:val="26"/>
          <w:shd w:fill="auto" w:val="clear"/>
        </w:rPr>
        <w:t xml:space="preserve">жаттарды қабылдау мерзімі (3 жұмыс күні),</w:t>
      </w:r>
      <w:r>
        <w:rPr>
          <w:rFonts w:ascii="Times New Roman" w:hAnsi="Times New Roman" w:cs="Times New Roman" w:eastAsia="Times New Roman"/>
          <w:color w:val="000000"/>
          <w:spacing w:val="0"/>
          <w:position w:val="0"/>
          <w:sz w:val="26"/>
          <w:shd w:fill="auto" w:val="clear"/>
        </w:rPr>
        <w:t xml:space="preserve"> ол жалпы конкурс өткізу туралы хабарландыру уәкілетті органның интернет-ресурсында жарияланғаннан кейін келесі жұмыс күнінен бастап есептеледі;</w:t>
      </w:r>
    </w:p>
    <w:p>
      <w:pPr>
        <w:spacing w:before="0" w:after="0" w:line="240"/>
        <w:ind w:right="170" w:left="142"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Ішкі конкурсқа қатысуға ниет білдірген азаматтар конкурс жариялаған мемлекеттік органға құжаттарын электронды түрде "Е-қызмет" интегралды ақпараттық жүйесі не "Е-gov" электронды Үкімет порталы арқылы не </w:t>
      </w:r>
      <w:r>
        <w:rPr>
          <w:rFonts w:ascii="Times New Roman" w:hAnsi="Times New Roman" w:cs="Times New Roman" w:eastAsia="Times New Roman"/>
          <w:b/>
          <w:color w:val="auto"/>
          <w:spacing w:val="0"/>
          <w:position w:val="0"/>
          <w:sz w:val="26"/>
          <w:shd w:fill="auto" w:val="clear"/>
        </w:rPr>
        <w:t xml:space="preserve"> </w:t>
      </w:r>
      <w:hyperlink xmlns:r="http://schemas.openxmlformats.org/officeDocument/2006/relationships" r:id="docRId2">
        <w:r>
          <w:rPr>
            <w:rFonts w:ascii="Times New Roman" w:hAnsi="Times New Roman" w:cs="Times New Roman" w:eastAsia="Times New Roman"/>
            <w:b/>
            <w:color w:val="0000FF"/>
            <w:spacing w:val="0"/>
            <w:position w:val="0"/>
            <w:sz w:val="24"/>
            <w:u w:val="single"/>
            <w:shd w:fill="auto" w:val="clear"/>
          </w:rPr>
          <w:t xml:space="preserve">g.altynbekov@kgd.gov.kz</w:t>
        </w:r>
      </w:hyperlink>
      <w:r>
        <w:rPr>
          <w:rFonts w:ascii="Times New Roman" w:hAnsi="Times New Roman" w:cs="Times New Roman" w:eastAsia="Times New Roman"/>
          <w:b/>
          <w:color w:val="000000"/>
          <w:spacing w:val="0"/>
          <w:position w:val="0"/>
          <w:sz w:val="26"/>
          <w:shd w:fill="auto" w:val="clear"/>
        </w:rPr>
        <w:t xml:space="preserve">,</w:t>
      </w:r>
      <w:r>
        <w:rPr>
          <w:rFonts w:ascii="Calibri" w:hAnsi="Calibri" w:cs="Calibri" w:eastAsia="Calibri"/>
          <w:b/>
          <w:color w:val="000000"/>
          <w:spacing w:val="0"/>
          <w:position w:val="0"/>
          <w:sz w:val="26"/>
          <w:shd w:fill="auto" w:val="clear"/>
        </w:rPr>
        <w:t xml:space="preserve"> </w:t>
      </w:r>
      <w:hyperlink xmlns:r="http://schemas.openxmlformats.org/officeDocument/2006/relationships" r:id="docRId3">
        <w:r>
          <w:rPr>
            <w:rFonts w:ascii="Times New Roman" w:hAnsi="Times New Roman" w:cs="Times New Roman" w:eastAsia="Times New Roman"/>
            <w:b/>
            <w:color w:val="000000"/>
            <w:spacing w:val="0"/>
            <w:position w:val="0"/>
            <w:sz w:val="26"/>
            <w:u w:val="single"/>
            <w:shd w:fill="auto" w:val="clear"/>
          </w:rPr>
          <w:t xml:space="preserve">kanc5802@kgd.gov.kz</w:t>
        </w:r>
      </w:hyperlink>
      <w:r>
        <w:rPr>
          <w:rFonts w:ascii="Times New Roman" w:hAnsi="Times New Roman" w:cs="Times New Roman" w:eastAsia="Times New Roman"/>
          <w:b/>
          <w:color w:val="auto"/>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электрондық пошта мекенжайына құжаттарды қабылдау мерзімінде тапсырады.</w:t>
      </w:r>
    </w:p>
    <w:p>
      <w:pPr>
        <w:spacing w:before="0" w:after="0" w:line="240"/>
        <w:ind w:right="170" w:left="142"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  </w:t>
        <w:tab/>
        <w:t xml:space="preserve"> </w:t>
      </w:r>
      <w:r>
        <w:rPr>
          <w:rFonts w:ascii="Times New Roman" w:hAnsi="Times New Roman" w:cs="Times New Roman" w:eastAsia="Times New Roman"/>
          <w:b/>
          <w:color w:val="auto"/>
          <w:spacing w:val="0"/>
          <w:position w:val="0"/>
          <w:sz w:val="26"/>
          <w:shd w:fill="auto" w:val="clear"/>
        </w:rPr>
        <w:t xml:space="preserve">Ішкі конкурсқа қатысу үшін қажетті құжаттар:</w:t>
      </w:r>
    </w:p>
    <w:p>
      <w:pPr>
        <w:spacing w:before="0" w:after="0" w:line="240"/>
        <w:ind w:right="170" w:left="142"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1) </w:t>
      </w:r>
      <w:r>
        <w:rPr>
          <w:rFonts w:ascii="Times New Roman" w:hAnsi="Times New Roman" w:cs="Times New Roman" w:eastAsia="Times New Roman"/>
          <w:color w:val="000000"/>
          <w:spacing w:val="0"/>
          <w:position w:val="0"/>
          <w:sz w:val="26"/>
          <w:shd w:fill="auto" w:val="clear"/>
        </w:rPr>
        <w:t xml:space="preserve">осы Қағидалардың 2-қосымшасына сәйкес нысандағы өтініш (бұдан әрі – Өтініш);</w:t>
      </w:r>
    </w:p>
    <w:p>
      <w:pPr>
        <w:spacing w:before="0" w:after="0" w:line="240"/>
        <w:ind w:right="170" w:left="142"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2) Қ</w:t>
      </w:r>
      <w:r>
        <w:rPr>
          <w:rFonts w:ascii="Times New Roman" w:hAnsi="Times New Roman" w:cs="Times New Roman" w:eastAsia="Times New Roman"/>
          <w:color w:val="000000"/>
          <w:spacing w:val="0"/>
          <w:position w:val="0"/>
          <w:sz w:val="26"/>
          <w:shd w:fill="auto" w:val="clear"/>
        </w:rPr>
        <w:t xml:space="preserve">азақстан Республикасының Мемлекеттік қызмет істері агенттігі Төрағасының 2021 жылғы 10 қыркүйектегі №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br/>
      </w:r>
      <w:r>
        <w:rPr>
          <w:rFonts w:ascii="Times New Roman" w:hAnsi="Times New Roman" w:cs="Times New Roman" w:eastAsia="Times New Roman"/>
          <w:color w:val="auto"/>
          <w:spacing w:val="0"/>
          <w:position w:val="0"/>
          <w:sz w:val="26"/>
          <w:shd w:fill="auto" w:val="clear"/>
        </w:rPr>
        <w:t xml:space="preserve">          Құ</w:t>
      </w:r>
      <w:r>
        <w:rPr>
          <w:rFonts w:ascii="Times New Roman" w:hAnsi="Times New Roman" w:cs="Times New Roman" w:eastAsia="Times New Roman"/>
          <w:color w:val="auto"/>
          <w:spacing w:val="0"/>
          <w:position w:val="0"/>
          <w:sz w:val="26"/>
          <w:shd w:fill="auto" w:val="clear"/>
        </w:rPr>
        <w:t xml:space="preserve">жаттардың толық емес пакетін немесе дәйексіз мәліметтерді ұсыну конкурс комиссиясының оларды қараудан бас тартуына негіз болып табылады.</w:t>
      </w:r>
    </w:p>
    <w:p>
      <w:pPr>
        <w:spacing w:before="0" w:after="0" w:line="240"/>
        <w:ind w:right="170" w:left="142"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pPr>
        <w:spacing w:before="0" w:after="0" w:line="240"/>
        <w:ind w:right="170" w:left="142"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Ішкі</w:t>
      </w:r>
      <w:r>
        <w:rPr>
          <w:rFonts w:ascii="Times New Roman" w:hAnsi="Times New Roman" w:cs="Times New Roman" w:eastAsia="Times New Roman"/>
          <w:b/>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конкурсқа қатысатын және әңгімелесуге жіберілген кандидаттар оны әңгімелесуге кандидаттарды жіберу туралы оларды хабардар еткен күннен бастап </w:t>
      </w:r>
      <w:r>
        <w:rPr>
          <w:rFonts w:ascii="Times New Roman" w:hAnsi="Times New Roman" w:cs="Times New Roman" w:eastAsia="Times New Roman"/>
          <w:b/>
          <w:color w:val="auto"/>
          <w:spacing w:val="0"/>
          <w:position w:val="0"/>
          <w:sz w:val="26"/>
          <w:shd w:fill="auto" w:val="clear"/>
        </w:rPr>
        <w:t xml:space="preserve">үш жұмыс күн ішінде</w:t>
      </w:r>
      <w:r>
        <w:rPr>
          <w:rFonts w:ascii="Times New Roman" w:hAnsi="Times New Roman" w:cs="Times New Roman" w:eastAsia="Times New Roman"/>
          <w:color w:val="auto"/>
          <w:spacing w:val="0"/>
          <w:position w:val="0"/>
          <w:sz w:val="26"/>
          <w:shd w:fill="auto" w:val="clear"/>
        </w:rPr>
        <w:t xml:space="preserve"> Түркістан облысы, Бәйдібек  ауданы, Шаян ауылы, Б.Қарашаұлы көшесі, №87 үй  Бәйдібек ауданы бойынша Мемлекеттік кірістер басқармасының ғимаратында өтеді.</w:t>
      </w:r>
    </w:p>
    <w:p>
      <w:pPr>
        <w:spacing w:before="0" w:after="0" w:line="240"/>
        <w:ind w:right="170" w:left="142"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tab/>
      </w:r>
      <w:r>
        <w:rPr>
          <w:rFonts w:ascii="Times New Roman" w:hAnsi="Times New Roman" w:cs="Times New Roman" w:eastAsia="Times New Roman"/>
          <w:color w:val="auto"/>
          <w:spacing w:val="0"/>
          <w:position w:val="0"/>
          <w:sz w:val="26"/>
          <w:shd w:fill="auto" w:val="clear"/>
        </w:rPr>
        <w:t xml:space="preserve">Конкурс комиссиясы жұмысының ашықтылығы мен объективтілігін қамтамасыз ету үшін оның отырысына байқаушылар шақырылады. </w:t>
      </w:r>
    </w:p>
    <w:p>
      <w:pPr>
        <w:spacing w:before="0" w:after="0" w:line="240"/>
        <w:ind w:right="170" w:left="142"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tab/>
      </w:r>
      <w:r>
        <w:rPr>
          <w:rFonts w:ascii="Times New Roman" w:hAnsi="Times New Roman" w:cs="Times New Roman" w:eastAsia="Times New Roman"/>
          <w:color w:val="auto"/>
          <w:spacing w:val="0"/>
          <w:position w:val="0"/>
          <w:sz w:val="26"/>
          <w:shd w:fill="auto" w:val="clear"/>
        </w:rPr>
        <w:t xml:space="preserve">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жұмыскерлері қатыса алады.</w:t>
      </w:r>
    </w:p>
    <w:p>
      <w:pPr>
        <w:spacing w:before="0" w:after="0" w:line="240"/>
        <w:ind w:right="170" w:left="142" w:firstLine="0"/>
        <w:jc w:val="both"/>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Конкурс өткізу барысында сарапшыларды шақыруға жол беріледі.</w:t>
      </w:r>
    </w:p>
    <w:p>
      <w:pPr>
        <w:spacing w:before="0" w:after="0" w:line="240"/>
        <w:ind w:right="170" w:left="142" w:firstLine="0"/>
        <w:jc w:val="both"/>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pPr>
        <w:spacing w:before="0" w:after="0" w:line="240"/>
        <w:ind w:right="170" w:left="142" w:firstLine="0"/>
        <w:jc w:val="both"/>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конкурс комиссиясының шешімі қабылданған күннен бастап бес жұмыс күннен кешіктірмей шағымдана алады.</w:t>
      </w:r>
    </w:p>
    <w:p>
      <w:pPr>
        <w:spacing w:before="0" w:after="200" w:line="276"/>
        <w:ind w:right="170" w:left="142" w:firstLine="0"/>
        <w:jc w:val="left"/>
        <w:rPr>
          <w:rFonts w:ascii="Times New Roman" w:hAnsi="Times New Roman" w:cs="Times New Roman" w:eastAsia="Times New Roman"/>
          <w:b/>
          <w:i/>
          <w:color w:val="auto"/>
          <w:spacing w:val="0"/>
          <w:position w:val="0"/>
          <w:sz w:val="26"/>
          <w:shd w:fill="auto" w:val="clear"/>
        </w:rPr>
      </w:pPr>
    </w:p>
    <w:p>
      <w:pPr>
        <w:spacing w:before="0" w:after="200" w:line="240"/>
        <w:ind w:right="170" w:left="142" w:firstLine="0"/>
        <w:jc w:val="both"/>
        <w:rPr>
          <w:rFonts w:ascii="Times New Roman" w:hAnsi="Times New Roman" w:cs="Times New Roman" w:eastAsia="Times New Roman"/>
          <w:i/>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Құ</w:t>
      </w:r>
      <w:r>
        <w:rPr>
          <w:rFonts w:ascii="Times New Roman" w:hAnsi="Times New Roman" w:cs="Times New Roman" w:eastAsia="Times New Roman"/>
          <w:b/>
          <w:color w:val="auto"/>
          <w:spacing w:val="0"/>
          <w:position w:val="0"/>
          <w:sz w:val="26"/>
          <w:shd w:fill="auto" w:val="clear"/>
        </w:rPr>
        <w:t xml:space="preserve">жаттарды қабылдау</w:t>
      </w:r>
      <w:r>
        <w:rPr>
          <w:rFonts w:ascii="Times New Roman" w:hAnsi="Times New Roman" w:cs="Times New Roman" w:eastAsia="Times New Roman"/>
          <w:color w:val="auto"/>
          <w:spacing w:val="0"/>
          <w:position w:val="0"/>
          <w:sz w:val="26"/>
          <w:shd w:fill="auto" w:val="clear"/>
        </w:rPr>
        <w:t xml:space="preserve"> 160200 Түркістан облысы, Бәйдібек ауданы, Шаян ауылы, Б.Қарашаұлы көшесі, №87 үй,  №6 кабинет  байланыс телефоны 8(72548) 2-17-92, электрондық мекен-жайы:</w:t>
      </w:r>
      <w:r>
        <w:rPr>
          <w:rFonts w:ascii="Calibri" w:hAnsi="Calibri" w:cs="Calibri" w:eastAsia="Calibri"/>
          <w:b/>
          <w:color w:val="000000"/>
          <w:spacing w:val="0"/>
          <w:position w:val="0"/>
          <w:sz w:val="26"/>
          <w:u w:val="single"/>
          <w:shd w:fill="auto" w:val="clear"/>
        </w:rPr>
        <w:t xml:space="preserve"> </w:t>
      </w:r>
      <w:hyperlink xmlns:r="http://schemas.openxmlformats.org/officeDocument/2006/relationships" r:id="docRId4">
        <w:r>
          <w:rPr>
            <w:rFonts w:ascii="Times New Roman" w:hAnsi="Times New Roman" w:cs="Times New Roman" w:eastAsia="Times New Roman"/>
            <w:b/>
            <w:color w:val="0000FF"/>
            <w:spacing w:val="0"/>
            <w:position w:val="0"/>
            <w:sz w:val="24"/>
            <w:u w:val="single"/>
            <w:shd w:fill="auto" w:val="clear"/>
          </w:rPr>
          <w:t xml:space="preserve">g.altynbekov@kgd.gov.kz</w:t>
        </w:r>
      </w:hyperlink>
      <w:r>
        <w:rPr>
          <w:rFonts w:ascii="Times New Roman" w:hAnsi="Times New Roman" w:cs="Times New Roman" w:eastAsia="Times New Roman"/>
          <w:b/>
          <w:color w:val="000000"/>
          <w:spacing w:val="0"/>
          <w:position w:val="0"/>
          <w:sz w:val="26"/>
          <w:shd w:fill="auto" w:val="clear"/>
        </w:rPr>
        <w:t xml:space="preserve">,</w:t>
      </w:r>
      <w:r>
        <w:rPr>
          <w:rFonts w:ascii="Calibri" w:hAnsi="Calibri" w:cs="Calibri" w:eastAsia="Calibri"/>
          <w:b/>
          <w:color w:val="000000"/>
          <w:spacing w:val="0"/>
          <w:position w:val="0"/>
          <w:sz w:val="26"/>
          <w:shd w:fill="auto" w:val="clear"/>
        </w:rPr>
        <w:t xml:space="preserve"> </w:t>
      </w:r>
      <w:hyperlink xmlns:r="http://schemas.openxmlformats.org/officeDocument/2006/relationships" r:id="docRId5">
        <w:r>
          <w:rPr>
            <w:rFonts w:ascii="Times New Roman" w:hAnsi="Times New Roman" w:cs="Times New Roman" w:eastAsia="Times New Roman"/>
            <w:b/>
            <w:color w:val="000000"/>
            <w:spacing w:val="0"/>
            <w:position w:val="0"/>
            <w:sz w:val="26"/>
            <w:u w:val="single"/>
            <w:shd w:fill="auto" w:val="clear"/>
          </w:rPr>
          <w:t xml:space="preserve">kanc5802@kgd.gov.kz</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жүзеге асырылады.</w:t>
      </w:r>
    </w:p>
    <w:p>
      <w:pPr>
        <w:spacing w:before="0" w:after="200" w:line="240"/>
        <w:ind w:right="-2" w:left="5245" w:firstLine="567"/>
        <w:jc w:val="left"/>
        <w:rPr>
          <w:rFonts w:ascii="Times New Roman" w:hAnsi="Times New Roman" w:cs="Times New Roman" w:eastAsia="Times New Roman"/>
          <w:b/>
          <w:i/>
          <w:color w:val="auto"/>
          <w:spacing w:val="0"/>
          <w:position w:val="0"/>
          <w:sz w:val="26"/>
          <w:shd w:fill="auto" w:val="clear"/>
        </w:rPr>
      </w:pPr>
    </w:p>
    <w:p>
      <w:pPr>
        <w:spacing w:before="0" w:after="200" w:line="240"/>
        <w:ind w:right="-2" w:left="5245" w:firstLine="567"/>
        <w:jc w:val="left"/>
        <w:rPr>
          <w:rFonts w:ascii="Times New Roman" w:hAnsi="Times New Roman" w:cs="Times New Roman" w:eastAsia="Times New Roman"/>
          <w:b/>
          <w:i/>
          <w:color w:val="auto"/>
          <w:spacing w:val="0"/>
          <w:position w:val="0"/>
          <w:sz w:val="26"/>
          <w:shd w:fill="auto" w:val="clear"/>
        </w:rPr>
      </w:pPr>
    </w:p>
    <w:p>
      <w:pPr>
        <w:spacing w:before="0" w:after="200" w:line="276"/>
        <w:ind w:right="-2" w:left="5245" w:firstLine="567"/>
        <w:jc w:val="left"/>
        <w:rPr>
          <w:rFonts w:ascii="Times New Roman" w:hAnsi="Times New Roman" w:cs="Times New Roman" w:eastAsia="Times New Roman"/>
          <w:b/>
          <w:i/>
          <w:color w:val="auto"/>
          <w:spacing w:val="0"/>
          <w:position w:val="0"/>
          <w:sz w:val="24"/>
          <w:shd w:fill="auto" w:val="clear"/>
        </w:rPr>
      </w:pPr>
    </w:p>
    <w:p>
      <w:pPr>
        <w:spacing w:before="0" w:after="200" w:line="276"/>
        <w:ind w:right="-2" w:left="5245" w:firstLine="567"/>
        <w:jc w:val="left"/>
        <w:rPr>
          <w:rFonts w:ascii="Times New Roman" w:hAnsi="Times New Roman" w:cs="Times New Roman" w:eastAsia="Times New Roman"/>
          <w:b/>
          <w:i/>
          <w:color w:val="auto"/>
          <w:spacing w:val="0"/>
          <w:position w:val="0"/>
          <w:sz w:val="24"/>
          <w:shd w:fill="auto" w:val="clear"/>
        </w:rPr>
      </w:pPr>
    </w:p>
    <w:p>
      <w:pPr>
        <w:spacing w:before="0" w:after="200" w:line="276"/>
        <w:ind w:right="-2" w:left="5245" w:firstLine="567"/>
        <w:jc w:val="left"/>
        <w:rPr>
          <w:rFonts w:ascii="Times New Roman" w:hAnsi="Times New Roman" w:cs="Times New Roman" w:eastAsia="Times New Roman"/>
          <w:b/>
          <w:i/>
          <w:color w:val="auto"/>
          <w:spacing w:val="0"/>
          <w:position w:val="0"/>
          <w:sz w:val="24"/>
          <w:shd w:fill="auto" w:val="clear"/>
        </w:rPr>
      </w:pPr>
    </w:p>
    <w:p>
      <w:pPr>
        <w:spacing w:before="0" w:after="200" w:line="276"/>
        <w:ind w:right="-2" w:left="5245" w:firstLine="567"/>
        <w:jc w:val="left"/>
        <w:rPr>
          <w:rFonts w:ascii="Times New Roman" w:hAnsi="Times New Roman" w:cs="Times New Roman" w:eastAsia="Times New Roman"/>
          <w:b/>
          <w:i/>
          <w:color w:val="auto"/>
          <w:spacing w:val="0"/>
          <w:position w:val="0"/>
          <w:sz w:val="24"/>
          <w:shd w:fill="auto" w:val="clear"/>
        </w:rPr>
      </w:pPr>
    </w:p>
    <w:p>
      <w:pPr>
        <w:spacing w:before="0" w:after="200" w:line="276"/>
        <w:ind w:right="-2" w:left="5245" w:firstLine="567"/>
        <w:jc w:val="left"/>
        <w:rPr>
          <w:rFonts w:ascii="Times New Roman" w:hAnsi="Times New Roman" w:cs="Times New Roman" w:eastAsia="Times New Roman"/>
          <w:b/>
          <w:i/>
          <w:color w:val="auto"/>
          <w:spacing w:val="0"/>
          <w:position w:val="0"/>
          <w:sz w:val="24"/>
          <w:shd w:fill="auto" w:val="clear"/>
        </w:rPr>
      </w:pPr>
    </w:p>
    <w:p>
      <w:pPr>
        <w:spacing w:before="0" w:after="200" w:line="276"/>
        <w:ind w:right="-2" w:left="5245" w:firstLine="567"/>
        <w:jc w:val="left"/>
        <w:rPr>
          <w:rFonts w:ascii="Times New Roman" w:hAnsi="Times New Roman" w:cs="Times New Roman" w:eastAsia="Times New Roman"/>
          <w:b/>
          <w:i/>
          <w:color w:val="auto"/>
          <w:spacing w:val="0"/>
          <w:position w:val="0"/>
          <w:sz w:val="24"/>
          <w:shd w:fill="auto" w:val="clear"/>
        </w:rPr>
      </w:pPr>
    </w:p>
    <w:p>
      <w:pPr>
        <w:spacing w:before="0" w:after="200" w:line="276"/>
        <w:ind w:right="-2" w:left="5245" w:firstLine="567"/>
        <w:jc w:val="left"/>
        <w:rPr>
          <w:rFonts w:ascii="Times New Roman" w:hAnsi="Times New Roman" w:cs="Times New Roman" w:eastAsia="Times New Roman"/>
          <w:b/>
          <w:i/>
          <w:color w:val="auto"/>
          <w:spacing w:val="0"/>
          <w:position w:val="0"/>
          <w:sz w:val="24"/>
          <w:shd w:fill="auto" w:val="clear"/>
        </w:rPr>
      </w:pPr>
    </w:p>
    <w:p>
      <w:pPr>
        <w:spacing w:before="0" w:after="200" w:line="276"/>
        <w:ind w:right="-2" w:left="5245" w:firstLine="567"/>
        <w:jc w:val="left"/>
        <w:rPr>
          <w:rFonts w:ascii="Times New Roman" w:hAnsi="Times New Roman" w:cs="Times New Roman" w:eastAsia="Times New Roman"/>
          <w:b/>
          <w:i/>
          <w:color w:val="auto"/>
          <w:spacing w:val="0"/>
          <w:position w:val="0"/>
          <w:sz w:val="24"/>
          <w:shd w:fill="auto" w:val="clear"/>
        </w:rPr>
      </w:pPr>
    </w:p>
    <w:p>
      <w:pPr>
        <w:spacing w:before="0" w:after="200" w:line="276"/>
        <w:ind w:right="-2" w:left="5245" w:firstLine="567"/>
        <w:jc w:val="left"/>
        <w:rPr>
          <w:rFonts w:ascii="Times New Roman" w:hAnsi="Times New Roman" w:cs="Times New Roman" w:eastAsia="Times New Roman"/>
          <w:b/>
          <w:i/>
          <w:color w:val="auto"/>
          <w:spacing w:val="0"/>
          <w:position w:val="0"/>
          <w:sz w:val="24"/>
          <w:shd w:fill="auto" w:val="clear"/>
        </w:rPr>
      </w:pPr>
    </w:p>
    <w:p>
      <w:pPr>
        <w:spacing w:before="0" w:after="200" w:line="276"/>
        <w:ind w:right="-2" w:left="5245" w:firstLine="567"/>
        <w:jc w:val="left"/>
        <w:rPr>
          <w:rFonts w:ascii="Times New Roman" w:hAnsi="Times New Roman" w:cs="Times New Roman" w:eastAsia="Times New Roman"/>
          <w:b/>
          <w:i/>
          <w:color w:val="auto"/>
          <w:spacing w:val="0"/>
          <w:position w:val="0"/>
          <w:sz w:val="24"/>
          <w:shd w:fill="auto" w:val="clear"/>
        </w:rPr>
      </w:pPr>
    </w:p>
    <w:p>
      <w:pPr>
        <w:spacing w:before="0" w:after="200" w:line="276"/>
        <w:ind w:right="-2" w:left="5245" w:firstLine="567"/>
        <w:jc w:val="left"/>
        <w:rPr>
          <w:rFonts w:ascii="Times New Roman" w:hAnsi="Times New Roman" w:cs="Times New Roman" w:eastAsia="Times New Roman"/>
          <w:b/>
          <w:i/>
          <w:color w:val="auto"/>
          <w:spacing w:val="0"/>
          <w:position w:val="0"/>
          <w:sz w:val="24"/>
          <w:shd w:fill="auto" w:val="clear"/>
        </w:rPr>
      </w:pPr>
    </w:p>
    <w:p>
      <w:pPr>
        <w:spacing w:before="0" w:after="200" w:line="276"/>
        <w:ind w:right="-2" w:left="5245" w:firstLine="567"/>
        <w:jc w:val="left"/>
        <w:rPr>
          <w:rFonts w:ascii="Times New Roman" w:hAnsi="Times New Roman" w:cs="Times New Roman" w:eastAsia="Times New Roman"/>
          <w:b/>
          <w:i/>
          <w:color w:val="auto"/>
          <w:spacing w:val="0"/>
          <w:position w:val="0"/>
          <w:sz w:val="24"/>
          <w:shd w:fill="auto" w:val="clear"/>
        </w:rPr>
      </w:pPr>
    </w:p>
    <w:p>
      <w:pPr>
        <w:spacing w:before="0" w:after="200" w:line="276"/>
        <w:ind w:right="-2" w:left="5245" w:firstLine="567"/>
        <w:jc w:val="left"/>
        <w:rPr>
          <w:rFonts w:ascii="Times New Roman" w:hAnsi="Times New Roman" w:cs="Times New Roman" w:eastAsia="Times New Roman"/>
          <w:b/>
          <w:i/>
          <w:color w:val="auto"/>
          <w:spacing w:val="0"/>
          <w:position w:val="0"/>
          <w:sz w:val="24"/>
          <w:shd w:fill="auto" w:val="clear"/>
        </w:rPr>
      </w:pPr>
    </w:p>
    <w:p>
      <w:pPr>
        <w:spacing w:before="0" w:after="200" w:line="276"/>
        <w:ind w:right="-2" w:left="5245" w:firstLine="567"/>
        <w:jc w:val="left"/>
        <w:rPr>
          <w:rFonts w:ascii="Times New Roman" w:hAnsi="Times New Roman" w:cs="Times New Roman" w:eastAsia="Times New Roman"/>
          <w:b/>
          <w:i/>
          <w:color w:val="auto"/>
          <w:spacing w:val="0"/>
          <w:position w:val="0"/>
          <w:sz w:val="24"/>
          <w:shd w:fill="auto" w:val="clear"/>
        </w:rPr>
      </w:pPr>
    </w:p>
    <w:p>
      <w:pPr>
        <w:spacing w:before="0" w:after="200" w:line="276"/>
        <w:ind w:right="-2" w:left="5245" w:firstLine="567"/>
        <w:jc w:val="left"/>
        <w:rPr>
          <w:rFonts w:ascii="Times New Roman" w:hAnsi="Times New Roman" w:cs="Times New Roman" w:eastAsia="Times New Roman"/>
          <w:b/>
          <w:i/>
          <w:color w:val="auto"/>
          <w:spacing w:val="0"/>
          <w:position w:val="0"/>
          <w:sz w:val="24"/>
          <w:shd w:fill="auto" w:val="clear"/>
        </w:rPr>
      </w:pPr>
    </w:p>
    <w:p>
      <w:pPr>
        <w:spacing w:before="0" w:after="200" w:line="276"/>
        <w:ind w:right="-2" w:left="5245" w:firstLine="567"/>
        <w:jc w:val="left"/>
        <w:rPr>
          <w:rFonts w:ascii="Times New Roman" w:hAnsi="Times New Roman" w:cs="Times New Roman" w:eastAsia="Times New Roman"/>
          <w:b/>
          <w:i/>
          <w:color w:val="auto"/>
          <w:spacing w:val="0"/>
          <w:position w:val="0"/>
          <w:sz w:val="24"/>
          <w:shd w:fill="auto" w:val="clear"/>
        </w:rPr>
      </w:pPr>
    </w:p>
    <w:p>
      <w:pPr>
        <w:spacing w:before="0" w:after="200" w:line="276"/>
        <w:ind w:right="-2" w:left="5245" w:firstLine="567"/>
        <w:jc w:val="left"/>
        <w:rPr>
          <w:rFonts w:ascii="Times New Roman" w:hAnsi="Times New Roman" w:cs="Times New Roman" w:eastAsia="Times New Roman"/>
          <w:b/>
          <w:i/>
          <w:color w:val="auto"/>
          <w:spacing w:val="0"/>
          <w:position w:val="0"/>
          <w:sz w:val="24"/>
          <w:shd w:fill="auto" w:val="clear"/>
        </w:rPr>
      </w:pPr>
    </w:p>
    <w:p>
      <w:pPr>
        <w:spacing w:before="0" w:after="200" w:line="276"/>
        <w:ind w:right="-2" w:left="5245" w:firstLine="567"/>
        <w:jc w:val="left"/>
        <w:rPr>
          <w:rFonts w:ascii="Times New Roman" w:hAnsi="Times New Roman" w:cs="Times New Roman" w:eastAsia="Times New Roman"/>
          <w:b/>
          <w:i/>
          <w:color w:val="auto"/>
          <w:spacing w:val="0"/>
          <w:position w:val="0"/>
          <w:sz w:val="24"/>
          <w:shd w:fill="auto" w:val="clear"/>
        </w:rPr>
      </w:pPr>
    </w:p>
    <w:p>
      <w:pPr>
        <w:spacing w:before="0" w:after="200" w:line="276"/>
        <w:ind w:right="-2" w:left="5245" w:firstLine="567"/>
        <w:jc w:val="left"/>
        <w:rPr>
          <w:rFonts w:ascii="Times New Roman" w:hAnsi="Times New Roman" w:cs="Times New Roman" w:eastAsia="Times New Roman"/>
          <w:b/>
          <w:i/>
          <w:color w:val="auto"/>
          <w:spacing w:val="0"/>
          <w:position w:val="0"/>
          <w:sz w:val="24"/>
          <w:shd w:fill="auto" w:val="clear"/>
        </w:rPr>
      </w:pPr>
    </w:p>
    <w:p>
      <w:pPr>
        <w:spacing w:before="0" w:after="200" w:line="276"/>
        <w:ind w:right="-2" w:left="5245" w:firstLine="567"/>
        <w:jc w:val="left"/>
        <w:rPr>
          <w:rFonts w:ascii="Times New Roman" w:hAnsi="Times New Roman" w:cs="Times New Roman" w:eastAsia="Times New Roman"/>
          <w:b/>
          <w:i/>
          <w:color w:val="auto"/>
          <w:spacing w:val="0"/>
          <w:position w:val="0"/>
          <w:sz w:val="24"/>
          <w:shd w:fill="auto" w:val="clear"/>
        </w:rPr>
      </w:pPr>
    </w:p>
    <w:p>
      <w:pPr>
        <w:spacing w:before="0" w:after="200" w:line="276"/>
        <w:ind w:right="-2" w:left="5245" w:firstLine="567"/>
        <w:jc w:val="left"/>
        <w:rPr>
          <w:rFonts w:ascii="Times New Roman" w:hAnsi="Times New Roman" w:cs="Times New Roman" w:eastAsia="Times New Roman"/>
          <w:b/>
          <w:i/>
          <w:color w:val="auto"/>
          <w:spacing w:val="0"/>
          <w:position w:val="0"/>
          <w:sz w:val="24"/>
          <w:shd w:fill="auto" w:val="clear"/>
        </w:rPr>
      </w:pPr>
    </w:p>
    <w:p>
      <w:pPr>
        <w:spacing w:before="0" w:after="200" w:line="276"/>
        <w:ind w:right="-2" w:left="0" w:firstLine="0"/>
        <w:jc w:val="left"/>
        <w:rPr>
          <w:rFonts w:ascii="Times New Roman" w:hAnsi="Times New Roman" w:cs="Times New Roman" w:eastAsia="Times New Roman"/>
          <w:b/>
          <w:i/>
          <w:color w:val="auto"/>
          <w:spacing w:val="0"/>
          <w:position w:val="0"/>
          <w:sz w:val="24"/>
          <w:shd w:fill="auto" w:val="clear"/>
        </w:rPr>
      </w:pPr>
    </w:p>
    <w:p>
      <w:pPr>
        <w:spacing w:before="0" w:after="200" w:line="276"/>
        <w:ind w:right="-2" w:left="5245" w:firstLine="567"/>
        <w:jc w:val="left"/>
        <w:rPr>
          <w:rFonts w:ascii="Times New Roman" w:hAnsi="Times New Roman" w:cs="Times New Roman" w:eastAsia="Times New Roman"/>
          <w:b/>
          <w:i/>
          <w:color w:val="auto"/>
          <w:spacing w:val="0"/>
          <w:position w:val="0"/>
          <w:sz w:val="24"/>
          <w:shd w:fill="auto" w:val="clear"/>
        </w:rPr>
      </w:pPr>
    </w:p>
    <w:p>
      <w:pPr>
        <w:spacing w:before="0" w:after="200" w:line="276"/>
        <w:ind w:right="-2" w:left="5245" w:firstLine="567"/>
        <w:jc w:val="left"/>
        <w:rPr>
          <w:rFonts w:ascii="Times New Roman" w:hAnsi="Times New Roman" w:cs="Times New Roman" w:eastAsia="Times New Roman"/>
          <w:b/>
          <w:i/>
          <w:color w:val="auto"/>
          <w:spacing w:val="0"/>
          <w:position w:val="0"/>
          <w:sz w:val="24"/>
          <w:shd w:fill="auto" w:val="clear"/>
        </w:rPr>
      </w:pPr>
    </w:p>
    <w:p>
      <w:pPr>
        <w:spacing w:before="0" w:after="200" w:line="276"/>
        <w:ind w:right="-2" w:left="5245" w:firstLine="567"/>
        <w:jc w:val="left"/>
        <w:rPr>
          <w:rFonts w:ascii="Times New Roman" w:hAnsi="Times New Roman" w:cs="Times New Roman" w:eastAsia="Times New Roman"/>
          <w:b/>
          <w:i/>
          <w:color w:val="auto"/>
          <w:spacing w:val="0"/>
          <w:position w:val="0"/>
          <w:sz w:val="24"/>
          <w:shd w:fill="auto" w:val="clear"/>
        </w:rPr>
      </w:pPr>
    </w:p>
    <w:p>
      <w:pPr>
        <w:spacing w:before="0" w:after="200" w:line="276"/>
        <w:ind w:right="-2" w:left="5245" w:firstLine="567"/>
        <w:jc w:val="left"/>
        <w:rPr>
          <w:rFonts w:ascii="Times New Roman" w:hAnsi="Times New Roman" w:cs="Times New Roman" w:eastAsia="Times New Roman"/>
          <w:b/>
          <w:i/>
          <w:color w:val="auto"/>
          <w:spacing w:val="0"/>
          <w:position w:val="0"/>
          <w:sz w:val="24"/>
          <w:shd w:fill="auto" w:val="clear"/>
        </w:rPr>
      </w:pPr>
    </w:p>
    <w:p>
      <w:pPr>
        <w:spacing w:before="0" w:after="200" w:line="276"/>
        <w:ind w:right="-2" w:left="5245" w:firstLine="567"/>
        <w:jc w:val="left"/>
        <w:rPr>
          <w:rFonts w:ascii="Times New Roman" w:hAnsi="Times New Roman" w:cs="Times New Roman" w:eastAsia="Times New Roman"/>
          <w:b/>
          <w:i/>
          <w:color w:val="auto"/>
          <w:spacing w:val="0"/>
          <w:position w:val="0"/>
          <w:sz w:val="24"/>
          <w:shd w:fill="auto" w:val="clear"/>
        </w:rPr>
      </w:pPr>
    </w:p>
    <w:p>
      <w:pPr>
        <w:spacing w:before="0" w:after="0" w:line="276"/>
        <w:ind w:right="0" w:left="6096" w:firstLine="0"/>
        <w:jc w:val="left"/>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Б</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корпусының мемлекеттік</w:t>
      </w:r>
    </w:p>
    <w:p>
      <w:pPr>
        <w:spacing w:before="0" w:after="0" w:line="276"/>
        <w:ind w:right="0" w:left="6096" w:firstLine="0"/>
        <w:jc w:val="left"/>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ә</w:t>
      </w:r>
      <w:r>
        <w:rPr>
          <w:rFonts w:ascii="Times New Roman" w:hAnsi="Times New Roman" w:cs="Times New Roman" w:eastAsia="Times New Roman"/>
          <w:color w:val="000000"/>
          <w:spacing w:val="0"/>
          <w:position w:val="0"/>
          <w:sz w:val="24"/>
          <w:shd w:fill="auto" w:val="clear"/>
        </w:rPr>
        <w:t xml:space="preserve">кімшілік лауазымына</w:t>
      </w:r>
    </w:p>
    <w:p>
      <w:pPr>
        <w:spacing w:before="0" w:after="0" w:line="276"/>
        <w:ind w:right="0" w:left="6096" w:firstLine="0"/>
        <w:jc w:val="left"/>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орналасуға конкурс өткізу</w:t>
      </w:r>
    </w:p>
    <w:p>
      <w:pPr>
        <w:spacing w:before="0" w:after="0" w:line="276"/>
        <w:ind w:right="0" w:left="6096" w:firstLine="0"/>
        <w:jc w:val="left"/>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қ</w:t>
      </w:r>
      <w:r>
        <w:rPr>
          <w:rFonts w:ascii="Times New Roman" w:hAnsi="Times New Roman" w:cs="Times New Roman" w:eastAsia="Times New Roman"/>
          <w:color w:val="000000"/>
          <w:spacing w:val="0"/>
          <w:position w:val="0"/>
          <w:sz w:val="24"/>
          <w:shd w:fill="auto" w:val="clear"/>
        </w:rPr>
        <w:t xml:space="preserve">ағидаларының </w:t>
      </w:r>
    </w:p>
    <w:p>
      <w:pPr>
        <w:spacing w:before="0" w:after="0" w:line="276"/>
        <w:ind w:right="0" w:left="6096" w:firstLine="0"/>
        <w:jc w:val="left"/>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2-қ</w:t>
      </w:r>
      <w:r>
        <w:rPr>
          <w:rFonts w:ascii="Times New Roman" w:hAnsi="Times New Roman" w:cs="Times New Roman" w:eastAsia="Times New Roman"/>
          <w:color w:val="000000"/>
          <w:spacing w:val="0"/>
          <w:position w:val="0"/>
          <w:sz w:val="24"/>
          <w:shd w:fill="auto" w:val="clear"/>
        </w:rPr>
        <w:t xml:space="preserve">осымшасы</w:t>
      </w:r>
    </w:p>
    <w:p>
      <w:pPr>
        <w:spacing w:before="0" w:after="0" w:line="276"/>
        <w:ind w:right="0" w:left="0" w:firstLine="0"/>
        <w:jc w:val="right"/>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Нысан</w:t>
      </w:r>
    </w:p>
    <w:p>
      <w:pPr>
        <w:spacing w:before="0" w:after="0" w:line="276"/>
        <w:ind w:right="0" w:left="0" w:firstLine="0"/>
        <w:jc w:val="right"/>
        <w:rPr>
          <w:rFonts w:ascii="Times New Roman" w:hAnsi="Times New Roman" w:cs="Times New Roman" w:eastAsia="Times New Roman"/>
          <w:b/>
          <w:i/>
          <w:color w:val="000000"/>
          <w:spacing w:val="0"/>
          <w:position w:val="0"/>
          <w:sz w:val="24"/>
          <w:shd w:fill="auto" w:val="clear"/>
        </w:rPr>
      </w:pPr>
    </w:p>
    <w:p>
      <w:pPr>
        <w:spacing w:before="240" w:after="0" w:line="276"/>
        <w:ind w:right="0"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w:t>
      </w:r>
    </w:p>
    <w:p>
      <w:pPr>
        <w:spacing w:before="0" w:after="0" w:line="276"/>
        <w:ind w:right="0"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_________________________________</w:t>
      </w:r>
    </w:p>
    <w:p>
      <w:pPr>
        <w:spacing w:before="0" w:after="0" w:line="276"/>
        <w:ind w:right="0" w:left="0" w:firstLine="0"/>
        <w:jc w:val="right"/>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_________________________________</w:t>
        <w:br/>
        <w:t xml:space="preserve">(</w:t>
      </w:r>
      <w:r>
        <w:rPr>
          <w:rFonts w:ascii="Times New Roman" w:hAnsi="Times New Roman" w:cs="Times New Roman" w:eastAsia="Times New Roman"/>
          <w:color w:val="000000"/>
          <w:spacing w:val="0"/>
          <w:position w:val="0"/>
          <w:sz w:val="24"/>
          <w:shd w:fill="auto" w:val="clear"/>
        </w:rPr>
        <w:t xml:space="preserve">мемлекеттік орган)</w:t>
      </w:r>
    </w:p>
    <w:p>
      <w:pPr>
        <w:spacing w:before="0" w:after="0" w:line="276"/>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76"/>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Ө</w:t>
      </w:r>
      <w:r>
        <w:rPr>
          <w:rFonts w:ascii="Times New Roman" w:hAnsi="Times New Roman" w:cs="Times New Roman" w:eastAsia="Times New Roman"/>
          <w:color w:val="000000"/>
          <w:spacing w:val="0"/>
          <w:position w:val="0"/>
          <w:sz w:val="24"/>
          <w:shd w:fill="auto" w:val="clear"/>
        </w:rPr>
        <w:t xml:space="preserve">тініш</w:t>
      </w:r>
    </w:p>
    <w:p>
      <w:pPr>
        <w:spacing w:before="0" w:after="0" w:line="240"/>
        <w:ind w:right="0" w:left="0" w:firstLine="0"/>
        <w:jc w:val="both"/>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Мені_______________________________________________________________________________________________________________________________бос </w:t>
      </w:r>
      <w:r>
        <w:rPr>
          <w:rFonts w:ascii="Times New Roman" w:hAnsi="Times New Roman" w:cs="Times New Roman" w:eastAsia="Times New Roman"/>
          <w:color w:val="000000"/>
          <w:spacing w:val="2"/>
          <w:position w:val="0"/>
          <w:sz w:val="24"/>
          <w:shd w:fill="FFFFFF" w:val="clear"/>
        </w:rPr>
        <w:t xml:space="preserve">мемлекеттік әкімшілік лауазымына орналасу конкурсына қатысуға жіберуіңізді сұраймын.</w:t>
      </w:r>
    </w:p>
    <w:p>
      <w:pPr>
        <w:spacing w:before="0" w:after="0" w:line="240"/>
        <w:ind w:right="0" w:left="0" w:firstLine="0"/>
        <w:jc w:val="both"/>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pPr>
        <w:spacing w:before="0" w:after="0" w:line="240"/>
        <w:ind w:right="0" w:left="0" w:firstLine="0"/>
        <w:jc w:val="both"/>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pPr>
        <w:spacing w:before="0" w:after="0" w:line="240"/>
        <w:ind w:right="0" w:left="0" w:firstLine="0"/>
        <w:jc w:val="both"/>
        <w:rPr>
          <w:rFonts w:ascii="Times New Roman" w:hAnsi="Times New Roman" w:cs="Times New Roman" w:eastAsia="Times New Roman"/>
          <w:color w:val="000000"/>
          <w:spacing w:val="2"/>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      </w:t>
      </w:r>
      <w:r>
        <w:rPr>
          <w:rFonts w:ascii="Times New Roman" w:hAnsi="Times New Roman" w:cs="Times New Roman" w:eastAsia="Times New Roman"/>
          <w:color w:val="000000"/>
          <w:spacing w:val="2"/>
          <w:position w:val="0"/>
          <w:sz w:val="24"/>
          <w:shd w:fill="FFFFFF" w:val="clear"/>
        </w:rPr>
        <w:t xml:space="preserve">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pPr>
        <w:spacing w:before="0" w:after="0" w:line="276"/>
        <w:ind w:right="0" w:left="0" w:firstLine="709"/>
        <w:jc w:val="both"/>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Мемлекеттік органның интернет-ресурсында менің әңгімелесуімнің бейнежазбасын транляциялауға және орналасуға келісім беремін __________________</w:t>
      </w:r>
    </w:p>
    <w:p>
      <w:pPr>
        <w:spacing w:before="0" w:after="0" w:line="276"/>
        <w:ind w:right="0" w:left="0" w:firstLine="709"/>
        <w:jc w:val="left"/>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иә/жоқ)</w:t>
      </w:r>
    </w:p>
    <w:p>
      <w:pPr>
        <w:spacing w:before="0" w:after="0" w:line="276"/>
        <w:ind w:right="0" w:left="0" w:firstLine="709"/>
        <w:jc w:val="left"/>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Ұ</w:t>
      </w:r>
      <w:r>
        <w:rPr>
          <w:rFonts w:ascii="Times New Roman" w:hAnsi="Times New Roman" w:cs="Times New Roman" w:eastAsia="Times New Roman"/>
          <w:color w:val="000000"/>
          <w:spacing w:val="0"/>
          <w:position w:val="0"/>
          <w:sz w:val="24"/>
          <w:shd w:fill="auto" w:val="clear"/>
        </w:rPr>
        <w:t xml:space="preserve">сынылып отырған құжаттарымның дәйектілігіне жауап беремін.</w:t>
      </w:r>
    </w:p>
    <w:p>
      <w:pPr>
        <w:spacing w:before="0" w:after="0" w:line="276"/>
        <w:ind w:right="0" w:left="0" w:firstLine="709"/>
        <w:jc w:val="both"/>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Қ</w:t>
      </w:r>
      <w:r>
        <w:rPr>
          <w:rFonts w:ascii="Times New Roman" w:hAnsi="Times New Roman" w:cs="Times New Roman" w:eastAsia="Times New Roman"/>
          <w:color w:val="000000"/>
          <w:spacing w:val="0"/>
          <w:position w:val="0"/>
          <w:sz w:val="24"/>
          <w:shd w:fill="auto" w:val="clear"/>
        </w:rPr>
        <w:t xml:space="preserve">оса берілген құжаттар:</w:t>
      </w:r>
    </w:p>
    <w:p>
      <w:pPr>
        <w:spacing w:before="0" w:after="0" w:line="276"/>
        <w:ind w:right="0" w:left="0" w:firstLine="709"/>
        <w:jc w:val="both"/>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__________________________________</w:t>
      </w:r>
    </w:p>
    <w:p>
      <w:pPr>
        <w:spacing w:before="0" w:after="0" w:line="276"/>
        <w:ind w:right="0" w:left="0" w:firstLine="709"/>
        <w:jc w:val="both"/>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__________________________________</w:t>
      </w:r>
    </w:p>
    <w:p>
      <w:pPr>
        <w:spacing w:before="0" w:after="0" w:line="276"/>
        <w:ind w:right="0" w:left="0" w:firstLine="0"/>
        <w:jc w:val="both"/>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Мекенжайы:________________________________________________________________________________________________________________________________________________</w:t>
      </w:r>
    </w:p>
    <w:p>
      <w:pPr>
        <w:spacing w:before="0" w:after="0" w:line="276"/>
        <w:ind w:right="0" w:left="0" w:firstLine="0"/>
        <w:jc w:val="both"/>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Байланыс телефоны: ______________________</w:t>
      </w:r>
    </w:p>
    <w:p>
      <w:pPr>
        <w:spacing w:before="0" w:after="0" w:line="276"/>
        <w:ind w:right="0" w:left="0" w:firstLine="0"/>
        <w:jc w:val="both"/>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e-mail</w:t>
      </w:r>
      <w:r>
        <w:rPr>
          <w:rFonts w:ascii="Times New Roman" w:hAnsi="Times New Roman" w:cs="Times New Roman" w:eastAsia="Times New Roman"/>
          <w:color w:val="000000"/>
          <w:spacing w:val="0"/>
          <w:position w:val="0"/>
          <w:sz w:val="24"/>
          <w:shd w:fill="auto" w:val="clear"/>
        </w:rPr>
        <w:t xml:space="preserve">: ______________________</w:t>
      </w:r>
    </w:p>
    <w:p>
      <w:pPr>
        <w:spacing w:before="0" w:after="0" w:line="276"/>
        <w:ind w:right="0" w:left="0" w:firstLine="0"/>
        <w:jc w:val="both"/>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ЖСН: __________________                  ____________________________________</w:t>
      </w:r>
    </w:p>
    <w:p>
      <w:pPr>
        <w:spacing w:before="0" w:after="0" w:line="276"/>
        <w:ind w:right="0" w:left="0" w:firstLine="0"/>
        <w:jc w:val="both"/>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tab/>
        <w:t xml:space="preserve">     (қ</w:t>
      </w:r>
      <w:r>
        <w:rPr>
          <w:rFonts w:ascii="Times New Roman" w:hAnsi="Times New Roman" w:cs="Times New Roman" w:eastAsia="Times New Roman"/>
          <w:color w:val="000000"/>
          <w:spacing w:val="0"/>
          <w:position w:val="0"/>
          <w:sz w:val="24"/>
          <w:shd w:fill="auto" w:val="clear"/>
        </w:rPr>
        <w:t xml:space="preserve">олы)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Тегі, аты, әкесінің аты (болған жағдайда)</w:t>
      </w:r>
    </w:p>
    <w:p>
      <w:pPr>
        <w:spacing w:before="0" w:after="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«___»_______________ 2023 </w:t>
      </w:r>
      <w:r>
        <w:rPr>
          <w:rFonts w:ascii="Times New Roman" w:hAnsi="Times New Roman" w:cs="Times New Roman" w:eastAsia="Times New Roman"/>
          <w:color w:val="000000"/>
          <w:spacing w:val="0"/>
          <w:position w:val="0"/>
          <w:sz w:val="24"/>
          <w:shd w:fill="auto" w:val="clear"/>
        </w:rPr>
        <w:t xml:space="preserve">ж.</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0C0000"/>
          <w:spacing w:val="0"/>
          <w:position w:val="0"/>
          <w:sz w:val="20"/>
          <w:shd w:fill="auto" w:val="clear"/>
        </w:rPr>
      </w:pPr>
      <w:r>
        <w:rPr>
          <w:rFonts w:ascii="Times New Roman" w:hAnsi="Times New Roman" w:cs="Times New Roman" w:eastAsia="Times New Roman"/>
          <w:b/>
          <w:color w:val="0C0000"/>
          <w:spacing w:val="0"/>
          <w:position w:val="0"/>
          <w:sz w:val="20"/>
          <w:shd w:fill="auto" w:val="clear"/>
        </w:rPr>
        <w:t xml:space="preserve">Результаты согласования</w:t>
        <w:br/>
      </w:r>
      <w:r>
        <w:rPr>
          <w:rFonts w:ascii="Times New Roman" w:hAnsi="Times New Roman" w:cs="Times New Roman" w:eastAsia="Times New Roman"/>
          <w:color w:val="0C0000"/>
          <w:spacing w:val="0"/>
          <w:position w:val="0"/>
          <w:sz w:val="20"/>
          <w:shd w:fill="auto" w:val="clear"/>
        </w:rPr>
        <w:t xml:space="preserve">11.07.2023 15:14:07: </w:t>
      </w:r>
      <w:r>
        <w:rPr>
          <w:rFonts w:ascii="Times New Roman" w:hAnsi="Times New Roman" w:cs="Times New Roman" w:eastAsia="Times New Roman"/>
          <w:color w:val="0C0000"/>
          <w:spacing w:val="0"/>
          <w:position w:val="0"/>
          <w:sz w:val="20"/>
          <w:shd w:fill="auto" w:val="clear"/>
        </w:rPr>
        <w:t xml:space="preserve">Джантаев Н. С. (Отдел кадровой службы и правовой работы) - - cогласовано без замечаний</w:t>
        <w:br/>
      </w:r>
    </w:p>
  </w:body>
</w:document>
</file>

<file path=word/numbering.xml><?xml version="1.0" encoding="utf-8"?>
<w:numbering xmlns:w="http://schemas.openxmlformats.org/wordprocessingml/2006/main">
  <w:abstractNum w:abstractNumId="0">
    <w:lvl w:ilvl="0">
      <w:start w:val="1"/>
      <w:numFmt w:val="bullet"/>
      <w:lvlText w:val="•"/>
    </w:lvl>
  </w:abstractNum>
  <w:num w:numId="2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kanc5802@kgd.gov.kz" Id="docRId1" Type="http://schemas.openxmlformats.org/officeDocument/2006/relationships/hyperlink"/><Relationship TargetMode="External" Target="mailto:kanc5802@kgd.gov.kz" Id="docRId3" Type="http://schemas.openxmlformats.org/officeDocument/2006/relationships/hyperlink"/><Relationship TargetMode="External" Target="mailto:kanc5802@kgd.gov.kz" Id="docRId5" Type="http://schemas.openxmlformats.org/officeDocument/2006/relationships/hyperlink"/><Relationship Target="styles.xml" Id="docRId7" Type="http://schemas.openxmlformats.org/officeDocument/2006/relationships/styles"/><Relationship TargetMode="External" Target="mailto:g.altynbekov@kgd.gov.kz" Id="docRId0" Type="http://schemas.openxmlformats.org/officeDocument/2006/relationships/hyperlink"/><Relationship TargetMode="External" Target="mailto:g.altynbekov@kgd.gov.kz" Id="docRId2" Type="http://schemas.openxmlformats.org/officeDocument/2006/relationships/hyperlink"/><Relationship TargetMode="External" Target="mailto:g.altynbekov@kgd.gov.kz" Id="docRId4" Type="http://schemas.openxmlformats.org/officeDocument/2006/relationships/hyperlink"/><Relationship Target="numbering.xml" Id="docRId6" Type="http://schemas.openxmlformats.org/officeDocument/2006/relationships/numbering"/></Relationships>
</file>