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05" w:rsidRPr="00293102" w:rsidRDefault="00F34738" w:rsidP="00F34738">
      <w:pPr>
        <w:pStyle w:val="3"/>
        <w:spacing w:before="0" w:after="0"/>
        <w:jc w:val="center"/>
        <w:rPr>
          <w:rFonts w:ascii="Times New Roman" w:hAnsi="Times New Roman"/>
          <w:bCs w:val="0"/>
          <w:i/>
          <w:iCs/>
          <w:sz w:val="24"/>
          <w:szCs w:val="24"/>
          <w:lang w:val="kk-KZ"/>
        </w:rPr>
      </w:pPr>
      <w:bookmarkStart w:id="0" w:name="_GoBack"/>
      <w:bookmarkEnd w:id="0"/>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AC07A4" w:rsidRPr="00293102" w:rsidRDefault="00AC07A4" w:rsidP="00AC07A4">
      <w:pPr>
        <w:tabs>
          <w:tab w:val="left" w:pos="1134"/>
        </w:tabs>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C07A4" w:rsidRPr="00293102" w:rsidRDefault="00AC07A4" w:rsidP="00AC07A4">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48002F"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48002F">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48002F"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48002F">
              <w:rPr>
                <w:i w:val="0"/>
                <w:iCs w:val="0"/>
                <w:sz w:val="24"/>
                <w:szCs w:val="24"/>
                <w:lang w:val="kk-KZ"/>
              </w:rPr>
              <w:t>Е</w:t>
            </w:r>
            <w:r w:rsidRPr="0048002F">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48002F"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48002F"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48002F"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bCs w:val="0"/>
                <w:sz w:val="24"/>
                <w:szCs w:val="24"/>
                <w:lang w:val="kk-KZ"/>
              </w:rPr>
              <w:t>max</w:t>
            </w:r>
          </w:p>
        </w:tc>
      </w:tr>
      <w:tr w:rsidR="008B71E0"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8B71E0" w:rsidRPr="0048002F" w:rsidRDefault="008B71E0" w:rsidP="004567DF">
            <w:pPr>
              <w:widowControl/>
              <w:snapToGrid/>
              <w:spacing w:line="276" w:lineRule="auto"/>
              <w:rPr>
                <w:i w:val="0"/>
                <w:iCs w:val="0"/>
                <w:sz w:val="24"/>
                <w:szCs w:val="24"/>
                <w:lang w:val="kk-KZ"/>
              </w:rPr>
            </w:pPr>
            <w:r w:rsidRPr="0048002F">
              <w:rPr>
                <w:i w:val="0"/>
                <w:sz w:val="24"/>
                <w:szCs w:val="24"/>
                <w:lang w:val="kk-KZ"/>
              </w:rPr>
              <w:t>С-О-5 БЛОК «А»</w:t>
            </w:r>
          </w:p>
        </w:tc>
        <w:tc>
          <w:tcPr>
            <w:tcW w:w="3403" w:type="dxa"/>
            <w:tcBorders>
              <w:top w:val="single" w:sz="4" w:space="0" w:color="auto"/>
              <w:left w:val="single" w:sz="4" w:space="0" w:color="auto"/>
              <w:bottom w:val="single" w:sz="4" w:space="0" w:color="auto"/>
              <w:right w:val="single" w:sz="4" w:space="0" w:color="auto"/>
            </w:tcBorders>
            <w:vAlign w:val="center"/>
          </w:tcPr>
          <w:p w:rsidR="008B71E0" w:rsidRPr="0048002F" w:rsidRDefault="0048002F" w:rsidP="004567D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bCs w:val="0"/>
                <w:sz w:val="24"/>
                <w:szCs w:val="24"/>
                <w:lang w:val="kk-KZ"/>
              </w:rPr>
              <w:t>212061</w:t>
            </w:r>
          </w:p>
        </w:tc>
        <w:tc>
          <w:tcPr>
            <w:tcW w:w="3545" w:type="dxa"/>
            <w:tcBorders>
              <w:top w:val="single" w:sz="4" w:space="0" w:color="auto"/>
              <w:left w:val="single" w:sz="4" w:space="0" w:color="auto"/>
              <w:bottom w:val="single" w:sz="4" w:space="0" w:color="auto"/>
              <w:right w:val="single" w:sz="4" w:space="0" w:color="auto"/>
            </w:tcBorders>
            <w:vAlign w:val="center"/>
          </w:tcPr>
          <w:p w:rsidR="008B71E0" w:rsidRPr="0048002F" w:rsidRDefault="0048002F" w:rsidP="004567D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bCs w:val="0"/>
                <w:sz w:val="24"/>
                <w:szCs w:val="24"/>
                <w:lang w:val="kk-KZ"/>
              </w:rPr>
              <w:t>260615</w:t>
            </w:r>
          </w:p>
        </w:tc>
      </w:tr>
      <w:tr w:rsidR="008B71E0"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8B71E0" w:rsidRPr="0048002F" w:rsidRDefault="008B71E0" w:rsidP="004567DF">
            <w:pPr>
              <w:widowControl/>
              <w:snapToGrid/>
              <w:spacing w:line="276" w:lineRule="auto"/>
              <w:rPr>
                <w:i w:val="0"/>
                <w:iCs w:val="0"/>
                <w:sz w:val="24"/>
                <w:szCs w:val="24"/>
                <w:lang w:val="kk-KZ"/>
              </w:rPr>
            </w:pPr>
            <w:r w:rsidRPr="0048002F">
              <w:rPr>
                <w:i w:val="0"/>
                <w:sz w:val="24"/>
                <w:szCs w:val="24"/>
                <w:lang w:val="kk-KZ"/>
              </w:rPr>
              <w:t>С-О-5 БЛОК «Б»</w:t>
            </w:r>
          </w:p>
        </w:tc>
        <w:tc>
          <w:tcPr>
            <w:tcW w:w="3403" w:type="dxa"/>
            <w:tcBorders>
              <w:top w:val="single" w:sz="4" w:space="0" w:color="auto"/>
              <w:left w:val="single" w:sz="4" w:space="0" w:color="auto"/>
              <w:bottom w:val="single" w:sz="4" w:space="0" w:color="auto"/>
              <w:right w:val="single" w:sz="4" w:space="0" w:color="auto"/>
            </w:tcBorders>
            <w:vAlign w:val="center"/>
          </w:tcPr>
          <w:p w:rsidR="008B71E0" w:rsidRPr="0048002F" w:rsidRDefault="0048002F" w:rsidP="004567D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color w:val="000000"/>
                <w:sz w:val="24"/>
                <w:szCs w:val="24"/>
                <w:lang w:val="kk-KZ"/>
              </w:rPr>
              <w:t>186632</w:t>
            </w:r>
          </w:p>
        </w:tc>
        <w:tc>
          <w:tcPr>
            <w:tcW w:w="3545" w:type="dxa"/>
            <w:tcBorders>
              <w:top w:val="single" w:sz="4" w:space="0" w:color="auto"/>
              <w:left w:val="single" w:sz="4" w:space="0" w:color="auto"/>
              <w:bottom w:val="single" w:sz="4" w:space="0" w:color="auto"/>
              <w:right w:val="single" w:sz="4" w:space="0" w:color="auto"/>
            </w:tcBorders>
            <w:vAlign w:val="center"/>
          </w:tcPr>
          <w:p w:rsidR="008B71E0" w:rsidRPr="0048002F" w:rsidRDefault="0048002F" w:rsidP="004567D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color w:val="000000"/>
                <w:sz w:val="24"/>
                <w:szCs w:val="24"/>
                <w:lang w:val="kk-KZ"/>
              </w:rPr>
              <w:t>229492</w:t>
            </w:r>
          </w:p>
        </w:tc>
      </w:tr>
    </w:tbl>
    <w:p w:rsidR="000939C7" w:rsidRPr="00293102" w:rsidRDefault="000939C7" w:rsidP="000939C7">
      <w:pPr>
        <w:tabs>
          <w:tab w:val="left" w:pos="9639"/>
        </w:tabs>
        <w:adjustRightInd w:val="0"/>
        <w:jc w:val="both"/>
        <w:rPr>
          <w:i w:val="0"/>
          <w:sz w:val="24"/>
          <w:szCs w:val="24"/>
        </w:rPr>
      </w:pPr>
    </w:p>
    <w:p w:rsidR="00971077" w:rsidRDefault="00ED5FAF" w:rsidP="00971077">
      <w:pPr>
        <w:ind w:firstLine="709"/>
        <w:jc w:val="both"/>
        <w:rPr>
          <w:i w:val="0"/>
          <w:sz w:val="24"/>
          <w:szCs w:val="24"/>
          <w:lang w:val="kk-KZ"/>
        </w:rPr>
      </w:pPr>
      <w:r w:rsidRPr="008F7FA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161200   </w:t>
      </w:r>
      <w:r>
        <w:rPr>
          <w:i w:val="0"/>
          <w:sz w:val="24"/>
          <w:szCs w:val="24"/>
          <w:lang w:val="kk-KZ"/>
        </w:rPr>
        <w:t xml:space="preserve">мекен жайы: </w:t>
      </w:r>
      <w:r w:rsidRPr="00BE64A6">
        <w:rPr>
          <w:i w:val="0"/>
          <w:sz w:val="24"/>
          <w:lang w:val="kk-KZ"/>
        </w:rPr>
        <w:t>Жаңа қала (ШНОС) 160 квартал, 5 нысан,  анықтама үшін телефон 8(725-33) 5-76-78, электронды мекен-жайы:</w:t>
      </w:r>
      <w:r w:rsidRPr="00BE64A6">
        <w:rPr>
          <w:i w:val="0"/>
          <w:color w:val="000000" w:themeColor="text1"/>
          <w:sz w:val="24"/>
          <w:u w:val="single"/>
          <w:lang w:val="kk-KZ"/>
        </w:rPr>
        <w:t xml:space="preserve"> </w:t>
      </w:r>
      <w:r w:rsidR="00361AB7" w:rsidRPr="001D7F4A">
        <w:rPr>
          <w:u w:val="single"/>
        </w:rPr>
        <w:t>z.turgynova@kgd.gov.kz</w:t>
      </w:r>
      <w:r w:rsidRPr="00BE64A6">
        <w:rPr>
          <w:i w:val="0"/>
          <w:color w:val="000000" w:themeColor="text1"/>
          <w:sz w:val="24"/>
          <w:u w:val="single"/>
          <w:lang w:val="kk-KZ"/>
        </w:rPr>
        <w:t xml:space="preserve">, </w:t>
      </w:r>
      <w:r w:rsidRPr="00BE64A6">
        <w:rPr>
          <w:i w:val="0"/>
          <w:color w:val="000000" w:themeColor="text1"/>
          <w:sz w:val="24"/>
          <w:lang w:val="kk-KZ"/>
        </w:rPr>
        <w:t xml:space="preserve">(барынша рұқсат етілген </w:t>
      </w:r>
      <w:r w:rsidRPr="00BE64A6">
        <w:rPr>
          <w:i w:val="0"/>
          <w:sz w:val="24"/>
          <w:lang w:val="kk-KZ"/>
        </w:rPr>
        <w:t>файлдар өлшемінің көлемі 60МБ)</w:t>
      </w:r>
      <w:r>
        <w:rPr>
          <w:i w:val="0"/>
          <w:sz w:val="24"/>
          <w:lang w:val="kk-KZ"/>
        </w:rPr>
        <w:t xml:space="preserve"> </w:t>
      </w:r>
      <w:r w:rsidRPr="008F7FA0">
        <w:rPr>
          <w:i w:val="0"/>
          <w:sz w:val="24"/>
          <w:szCs w:val="24"/>
          <w:lang w:val="kk-KZ"/>
        </w:rPr>
        <w:t>бос әкімшілік    мемлекеттік   лауазымға  орналасуға ішкі  конкурс   жариялайды:</w:t>
      </w:r>
    </w:p>
    <w:p w:rsidR="00A17D1B" w:rsidRDefault="00A17D1B" w:rsidP="00971077">
      <w:pPr>
        <w:ind w:firstLine="709"/>
        <w:jc w:val="both"/>
        <w:rPr>
          <w:i w:val="0"/>
          <w:sz w:val="24"/>
          <w:szCs w:val="24"/>
          <w:lang w:val="kk-KZ"/>
        </w:rPr>
      </w:pPr>
    </w:p>
    <w:p w:rsidR="008D5861" w:rsidRDefault="009F0014" w:rsidP="008D5861">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1</w:t>
      </w:r>
      <w:r w:rsidR="008D5861" w:rsidRPr="005802EC">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9636F4">
        <w:rPr>
          <w:rFonts w:ascii="Times New Roman" w:hAnsi="Times New Roman"/>
          <w:bCs w:val="0"/>
          <w:i w:val="0"/>
          <w:color w:val="151515"/>
          <w:sz w:val="24"/>
          <w:szCs w:val="24"/>
          <w:lang w:val="kk-KZ"/>
        </w:rPr>
        <w:t>Ақпаттық технологиялар басқармасының бас маманы</w:t>
      </w:r>
      <w:r w:rsidR="008D5861">
        <w:rPr>
          <w:rFonts w:ascii="Times New Roman" w:hAnsi="Times New Roman"/>
          <w:bCs w:val="0"/>
          <w:i w:val="0"/>
          <w:color w:val="151515"/>
          <w:sz w:val="24"/>
          <w:szCs w:val="24"/>
          <w:lang w:val="kk-KZ"/>
        </w:rPr>
        <w:t>,</w:t>
      </w:r>
      <w:r w:rsidR="008D5861" w:rsidRPr="00AA55BE">
        <w:rPr>
          <w:i w:val="0"/>
          <w:sz w:val="24"/>
          <w:szCs w:val="24"/>
          <w:lang w:val="kk-KZ"/>
        </w:rPr>
        <w:t xml:space="preserve"> </w:t>
      </w:r>
      <w:r w:rsidR="008D5861" w:rsidRPr="005802EC">
        <w:rPr>
          <w:rFonts w:ascii="Times New Roman" w:hAnsi="Times New Roman"/>
          <w:i w:val="0"/>
          <w:sz w:val="24"/>
          <w:szCs w:val="24"/>
          <w:lang w:val="sr-Cyrl-CS"/>
        </w:rPr>
        <w:t>(</w:t>
      </w:r>
      <w:r w:rsidR="008D5861" w:rsidRPr="005802EC">
        <w:rPr>
          <w:rFonts w:ascii="Times New Roman" w:hAnsi="Times New Roman"/>
          <w:i w:val="0"/>
          <w:sz w:val="24"/>
          <w:szCs w:val="24"/>
          <w:lang w:val="kk-KZ"/>
        </w:rPr>
        <w:t>С-О-</w:t>
      </w:r>
      <w:r w:rsidR="009636F4">
        <w:rPr>
          <w:rFonts w:ascii="Times New Roman" w:hAnsi="Times New Roman"/>
          <w:i w:val="0"/>
          <w:sz w:val="24"/>
          <w:szCs w:val="24"/>
          <w:lang w:val="kk-KZ"/>
        </w:rPr>
        <w:t>5</w:t>
      </w:r>
      <w:r w:rsidR="008D5861" w:rsidRPr="005802EC">
        <w:rPr>
          <w:rFonts w:ascii="Times New Roman" w:hAnsi="Times New Roman"/>
          <w:i w:val="0"/>
          <w:sz w:val="24"/>
          <w:szCs w:val="24"/>
          <w:lang w:val="kk-KZ"/>
        </w:rPr>
        <w:t xml:space="preserve"> </w:t>
      </w:r>
      <w:r w:rsidR="008D5861" w:rsidRPr="005802EC">
        <w:rPr>
          <w:rFonts w:ascii="Times New Roman" w:hAnsi="Times New Roman"/>
          <w:i w:val="0"/>
          <w:iCs w:val="0"/>
          <w:sz w:val="24"/>
          <w:szCs w:val="24"/>
          <w:lang w:val="kk-KZ"/>
        </w:rPr>
        <w:t xml:space="preserve"> </w:t>
      </w:r>
      <w:r w:rsidR="008D5861" w:rsidRPr="005802EC">
        <w:rPr>
          <w:rFonts w:ascii="Times New Roman" w:hAnsi="Times New Roman"/>
          <w:i w:val="0"/>
          <w:sz w:val="24"/>
          <w:szCs w:val="24"/>
          <w:lang w:val="kk-KZ"/>
        </w:rPr>
        <w:t>санаты), 1 бірлік.</w:t>
      </w:r>
    </w:p>
    <w:p w:rsidR="008D5861" w:rsidRPr="00A91494" w:rsidRDefault="008D5861" w:rsidP="008D5861">
      <w:pPr>
        <w:ind w:firstLine="709"/>
        <w:jc w:val="both"/>
        <w:rPr>
          <w:b w:val="0"/>
          <w:bCs w:val="0"/>
          <w:i w:val="0"/>
          <w:iCs w:val="0"/>
          <w:sz w:val="22"/>
          <w:szCs w:val="24"/>
          <w:lang w:val="kk-KZ"/>
        </w:rPr>
      </w:pPr>
      <w:r w:rsidRPr="00AA55BE">
        <w:rPr>
          <w:i w:val="0"/>
          <w:sz w:val="24"/>
          <w:szCs w:val="24"/>
          <w:lang w:val="kk-KZ"/>
        </w:rPr>
        <w:t>Функционалды міндеттері</w:t>
      </w:r>
      <w:r>
        <w:rPr>
          <w:b w:val="0"/>
          <w:i w:val="0"/>
          <w:sz w:val="24"/>
          <w:szCs w:val="24"/>
          <w:lang w:val="kk-KZ"/>
        </w:rPr>
        <w:t>: «</w:t>
      </w:r>
      <w:r w:rsidR="009F0014">
        <w:rPr>
          <w:b w:val="0"/>
          <w:i w:val="0"/>
          <w:sz w:val="24"/>
          <w:szCs w:val="24"/>
          <w:lang w:val="kk-KZ"/>
        </w:rPr>
        <w:t>Б</w:t>
      </w:r>
      <w:r>
        <w:rPr>
          <w:b w:val="0"/>
          <w:i w:val="0"/>
          <w:sz w:val="24"/>
          <w:szCs w:val="24"/>
          <w:lang w:val="kk-KZ"/>
        </w:rPr>
        <w:t xml:space="preserve">» БЛОГЫ. </w:t>
      </w:r>
      <w:r w:rsidR="00A91494" w:rsidRPr="00A91494">
        <w:rPr>
          <w:rStyle w:val="af3"/>
          <w:rFonts w:cs="Arial"/>
          <w:i w:val="0"/>
          <w:color w:val="151515"/>
          <w:sz w:val="24"/>
          <w:shd w:val="clear" w:color="auto" w:fill="FFFFFF"/>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8D5861" w:rsidRPr="00AA55BE" w:rsidRDefault="008D5861" w:rsidP="008D5861">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00A91494">
        <w:rPr>
          <w:rFonts w:eastAsiaTheme="minorHAnsi"/>
          <w:b w:val="0"/>
          <w:i w:val="0"/>
          <w:sz w:val="24"/>
          <w:szCs w:val="24"/>
          <w:lang w:val="kk-KZ" w:eastAsia="en-US"/>
        </w:rPr>
        <w:t xml:space="preserve">Информатика, техникалық ғылымдар және технологиялар, автоматтандыру және басқару, ақпараттық жүйелер,есептеу теникасы және бағдарламалық </w:t>
      </w:r>
      <w:r w:rsidR="003F20AC">
        <w:rPr>
          <w:rFonts w:eastAsiaTheme="minorHAnsi"/>
          <w:b w:val="0"/>
          <w:i w:val="0"/>
          <w:sz w:val="24"/>
          <w:szCs w:val="24"/>
          <w:lang w:val="kk-KZ" w:eastAsia="en-US"/>
        </w:rPr>
        <w:t>қамтамасыз ету, математикалық және компьютерлік моделдеу, жаратылстану ғылымдары: информатика.</w:t>
      </w:r>
      <w:r w:rsidRPr="00AA55BE">
        <w:rPr>
          <w:b w:val="0"/>
          <w:i w:val="0"/>
          <w:sz w:val="24"/>
          <w:szCs w:val="24"/>
          <w:lang w:val="kk-KZ"/>
        </w:rPr>
        <w:t xml:space="preserve"> </w:t>
      </w:r>
    </w:p>
    <w:p w:rsidR="008D5861" w:rsidRPr="00FB3936" w:rsidRDefault="008D5861" w:rsidP="008D5861">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FB3936" w:rsidRPr="00FB3936">
        <w:rPr>
          <w:b w:val="0"/>
          <w:i w:val="0"/>
          <w:sz w:val="24"/>
          <w:szCs w:val="24"/>
          <w:lang w:val="kk-KZ"/>
        </w:rPr>
        <w:t>.</w:t>
      </w:r>
    </w:p>
    <w:p w:rsidR="00FB3936" w:rsidRDefault="00FB3936" w:rsidP="00FB3936">
      <w:pPr>
        <w:pStyle w:val="2"/>
        <w:shd w:val="clear" w:color="auto" w:fill="FFFFFF"/>
        <w:spacing w:before="0" w:after="0"/>
        <w:jc w:val="both"/>
        <w:rPr>
          <w:rFonts w:ascii="Times New Roman" w:hAnsi="Times New Roman"/>
          <w:i w:val="0"/>
          <w:sz w:val="24"/>
          <w:szCs w:val="24"/>
          <w:lang w:val="kk-KZ"/>
        </w:rPr>
      </w:pPr>
      <w:r w:rsidRPr="00FB3936">
        <w:rPr>
          <w:rFonts w:ascii="Times New Roman" w:hAnsi="Times New Roman"/>
          <w:i w:val="0"/>
          <w:sz w:val="24"/>
          <w:szCs w:val="24"/>
          <w:lang w:val="kk-KZ"/>
        </w:rPr>
        <w:t>2</w:t>
      </w:r>
      <w:r w:rsidRPr="005802EC">
        <w:rPr>
          <w:rFonts w:ascii="Times New Roman" w:hAnsi="Times New Roman"/>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w:t>
      </w:r>
      <w:r w:rsidR="006676A8">
        <w:rPr>
          <w:rFonts w:ascii="Times New Roman" w:hAnsi="Times New Roman"/>
          <w:bCs w:val="0"/>
          <w:i w:val="0"/>
          <w:color w:val="151515"/>
          <w:sz w:val="24"/>
          <w:szCs w:val="24"/>
          <w:lang w:val="kk-KZ"/>
        </w:rPr>
        <w:t xml:space="preserve"> Берешектермен жұмыс басқармасы Өндіріп алу бөлімінің бас маманы</w:t>
      </w:r>
      <w:r>
        <w:rPr>
          <w:rFonts w:ascii="Times New Roman" w:hAnsi="Times New Roman"/>
          <w:bCs w:val="0"/>
          <w:i w:val="0"/>
          <w:color w:val="151515"/>
          <w:sz w:val="24"/>
          <w:szCs w:val="24"/>
          <w:lang w:val="kk-KZ"/>
        </w:rPr>
        <w:t>,</w:t>
      </w:r>
      <w:r w:rsidRPr="00AA55BE">
        <w:rPr>
          <w:i w:val="0"/>
          <w:sz w:val="24"/>
          <w:szCs w:val="24"/>
          <w:lang w:val="kk-KZ"/>
        </w:rPr>
        <w:t xml:space="preserve"> </w:t>
      </w:r>
      <w:r w:rsidRPr="00FB3936">
        <w:rPr>
          <w:rFonts w:ascii="Times New Roman" w:hAnsi="Times New Roman"/>
          <w:i w:val="0"/>
          <w:sz w:val="24"/>
          <w:szCs w:val="24"/>
          <w:lang w:val="sr-Cyrl-CS"/>
        </w:rPr>
        <w:t>(</w:t>
      </w:r>
      <w:r w:rsidRPr="00FB3936">
        <w:rPr>
          <w:rFonts w:ascii="Times New Roman" w:hAnsi="Times New Roman"/>
          <w:i w:val="0"/>
          <w:sz w:val="24"/>
          <w:szCs w:val="24"/>
          <w:lang w:val="kk-KZ"/>
        </w:rPr>
        <w:t>С-</w:t>
      </w:r>
      <w:r w:rsidR="006676A8">
        <w:rPr>
          <w:rFonts w:ascii="Times New Roman" w:hAnsi="Times New Roman"/>
          <w:i w:val="0"/>
          <w:sz w:val="24"/>
          <w:szCs w:val="24"/>
          <w:lang w:val="kk-KZ"/>
        </w:rPr>
        <w:t>О</w:t>
      </w:r>
      <w:r w:rsidRPr="00FB3936">
        <w:rPr>
          <w:rFonts w:ascii="Times New Roman" w:hAnsi="Times New Roman"/>
          <w:i w:val="0"/>
          <w:sz w:val="24"/>
          <w:szCs w:val="24"/>
          <w:lang w:val="kk-KZ"/>
        </w:rPr>
        <w:t>-</w:t>
      </w:r>
      <w:r w:rsidR="006676A8">
        <w:rPr>
          <w:rFonts w:ascii="Times New Roman" w:hAnsi="Times New Roman"/>
          <w:i w:val="0"/>
          <w:sz w:val="24"/>
          <w:szCs w:val="24"/>
          <w:lang w:val="kk-KZ"/>
        </w:rPr>
        <w:t>5</w:t>
      </w:r>
      <w:r w:rsidRPr="00FB3936">
        <w:rPr>
          <w:rFonts w:ascii="Times New Roman" w:hAnsi="Times New Roman"/>
          <w:i w:val="0"/>
          <w:sz w:val="24"/>
          <w:szCs w:val="24"/>
          <w:lang w:val="kk-KZ"/>
        </w:rPr>
        <w:t>санаты),</w:t>
      </w:r>
      <w:r w:rsidRPr="005802EC">
        <w:rPr>
          <w:rFonts w:ascii="Times New Roman" w:hAnsi="Times New Roman"/>
          <w:i w:val="0"/>
          <w:sz w:val="24"/>
          <w:szCs w:val="24"/>
          <w:lang w:val="kk-KZ"/>
        </w:rPr>
        <w:t xml:space="preserve"> 1 бірлік.</w:t>
      </w:r>
    </w:p>
    <w:p w:rsidR="00FB3936" w:rsidRPr="006676A8" w:rsidRDefault="00FB3936" w:rsidP="00D553EC">
      <w:pPr>
        <w:pStyle w:val="a6"/>
        <w:shd w:val="clear" w:color="auto" w:fill="FFFFFF"/>
        <w:spacing w:before="0" w:beforeAutospacing="0" w:after="0" w:afterAutospacing="0"/>
        <w:jc w:val="both"/>
        <w:rPr>
          <w:i/>
          <w:color w:val="151515"/>
          <w:lang w:val="kk-KZ"/>
        </w:rPr>
      </w:pPr>
      <w:r w:rsidRPr="00D553EC">
        <w:rPr>
          <w:b/>
          <w:lang w:val="kk-KZ"/>
        </w:rPr>
        <w:t>Функционалды міндеттері:</w:t>
      </w:r>
      <w:r>
        <w:rPr>
          <w:lang w:val="kk-KZ"/>
        </w:rPr>
        <w:t xml:space="preserve"> </w:t>
      </w:r>
      <w:r w:rsidRPr="00D553EC">
        <w:rPr>
          <w:lang w:val="kk-KZ"/>
        </w:rPr>
        <w:t xml:space="preserve">«А» БЛОГЫ. </w:t>
      </w:r>
      <w:r w:rsidR="006676A8" w:rsidRPr="006676A8">
        <w:rPr>
          <w:rStyle w:val="af2"/>
          <w:rFonts w:cs="Arial"/>
          <w:i w:val="0"/>
          <w:color w:val="151515"/>
          <w:shd w:val="clear" w:color="auto" w:fill="FFFFFF"/>
          <w:lang w:val="kk-KZ"/>
        </w:rPr>
        <w:t xml:space="preserve">Берешекті мәжбүрлеп өндіріп алу шараларын қолдану бойынша заңнамалық, нормативтік-құқықтық актілерін және нұсқамалық </w:t>
      </w:r>
      <w:r w:rsidR="006676A8" w:rsidRPr="006676A8">
        <w:rPr>
          <w:rStyle w:val="af2"/>
          <w:rFonts w:cs="Arial"/>
          <w:i w:val="0"/>
          <w:color w:val="151515"/>
          <w:shd w:val="clear" w:color="auto" w:fill="FFFFFF"/>
          <w:lang w:val="kk-KZ"/>
        </w:rPr>
        <w:lastRenderedPageBreak/>
        <w:t>материалдарды қолдану мәселелері бойынша түсіндіру жұмыстарын, семинарлар өткізу; Берешекті мәжбүрлеп өндіріп алу бөлігінде берешекті мәжбүрлеп өндіріп алу шараларын, ақпараттық жүйені қолдану мәселелері бойынша жұмыстарды ұйымдастыруда төменде тұрған салық органдарына практикалық және әдістемелік көмек көрсету; салық төлеушілердің банк шоттары бойынша шығыс операцияларын, банк шоттары бойынша инкассалық өкімдерді тоқтату туралы автоматты түрде беру бөлігінде екінші деңгейдегі банктермен өзара қарым-қатынас мониторингін жүзеге асыру; берешекті мәжбүрлеп өндіріп алу шараларын қолдану мәселелері бойынша банк операцияларының жекелеген түрлерін жүзеге асырушы екінші дәрежелі банктердің және ұйымдардың, салықтық және басқа да мемлекеттік органдардың, салық төлеушілердің сұраулары мен өтініштерін уақытылы және сапалы орындау;  Басқарма құзырына жататын мәселелер бойынша мемлекеттік, құқық қорғау және басқа да органдармен өзара іс-әрекетті жүзеге асыру; өз құзыры шегінде Департамент басшысы тапсырмаларының уақытылы және сапалы орындалуын ұйымдастыру және бақылауды жүзеге асыру; салық берешегін, ЖЗҚ-на МЗЖ және әлеуметтік аударымдар  жөнінде қысқарту бойынша аудандық салық басқармаларының қызмет барысына ағымдағы бақылауды жүзеге асыру; Басқарма қызметіне қатысты басқа да функцияларды жүзеге асыру; салық берешегінің, ЖЗҚ-на МЗЖ және әлеуметтік аударымдар  бойынша берешектің ұлғаю себептеріне талдау жасау; аудандық салық басқармалары тапсырған ақпараттарды жинау және талдау.</w:t>
      </w:r>
    </w:p>
    <w:p w:rsidR="00FB3936" w:rsidRPr="00AA55BE" w:rsidRDefault="00FB3936" w:rsidP="00FB3936">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салық  ісі</w:t>
      </w:r>
      <w:r w:rsidR="00624F93">
        <w:rPr>
          <w:rFonts w:eastAsiaTheme="minorHAnsi"/>
          <w:b w:val="0"/>
          <w:i w:val="0"/>
          <w:sz w:val="24"/>
          <w:szCs w:val="24"/>
          <w:lang w:val="kk-KZ" w:eastAsia="en-US"/>
        </w:rPr>
        <w:t>.</w:t>
      </w:r>
    </w:p>
    <w:p w:rsidR="00971077" w:rsidRPr="00D553EC" w:rsidRDefault="00FB3936" w:rsidP="00D553EC">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FF6A38" w:rsidRPr="00293102" w:rsidRDefault="00FF6A38" w:rsidP="00FF6A38">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 w:name="z154"/>
      <w:bookmarkEnd w:id="1"/>
      <w:r w:rsidRPr="00293102">
        <w:rPr>
          <w:b w:val="0"/>
          <w:i w:val="0"/>
          <w:sz w:val="24"/>
          <w:szCs w:val="24"/>
          <w:lang w:val="kk-KZ"/>
        </w:rPr>
        <w:t> </w:t>
      </w:r>
    </w:p>
    <w:p w:rsidR="00BC32D0" w:rsidRDefault="00FF6A38" w:rsidP="00FF6A38">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w:t>
      </w:r>
      <w:r w:rsidRPr="00D71CAC">
        <w:rPr>
          <w:b w:val="0"/>
          <w:i w:val="0"/>
          <w:sz w:val="24"/>
          <w:lang w:val="kk-KZ"/>
        </w:rPr>
        <w:t xml:space="preserve">Жаңа қала </w:t>
      </w:r>
      <w:r w:rsidRPr="00D71CAC">
        <w:rPr>
          <w:b w:val="0"/>
          <w:i w:val="0"/>
          <w:sz w:val="24"/>
          <w:lang w:val="kk-KZ"/>
        </w:rPr>
        <w:lastRenderedPageBreak/>
        <w:t>(ШНОС) 160 квартал, 5 нысан,  анықтама үшін телефон 8(725-33) 5-76-78, электронды мекен-жайы:</w:t>
      </w:r>
      <w:r w:rsidRPr="00D71CAC">
        <w:rPr>
          <w:b w:val="0"/>
          <w:i w:val="0"/>
          <w:color w:val="000000" w:themeColor="text1"/>
          <w:sz w:val="24"/>
          <w:u w:val="single"/>
          <w:lang w:val="kk-KZ"/>
        </w:rPr>
        <w:t xml:space="preserve"> </w:t>
      </w:r>
      <w:r w:rsidR="00361AB7" w:rsidRPr="005802EC">
        <w:rPr>
          <w:u w:val="single"/>
          <w:lang w:val="kk-KZ"/>
        </w:rPr>
        <w:t>z.turgynova@kgd.gov.kz</w:t>
      </w:r>
      <w:r w:rsidRPr="00D71CAC">
        <w:rPr>
          <w:b w:val="0"/>
          <w:i w:val="0"/>
          <w:color w:val="000000" w:themeColor="text1"/>
          <w:sz w:val="24"/>
          <w:u w:val="single"/>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ED5FAF" w:rsidRPr="00ED5FAF">
        <w:rPr>
          <w:b w:val="0"/>
          <w:bCs w:val="0"/>
          <w:i w:val="0"/>
          <w:sz w:val="24"/>
          <w:lang w:val="kk-KZ"/>
        </w:rPr>
        <w:t xml:space="preserve"> </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FF6A38" w:rsidRDefault="00E20C89"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Default="00ED5FAF"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44D96" w:rsidRDefault="00744D96"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 xml:space="preserve">Б» корпусының </w:t>
      </w:r>
      <w:r w:rsidR="000B54F3" w:rsidRPr="000B54F3">
        <w:rPr>
          <w:rFonts w:eastAsiaTheme="minorEastAsia"/>
          <w:b w:val="0"/>
          <w:i w:val="0"/>
          <w:color w:val="000000"/>
          <w:lang w:val="kk-KZ" w:eastAsia="ja-JP"/>
        </w:rPr>
        <w:lastRenderedPageBreak/>
        <w:t>мемлекеттік</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A17D1B">
      <w:pgSz w:w="11906" w:h="16838"/>
      <w:pgMar w:top="1134" w:right="849" w:bottom="568"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AC" w:rsidRDefault="007760AC" w:rsidP="00864327">
      <w:r>
        <w:separator/>
      </w:r>
    </w:p>
  </w:endnote>
  <w:endnote w:type="continuationSeparator" w:id="0">
    <w:p w:rsidR="007760AC" w:rsidRDefault="007760AC"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AC" w:rsidRDefault="007760AC" w:rsidP="00864327">
      <w:r>
        <w:separator/>
      </w:r>
    </w:p>
  </w:footnote>
  <w:footnote w:type="continuationSeparator" w:id="0">
    <w:p w:rsidR="007760AC" w:rsidRDefault="007760AC"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C6A2B"/>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168F"/>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1BC5"/>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4F72"/>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1AB7"/>
    <w:rsid w:val="003621AE"/>
    <w:rsid w:val="003630A6"/>
    <w:rsid w:val="00364C02"/>
    <w:rsid w:val="00375598"/>
    <w:rsid w:val="003757D2"/>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27E"/>
    <w:rsid w:val="003A2768"/>
    <w:rsid w:val="003A625B"/>
    <w:rsid w:val="003A6378"/>
    <w:rsid w:val="003A676E"/>
    <w:rsid w:val="003A78AD"/>
    <w:rsid w:val="003A7DF4"/>
    <w:rsid w:val="003B0AF0"/>
    <w:rsid w:val="003B3127"/>
    <w:rsid w:val="003B5422"/>
    <w:rsid w:val="003C00DE"/>
    <w:rsid w:val="003C3E48"/>
    <w:rsid w:val="003C456C"/>
    <w:rsid w:val="003C6415"/>
    <w:rsid w:val="003C7309"/>
    <w:rsid w:val="003D11B4"/>
    <w:rsid w:val="003D11FC"/>
    <w:rsid w:val="003D6533"/>
    <w:rsid w:val="003D7C2F"/>
    <w:rsid w:val="003E2162"/>
    <w:rsid w:val="003E4527"/>
    <w:rsid w:val="003E4C1B"/>
    <w:rsid w:val="003E580E"/>
    <w:rsid w:val="003E5DAF"/>
    <w:rsid w:val="003E7C8C"/>
    <w:rsid w:val="003F20A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9F2"/>
    <w:rsid w:val="00467018"/>
    <w:rsid w:val="00471D38"/>
    <w:rsid w:val="00472C59"/>
    <w:rsid w:val="00476B8E"/>
    <w:rsid w:val="00477EF8"/>
    <w:rsid w:val="0048002F"/>
    <w:rsid w:val="00480341"/>
    <w:rsid w:val="00482BA8"/>
    <w:rsid w:val="00485168"/>
    <w:rsid w:val="00485231"/>
    <w:rsid w:val="004872E1"/>
    <w:rsid w:val="00490147"/>
    <w:rsid w:val="00493395"/>
    <w:rsid w:val="00493D2B"/>
    <w:rsid w:val="00496055"/>
    <w:rsid w:val="00496895"/>
    <w:rsid w:val="004A205E"/>
    <w:rsid w:val="004A521E"/>
    <w:rsid w:val="004A7B83"/>
    <w:rsid w:val="004A7F29"/>
    <w:rsid w:val="004B0EDA"/>
    <w:rsid w:val="004B2991"/>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827"/>
    <w:rsid w:val="00515D68"/>
    <w:rsid w:val="00515E07"/>
    <w:rsid w:val="005162CA"/>
    <w:rsid w:val="00520772"/>
    <w:rsid w:val="0052173E"/>
    <w:rsid w:val="00527143"/>
    <w:rsid w:val="0052726A"/>
    <w:rsid w:val="00531D87"/>
    <w:rsid w:val="005321CA"/>
    <w:rsid w:val="005364D4"/>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02EC"/>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5897"/>
    <w:rsid w:val="005E64A8"/>
    <w:rsid w:val="005F2769"/>
    <w:rsid w:val="005F35AD"/>
    <w:rsid w:val="005F5E08"/>
    <w:rsid w:val="005F6252"/>
    <w:rsid w:val="00600DFC"/>
    <w:rsid w:val="00603E00"/>
    <w:rsid w:val="00604D93"/>
    <w:rsid w:val="00605DFD"/>
    <w:rsid w:val="00607870"/>
    <w:rsid w:val="00612686"/>
    <w:rsid w:val="006146D1"/>
    <w:rsid w:val="00615977"/>
    <w:rsid w:val="00616C6F"/>
    <w:rsid w:val="0061761B"/>
    <w:rsid w:val="006222F9"/>
    <w:rsid w:val="0062345B"/>
    <w:rsid w:val="00623BE9"/>
    <w:rsid w:val="006248D9"/>
    <w:rsid w:val="00624B32"/>
    <w:rsid w:val="00624F93"/>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676A8"/>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17E4"/>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4D96"/>
    <w:rsid w:val="00745B2E"/>
    <w:rsid w:val="00747359"/>
    <w:rsid w:val="00751754"/>
    <w:rsid w:val="00756204"/>
    <w:rsid w:val="00756EF6"/>
    <w:rsid w:val="00760464"/>
    <w:rsid w:val="00760A99"/>
    <w:rsid w:val="00761056"/>
    <w:rsid w:val="00761870"/>
    <w:rsid w:val="00762C91"/>
    <w:rsid w:val="00762C94"/>
    <w:rsid w:val="00764EE8"/>
    <w:rsid w:val="0077057F"/>
    <w:rsid w:val="0077059D"/>
    <w:rsid w:val="00772012"/>
    <w:rsid w:val="007728E1"/>
    <w:rsid w:val="00774B27"/>
    <w:rsid w:val="00774BA0"/>
    <w:rsid w:val="007760AC"/>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768"/>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7F22B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1E0"/>
    <w:rsid w:val="008B769D"/>
    <w:rsid w:val="008C023F"/>
    <w:rsid w:val="008C1062"/>
    <w:rsid w:val="008C2041"/>
    <w:rsid w:val="008C22D5"/>
    <w:rsid w:val="008C2F57"/>
    <w:rsid w:val="008C48AF"/>
    <w:rsid w:val="008C545B"/>
    <w:rsid w:val="008C5A9E"/>
    <w:rsid w:val="008C637A"/>
    <w:rsid w:val="008C66C0"/>
    <w:rsid w:val="008D2F1A"/>
    <w:rsid w:val="008D5861"/>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36F4"/>
    <w:rsid w:val="00965667"/>
    <w:rsid w:val="009679DE"/>
    <w:rsid w:val="00971077"/>
    <w:rsid w:val="00971E32"/>
    <w:rsid w:val="009729F3"/>
    <w:rsid w:val="00972E45"/>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0014"/>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17D1B"/>
    <w:rsid w:val="00A20A5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1494"/>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07A4"/>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523"/>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2C1B"/>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067B1"/>
    <w:rsid w:val="00C10793"/>
    <w:rsid w:val="00C128E4"/>
    <w:rsid w:val="00C13BC2"/>
    <w:rsid w:val="00C13D08"/>
    <w:rsid w:val="00C142E5"/>
    <w:rsid w:val="00C144A2"/>
    <w:rsid w:val="00C148C2"/>
    <w:rsid w:val="00C17A07"/>
    <w:rsid w:val="00C20283"/>
    <w:rsid w:val="00C20410"/>
    <w:rsid w:val="00C215F6"/>
    <w:rsid w:val="00C22C19"/>
    <w:rsid w:val="00C2427F"/>
    <w:rsid w:val="00C244F9"/>
    <w:rsid w:val="00C24538"/>
    <w:rsid w:val="00C247AD"/>
    <w:rsid w:val="00C24904"/>
    <w:rsid w:val="00C25D10"/>
    <w:rsid w:val="00C260DB"/>
    <w:rsid w:val="00C26477"/>
    <w:rsid w:val="00C26D54"/>
    <w:rsid w:val="00C2770F"/>
    <w:rsid w:val="00C27D60"/>
    <w:rsid w:val="00C301A5"/>
    <w:rsid w:val="00C32013"/>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03CB"/>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23B74"/>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53EC"/>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8792B"/>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5FAF"/>
    <w:rsid w:val="00ED7C65"/>
    <w:rsid w:val="00EE060E"/>
    <w:rsid w:val="00EE2687"/>
    <w:rsid w:val="00EE308B"/>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393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DA7C7-5ED1-4E6A-8B74-DBDF6A07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972E45"/>
    <w:rPr>
      <w:i/>
      <w:iCs/>
    </w:rPr>
  </w:style>
  <w:style w:type="character" w:styleId="af3">
    <w:name w:val="Strong"/>
    <w:basedOn w:val="a0"/>
    <w:uiPriority w:val="22"/>
    <w:qFormat/>
    <w:rsid w:val="00A91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6246963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 w:id="20501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CAC3-CE68-46E0-A492-FA7FB7F0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z.turgynova</cp:lastModifiedBy>
  <cp:revision>2</cp:revision>
  <cp:lastPrinted>2019-06-21T09:26:00Z</cp:lastPrinted>
  <dcterms:created xsi:type="dcterms:W3CDTF">2022-04-19T10:58:00Z</dcterms:created>
  <dcterms:modified xsi:type="dcterms:W3CDTF">2022-04-19T10:58:00Z</dcterms:modified>
</cp:coreProperties>
</file>