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7970B9" w:rsidTr="007970B9">
        <w:tc>
          <w:tcPr>
            <w:tcW w:w="9571" w:type="dxa"/>
            <w:shd w:val="clear" w:color="auto" w:fill="auto"/>
          </w:tcPr>
          <w:p w:rsidR="007970B9" w:rsidRPr="007970B9" w:rsidRDefault="007970B9" w:rsidP="000918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</w:p>
        </w:tc>
      </w:tr>
    </w:tbl>
    <w:p w:rsidR="00091893" w:rsidRPr="00B76322" w:rsidRDefault="00091893" w:rsidP="000918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76322">
        <w:rPr>
          <w:rFonts w:ascii="Times New Roman" w:hAnsi="Times New Roman"/>
          <w:b/>
          <w:sz w:val="28"/>
          <w:szCs w:val="28"/>
          <w:lang w:val="kk-KZ"/>
        </w:rPr>
        <w:t>Решение</w:t>
      </w:r>
    </w:p>
    <w:p w:rsidR="00091893" w:rsidRPr="003D7A68" w:rsidRDefault="00091893" w:rsidP="000918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3D7A68">
        <w:rPr>
          <w:rFonts w:ascii="Times New Roman" w:hAnsi="Times New Roman"/>
          <w:sz w:val="28"/>
          <w:szCs w:val="28"/>
          <w:lang w:val="kk-KZ"/>
        </w:rPr>
        <w:t xml:space="preserve">конкурсной комиссии Управления Государственных доходов по Тюлькубасскому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 по результатам общего конкурса </w:t>
      </w:r>
      <w:r w:rsidRPr="003D7A68">
        <w:rPr>
          <w:rFonts w:ascii="Times New Roman" w:hAnsi="Times New Roman"/>
          <w:sz w:val="28"/>
          <w:szCs w:val="28"/>
        </w:rPr>
        <w:t>для занятия вакантн</w:t>
      </w:r>
      <w:r w:rsidRPr="003D7A68">
        <w:rPr>
          <w:rFonts w:ascii="Times New Roman" w:hAnsi="Times New Roman"/>
          <w:sz w:val="28"/>
          <w:szCs w:val="28"/>
          <w:lang w:val="kk-KZ"/>
        </w:rPr>
        <w:t>ой</w:t>
      </w:r>
      <w:r w:rsidRPr="003D7A68">
        <w:rPr>
          <w:rFonts w:ascii="Times New Roman" w:hAnsi="Times New Roman"/>
          <w:sz w:val="28"/>
          <w:szCs w:val="28"/>
        </w:rPr>
        <w:t xml:space="preserve"> административн</w:t>
      </w:r>
      <w:r w:rsidRPr="003D7A68">
        <w:rPr>
          <w:rFonts w:ascii="Times New Roman" w:hAnsi="Times New Roman"/>
          <w:sz w:val="28"/>
          <w:szCs w:val="28"/>
          <w:lang w:val="kk-KZ"/>
        </w:rPr>
        <w:t>ой</w:t>
      </w:r>
      <w:r w:rsidRPr="003D7A68">
        <w:rPr>
          <w:rFonts w:ascii="Times New Roman" w:hAnsi="Times New Roman"/>
          <w:sz w:val="28"/>
          <w:szCs w:val="28"/>
        </w:rPr>
        <w:t xml:space="preserve"> государственн</w:t>
      </w:r>
      <w:r w:rsidRPr="003D7A68">
        <w:rPr>
          <w:rFonts w:ascii="Times New Roman" w:hAnsi="Times New Roman"/>
          <w:sz w:val="28"/>
          <w:szCs w:val="28"/>
          <w:lang w:val="kk-KZ"/>
        </w:rPr>
        <w:t>ой</w:t>
      </w:r>
      <w:r w:rsidRPr="003D7A68">
        <w:rPr>
          <w:rFonts w:ascii="Times New Roman" w:hAnsi="Times New Roman"/>
          <w:sz w:val="28"/>
          <w:szCs w:val="28"/>
        </w:rPr>
        <w:t xml:space="preserve"> должност</w:t>
      </w:r>
      <w:r w:rsidRPr="003D7A68">
        <w:rPr>
          <w:rFonts w:ascii="Times New Roman" w:hAnsi="Times New Roman"/>
          <w:sz w:val="28"/>
          <w:szCs w:val="28"/>
          <w:lang w:val="kk-KZ"/>
        </w:rPr>
        <w:t>и</w:t>
      </w:r>
      <w:r w:rsidRPr="003D7A68">
        <w:rPr>
          <w:rFonts w:ascii="Times New Roman" w:hAnsi="Times New Roman"/>
          <w:sz w:val="28"/>
          <w:szCs w:val="28"/>
        </w:rPr>
        <w:t xml:space="preserve"> корпуса «Б»</w:t>
      </w:r>
      <w:r w:rsidRPr="003D7A68">
        <w:rPr>
          <w:rFonts w:ascii="Times New Roman" w:hAnsi="Times New Roman"/>
          <w:sz w:val="28"/>
          <w:szCs w:val="28"/>
          <w:lang w:val="kk-KZ"/>
        </w:rPr>
        <w:t xml:space="preserve">  протокол </w:t>
      </w:r>
      <w:r w:rsidRPr="003D7A68">
        <w:rPr>
          <w:rFonts w:ascii="Times New Roman" w:hAnsi="Times New Roman"/>
          <w:bCs/>
          <w:color w:val="000000"/>
          <w:sz w:val="28"/>
          <w:szCs w:val="28"/>
        </w:rPr>
        <w:t>№</w:t>
      </w:r>
      <w:r w:rsidR="004B3169" w:rsidRPr="003D7A68">
        <w:rPr>
          <w:rFonts w:ascii="Times New Roman" w:hAnsi="Times New Roman"/>
          <w:bCs/>
          <w:color w:val="000000"/>
          <w:sz w:val="28"/>
          <w:szCs w:val="28"/>
          <w:lang w:val="kk-KZ"/>
        </w:rPr>
        <w:t>1</w:t>
      </w:r>
      <w:r w:rsidRPr="003D7A68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  </w:t>
      </w:r>
      <w:r w:rsidR="004B3169" w:rsidRPr="003D7A68">
        <w:rPr>
          <w:rFonts w:ascii="Times New Roman" w:hAnsi="Times New Roman"/>
          <w:sz w:val="28"/>
          <w:szCs w:val="28"/>
          <w:lang w:val="kk-KZ"/>
        </w:rPr>
        <w:t>от 24</w:t>
      </w:r>
      <w:r w:rsidR="009E7DCA" w:rsidRPr="003D7A68">
        <w:rPr>
          <w:rFonts w:ascii="Times New Roman" w:hAnsi="Times New Roman"/>
          <w:sz w:val="28"/>
          <w:szCs w:val="28"/>
          <w:lang w:val="kk-KZ"/>
        </w:rPr>
        <w:t>.</w:t>
      </w:r>
      <w:r w:rsidR="004B3169" w:rsidRPr="003D7A68">
        <w:rPr>
          <w:rFonts w:ascii="Times New Roman" w:hAnsi="Times New Roman"/>
          <w:sz w:val="28"/>
          <w:szCs w:val="28"/>
          <w:lang w:val="kk-KZ"/>
        </w:rPr>
        <w:t>02023</w:t>
      </w:r>
      <w:r w:rsidRPr="003D7A68">
        <w:rPr>
          <w:rFonts w:ascii="Times New Roman" w:hAnsi="Times New Roman"/>
          <w:sz w:val="28"/>
          <w:szCs w:val="28"/>
          <w:lang w:val="kk-KZ"/>
        </w:rPr>
        <w:t xml:space="preserve"> года.</w:t>
      </w:r>
    </w:p>
    <w:p w:rsidR="0083595E" w:rsidRDefault="0083595E" w:rsidP="000918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</w:t>
      </w:r>
    </w:p>
    <w:p w:rsidR="0083595E" w:rsidRPr="00B76322" w:rsidRDefault="0083595E" w:rsidP="00835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Список</w:t>
      </w:r>
    </w:p>
    <w:p w:rsidR="00091893" w:rsidRPr="00B76322" w:rsidRDefault="00091893" w:rsidP="000918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91893" w:rsidRPr="003D7A68" w:rsidRDefault="0083595E" w:rsidP="000918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D7A68">
        <w:rPr>
          <w:rFonts w:ascii="Times New Roman" w:hAnsi="Times New Roman"/>
          <w:sz w:val="28"/>
          <w:szCs w:val="28"/>
          <w:lang w:val="kk-KZ"/>
        </w:rPr>
        <w:t xml:space="preserve">кандидата получившего положительное заключение </w:t>
      </w:r>
      <w:r w:rsidR="00091893" w:rsidRPr="003D7A68">
        <w:rPr>
          <w:rFonts w:ascii="Times New Roman" w:hAnsi="Times New Roman"/>
          <w:sz w:val="28"/>
          <w:szCs w:val="28"/>
          <w:lang w:val="kk-KZ"/>
        </w:rPr>
        <w:t xml:space="preserve">конкурсной комиссии </w:t>
      </w:r>
      <w:r w:rsidRPr="003D7A68">
        <w:rPr>
          <w:rFonts w:ascii="Times New Roman" w:hAnsi="Times New Roman"/>
          <w:sz w:val="28"/>
          <w:szCs w:val="28"/>
          <w:lang w:val="kk-KZ"/>
        </w:rPr>
        <w:t>общего конкурса</w:t>
      </w:r>
      <w:r w:rsidR="00091893" w:rsidRPr="003D7A6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91893" w:rsidRPr="003D7A68">
        <w:rPr>
          <w:rFonts w:ascii="Times New Roman" w:hAnsi="Times New Roman"/>
          <w:sz w:val="28"/>
          <w:szCs w:val="28"/>
        </w:rPr>
        <w:t>на занятие вакантн</w:t>
      </w:r>
      <w:r w:rsidR="00091893" w:rsidRPr="003D7A68">
        <w:rPr>
          <w:rFonts w:ascii="Times New Roman" w:hAnsi="Times New Roman"/>
          <w:sz w:val="28"/>
          <w:szCs w:val="28"/>
          <w:lang w:val="kk-KZ"/>
        </w:rPr>
        <w:t>ой</w:t>
      </w:r>
      <w:r w:rsidR="00091893" w:rsidRPr="003D7A68">
        <w:rPr>
          <w:rFonts w:ascii="Times New Roman" w:hAnsi="Times New Roman"/>
          <w:sz w:val="28"/>
          <w:szCs w:val="28"/>
        </w:rPr>
        <w:t xml:space="preserve"> административн</w:t>
      </w:r>
      <w:r w:rsidR="00091893" w:rsidRPr="003D7A68">
        <w:rPr>
          <w:rFonts w:ascii="Times New Roman" w:hAnsi="Times New Roman"/>
          <w:sz w:val="28"/>
          <w:szCs w:val="28"/>
          <w:lang w:val="kk-KZ"/>
        </w:rPr>
        <w:t>ой</w:t>
      </w:r>
      <w:r w:rsidR="00091893" w:rsidRPr="003D7A68">
        <w:rPr>
          <w:rFonts w:ascii="Times New Roman" w:hAnsi="Times New Roman"/>
          <w:sz w:val="28"/>
          <w:szCs w:val="28"/>
        </w:rPr>
        <w:t xml:space="preserve"> государственн</w:t>
      </w:r>
      <w:r w:rsidR="00091893" w:rsidRPr="003D7A68">
        <w:rPr>
          <w:rFonts w:ascii="Times New Roman" w:hAnsi="Times New Roman"/>
          <w:sz w:val="28"/>
          <w:szCs w:val="28"/>
          <w:lang w:val="kk-KZ"/>
        </w:rPr>
        <w:t>ой</w:t>
      </w:r>
      <w:r w:rsidR="00091893" w:rsidRPr="003D7A68">
        <w:rPr>
          <w:rFonts w:ascii="Times New Roman" w:hAnsi="Times New Roman"/>
          <w:sz w:val="28"/>
          <w:szCs w:val="28"/>
        </w:rPr>
        <w:t xml:space="preserve"> должност</w:t>
      </w:r>
      <w:r w:rsidR="00091893" w:rsidRPr="003D7A68">
        <w:rPr>
          <w:rFonts w:ascii="Times New Roman" w:hAnsi="Times New Roman"/>
          <w:sz w:val="28"/>
          <w:szCs w:val="28"/>
          <w:lang w:val="kk-KZ"/>
        </w:rPr>
        <w:t xml:space="preserve">и корпуса «Б» </w:t>
      </w:r>
    </w:p>
    <w:tbl>
      <w:tblPr>
        <w:tblW w:w="1017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0"/>
        <w:gridCol w:w="9341"/>
      </w:tblGrid>
      <w:tr w:rsidR="00091893" w:rsidRPr="000A55D6" w:rsidTr="005240F7">
        <w:tc>
          <w:tcPr>
            <w:tcW w:w="10171" w:type="dxa"/>
            <w:gridSpan w:val="2"/>
          </w:tcPr>
          <w:p w:rsidR="00091893" w:rsidRPr="009E7DCA" w:rsidRDefault="00091893" w:rsidP="00091893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E7DC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1.</w:t>
            </w:r>
            <w:r w:rsidR="009E7DCA" w:rsidRPr="009E7D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9E7DCA" w:rsidRPr="009E7DCA">
              <w:rPr>
                <w:rFonts w:ascii="Times New Roman" w:hAnsi="Times New Roman"/>
                <w:sz w:val="28"/>
                <w:szCs w:val="28"/>
                <w:lang w:val="kk-KZ"/>
              </w:rPr>
              <w:t>Главный</w:t>
            </w:r>
            <w:r w:rsidR="009E7DCA" w:rsidRPr="009E7DCA">
              <w:rPr>
                <w:rFonts w:ascii="Times New Roman" w:hAnsi="Times New Roman"/>
                <w:sz w:val="28"/>
                <w:szCs w:val="28"/>
              </w:rPr>
              <w:t xml:space="preserve"> специалист</w:t>
            </w:r>
            <w:r w:rsidR="004B3169">
              <w:rPr>
                <w:rFonts w:ascii="Times New Roman" w:hAnsi="Times New Roman"/>
                <w:sz w:val="28"/>
                <w:szCs w:val="28"/>
                <w:lang w:val="kk-KZ"/>
              </w:rPr>
              <w:t>-юрист</w:t>
            </w:r>
            <w:r w:rsidR="009E7DCA" w:rsidRPr="009E7DCA">
              <w:rPr>
                <w:rFonts w:ascii="Times New Roman" w:hAnsi="Times New Roman"/>
                <w:sz w:val="28"/>
                <w:szCs w:val="28"/>
              </w:rPr>
              <w:t xml:space="preserve"> отдела </w:t>
            </w:r>
            <w:r w:rsidR="004B3169">
              <w:rPr>
                <w:rFonts w:ascii="Times New Roman" w:hAnsi="Times New Roman"/>
                <w:sz w:val="28"/>
                <w:szCs w:val="28"/>
                <w:lang w:val="kk-KZ"/>
              </w:rPr>
              <w:t>учета, анализа и организационно-правовой работы</w:t>
            </w:r>
            <w:r w:rsidR="009E7DCA" w:rsidRPr="009E7D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9E7DCA" w:rsidRPr="009E7DCA">
              <w:rPr>
                <w:rFonts w:ascii="Times New Roman" w:hAnsi="Times New Roman"/>
                <w:sz w:val="28"/>
                <w:szCs w:val="28"/>
              </w:rPr>
              <w:t>Управления Государственных доходов по Тюлькубасскому району департамента Государственных доходов по Туркестанской области</w:t>
            </w:r>
            <w:r w:rsidR="009E7DCA" w:rsidRPr="009E7DCA">
              <w:rPr>
                <w:rFonts w:eastAsia="Calibri" w:cs="Calibri"/>
                <w:sz w:val="28"/>
                <w:szCs w:val="28"/>
              </w:rPr>
              <w:t xml:space="preserve"> </w:t>
            </w:r>
            <w:r w:rsidRPr="009E7DCA">
              <w:rPr>
                <w:rFonts w:ascii="Times New Roman" w:eastAsia="Times New Roman" w:hAnsi="Times New Roman" w:cs="Times New Roman"/>
                <w:sz w:val="28"/>
                <w:szCs w:val="28"/>
              </w:rPr>
              <w:t>1-единица</w:t>
            </w:r>
            <w:r w:rsidR="004B316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Блок С</w:t>
            </w:r>
            <w:r w:rsidRPr="009E7DCA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</w:p>
          <w:p w:rsidR="00091893" w:rsidRPr="00AE45F7" w:rsidRDefault="00091893" w:rsidP="005240F7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1893" w:rsidRPr="000A55D6" w:rsidTr="005240F7">
        <w:tc>
          <w:tcPr>
            <w:tcW w:w="830" w:type="dxa"/>
            <w:vAlign w:val="center"/>
          </w:tcPr>
          <w:p w:rsidR="00091893" w:rsidRPr="00AD154C" w:rsidRDefault="00091893" w:rsidP="005240F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154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41" w:type="dxa"/>
          </w:tcPr>
          <w:p w:rsidR="00091893" w:rsidRPr="00B76322" w:rsidRDefault="004B3169" w:rsidP="004B31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Ундирбаев Баглан Куанышбе</w:t>
            </w:r>
            <w:r w:rsidR="001E349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ович</w:t>
            </w:r>
          </w:p>
        </w:tc>
      </w:tr>
    </w:tbl>
    <w:p w:rsidR="007970B9" w:rsidRDefault="007970B9" w:rsidP="007970B9"/>
    <w:p w:rsidR="007970B9" w:rsidRDefault="007970B9" w:rsidP="007970B9"/>
    <w:p w:rsidR="00B33E40" w:rsidRPr="007970B9" w:rsidRDefault="00B33E40" w:rsidP="007970B9">
      <w:pPr>
        <w:rPr>
          <w:rFonts w:ascii="Times New Roman" w:hAnsi="Times New Roman" w:cs="Times New Roman"/>
          <w:color w:val="0C0000"/>
          <w:sz w:val="20"/>
        </w:rPr>
      </w:pPr>
    </w:p>
    <w:sectPr w:rsidR="00B33E40" w:rsidRPr="007970B9" w:rsidSect="00A5745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206" w:rsidRDefault="004C3206" w:rsidP="007970B9">
      <w:pPr>
        <w:spacing w:after="0" w:line="240" w:lineRule="auto"/>
      </w:pPr>
      <w:r>
        <w:separator/>
      </w:r>
    </w:p>
  </w:endnote>
  <w:endnote w:type="continuationSeparator" w:id="1">
    <w:p w:rsidR="004C3206" w:rsidRDefault="004C3206" w:rsidP="00797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206" w:rsidRDefault="004C3206" w:rsidP="007970B9">
      <w:pPr>
        <w:spacing w:after="0" w:line="240" w:lineRule="auto"/>
      </w:pPr>
      <w:r>
        <w:separator/>
      </w:r>
    </w:p>
  </w:footnote>
  <w:footnote w:type="continuationSeparator" w:id="1">
    <w:p w:rsidR="004C3206" w:rsidRDefault="004C3206" w:rsidP="00797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0B9" w:rsidRDefault="00EC6799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7970B9" w:rsidRPr="007970B9" w:rsidRDefault="007970B9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16.03.2022 ЭҚАБЖ МО (7.23.0 нұсқасы) 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91893"/>
    <w:rsid w:val="00091893"/>
    <w:rsid w:val="001E3499"/>
    <w:rsid w:val="002126CA"/>
    <w:rsid w:val="00236469"/>
    <w:rsid w:val="003D7A68"/>
    <w:rsid w:val="004B3169"/>
    <w:rsid w:val="004C3206"/>
    <w:rsid w:val="00530D75"/>
    <w:rsid w:val="007970B9"/>
    <w:rsid w:val="007A19E4"/>
    <w:rsid w:val="0083595E"/>
    <w:rsid w:val="008C38C9"/>
    <w:rsid w:val="009E7DCA"/>
    <w:rsid w:val="00A0194C"/>
    <w:rsid w:val="00A57458"/>
    <w:rsid w:val="00A66ECE"/>
    <w:rsid w:val="00B33E40"/>
    <w:rsid w:val="00B76322"/>
    <w:rsid w:val="00E5704C"/>
    <w:rsid w:val="00EC6799"/>
    <w:rsid w:val="00FA5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7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70B9"/>
  </w:style>
  <w:style w:type="paragraph" w:styleId="a5">
    <w:name w:val="footer"/>
    <w:basedOn w:val="a"/>
    <w:link w:val="a6"/>
    <w:uiPriority w:val="99"/>
    <w:semiHidden/>
    <w:unhideWhenUsed/>
    <w:rsid w:val="00797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7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127</Words>
  <Characters>730</Characters>
  <Application>Microsoft Office Word</Application>
  <DocSecurity>0</DocSecurity>
  <Lines>6</Lines>
  <Paragraphs>1</Paragraphs>
  <ScaleCrop>false</ScaleCrop>
  <Company>SPecialiST RePack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Бейсалиева</dc:creator>
  <cp:lastModifiedBy>Айнур Бейсалиева</cp:lastModifiedBy>
  <cp:revision>5</cp:revision>
  <cp:lastPrinted>2022-03-16T05:50:00Z</cp:lastPrinted>
  <dcterms:created xsi:type="dcterms:W3CDTF">2023-02-27T07:04:00Z</dcterms:created>
  <dcterms:modified xsi:type="dcterms:W3CDTF">2023-02-27T10:00:00Z</dcterms:modified>
</cp:coreProperties>
</file>