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5DB" w:rsidRDefault="00B375DB" w:rsidP="00B375DB">
      <w:pPr>
        <w:jc w:val="center"/>
        <w:rPr>
          <w:b/>
          <w:sz w:val="28"/>
          <w:lang w:val="en-US"/>
        </w:rPr>
      </w:pPr>
    </w:p>
    <w:p w:rsidR="00B375DB" w:rsidRDefault="00B375DB" w:rsidP="00B375DB">
      <w:pPr>
        <w:jc w:val="center"/>
        <w:rPr>
          <w:b/>
          <w:sz w:val="28"/>
          <w:lang w:val="en-US"/>
        </w:rPr>
      </w:pPr>
    </w:p>
    <w:p w:rsidR="00B375DB" w:rsidRDefault="00B375DB" w:rsidP="00B375DB">
      <w:pPr>
        <w:jc w:val="center"/>
        <w:rPr>
          <w:b/>
          <w:sz w:val="28"/>
          <w:lang w:val="en-US"/>
        </w:rPr>
      </w:pPr>
    </w:p>
    <w:p w:rsidR="00B375DB" w:rsidRDefault="00B375DB" w:rsidP="00B375DB">
      <w:pPr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  <w:t>Список</w:t>
      </w:r>
    </w:p>
    <w:p w:rsidR="00B375DB" w:rsidRDefault="00B375DB" w:rsidP="00B375DB">
      <w:pPr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  <w:t xml:space="preserve">кандитатов, получивших  </w:t>
      </w:r>
      <w:r>
        <w:rPr>
          <w:b/>
          <w:sz w:val="28"/>
        </w:rPr>
        <w:t xml:space="preserve">положительное </w:t>
      </w:r>
      <w:r>
        <w:rPr>
          <w:b/>
          <w:sz w:val="28"/>
          <w:lang w:val="kk-KZ"/>
        </w:rPr>
        <w:t xml:space="preserve">заключение </w:t>
      </w:r>
    </w:p>
    <w:p w:rsidR="00B375DB" w:rsidRDefault="00B375DB" w:rsidP="00B375DB">
      <w:pPr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  <w:t>согласно протокольного</w:t>
      </w:r>
    </w:p>
    <w:p w:rsidR="00B375DB" w:rsidRDefault="00B375DB" w:rsidP="00B375DB">
      <w:pPr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  <w:t xml:space="preserve"> решения №</w:t>
      </w:r>
      <w:r>
        <w:rPr>
          <w:b/>
          <w:sz w:val="28"/>
        </w:rPr>
        <w:t>10</w:t>
      </w:r>
      <w:r>
        <w:rPr>
          <w:b/>
          <w:sz w:val="28"/>
          <w:lang w:val="kk-KZ"/>
        </w:rPr>
        <w:t xml:space="preserve"> от </w:t>
      </w:r>
      <w:r>
        <w:rPr>
          <w:b/>
          <w:sz w:val="28"/>
        </w:rPr>
        <w:t>18</w:t>
      </w:r>
      <w:r>
        <w:rPr>
          <w:b/>
          <w:sz w:val="28"/>
          <w:lang w:val="kk-KZ"/>
        </w:rPr>
        <w:t>.0</w:t>
      </w:r>
      <w:r>
        <w:rPr>
          <w:b/>
          <w:sz w:val="28"/>
        </w:rPr>
        <w:t>5</w:t>
      </w:r>
      <w:r>
        <w:rPr>
          <w:b/>
          <w:sz w:val="28"/>
          <w:lang w:val="kk-KZ"/>
        </w:rPr>
        <w:t xml:space="preserve">.2021 года конкурсной комиссии  </w:t>
      </w:r>
      <w:proofErr w:type="spellStart"/>
      <w:r>
        <w:rPr>
          <w:b/>
          <w:sz w:val="28"/>
        </w:rPr>
        <w:t>внутренного</w:t>
      </w:r>
      <w:proofErr w:type="spellEnd"/>
      <w:r>
        <w:rPr>
          <w:b/>
          <w:sz w:val="28"/>
        </w:rPr>
        <w:t xml:space="preserve"> </w:t>
      </w:r>
      <w:r>
        <w:rPr>
          <w:b/>
          <w:sz w:val="28"/>
          <w:lang w:val="kk-KZ"/>
        </w:rPr>
        <w:t xml:space="preserve">конкурса </w:t>
      </w:r>
    </w:p>
    <w:p w:rsidR="00B375DB" w:rsidRDefault="00B375DB" w:rsidP="00B375DB">
      <w:pPr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  <w:t xml:space="preserve">являющейся  не низовой должностью управление государственных доходов по городу Туркестан Департамента государственных доходов по </w:t>
      </w:r>
    </w:p>
    <w:p w:rsidR="00B375DB" w:rsidRDefault="00B375DB" w:rsidP="00B375DB">
      <w:pPr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  <w:t xml:space="preserve">Туркестанской области Комитета государственых доходов Министерства </w:t>
      </w:r>
    </w:p>
    <w:p w:rsidR="00B375DB" w:rsidRDefault="00B375DB" w:rsidP="00B375DB">
      <w:pPr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  <w:t>финансов Республики Казахстан</w:t>
      </w:r>
    </w:p>
    <w:p w:rsidR="00B375DB" w:rsidRDefault="00B375DB" w:rsidP="00B375DB">
      <w:pPr>
        <w:jc w:val="center"/>
        <w:rPr>
          <w:b/>
          <w:sz w:val="28"/>
          <w:lang w:val="kk-KZ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1177"/>
        <w:gridCol w:w="8394"/>
      </w:tblGrid>
      <w:tr w:rsidR="00B375DB" w:rsidTr="00B375DB">
        <w:tc>
          <w:tcPr>
            <w:tcW w:w="101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5DB" w:rsidRDefault="00B375DB">
            <w:pPr>
              <w:jc w:val="center"/>
              <w:rPr>
                <w:sz w:val="28"/>
                <w:lang w:val="kk-KZ" w:eastAsia="en-US"/>
              </w:rPr>
            </w:pPr>
            <w:r>
              <w:rPr>
                <w:sz w:val="28"/>
                <w:lang w:val="kk-KZ" w:eastAsia="en-US"/>
              </w:rPr>
              <w:t>На должность главного специалиста отдела</w:t>
            </w:r>
            <w:r>
              <w:rPr>
                <w:sz w:val="28"/>
                <w:lang w:eastAsia="en-US"/>
              </w:rPr>
              <w:t xml:space="preserve">  </w:t>
            </w:r>
            <w:r>
              <w:rPr>
                <w:sz w:val="28"/>
                <w:lang w:val="kk-KZ" w:eastAsia="en-US"/>
              </w:rPr>
              <w:t xml:space="preserve">принудительного взимания и организационно-правовой работы, категория </w:t>
            </w:r>
            <w:r>
              <w:rPr>
                <w:sz w:val="28"/>
                <w:lang w:val="en-US" w:eastAsia="en-US"/>
              </w:rPr>
              <w:t>CR</w:t>
            </w:r>
            <w:r>
              <w:rPr>
                <w:sz w:val="28"/>
                <w:lang w:eastAsia="en-US"/>
              </w:rPr>
              <w:t>-</w:t>
            </w:r>
            <w:r>
              <w:rPr>
                <w:sz w:val="28"/>
                <w:lang w:val="kk-KZ" w:eastAsia="en-US"/>
              </w:rPr>
              <w:t>4 управление государственных доходов по городу Туркестан Департамента государственных доходов по Туркестанской области:</w:t>
            </w:r>
          </w:p>
        </w:tc>
      </w:tr>
      <w:tr w:rsidR="00B375DB" w:rsidTr="00B375DB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5DB" w:rsidRDefault="00B375DB">
            <w:pPr>
              <w:jc w:val="center"/>
              <w:rPr>
                <w:sz w:val="28"/>
                <w:lang w:val="kk-KZ" w:eastAsia="en-US"/>
              </w:rPr>
            </w:pPr>
            <w:r>
              <w:rPr>
                <w:sz w:val="28"/>
                <w:lang w:val="kk-KZ" w:eastAsia="en-US"/>
              </w:rPr>
              <w:t>1</w:t>
            </w:r>
          </w:p>
        </w:tc>
        <w:tc>
          <w:tcPr>
            <w:tcW w:w="8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75DB" w:rsidRDefault="00B375DB">
            <w:pPr>
              <w:jc w:val="center"/>
              <w:rPr>
                <w:sz w:val="28"/>
                <w:lang w:val="kk-KZ" w:eastAsia="en-US"/>
              </w:rPr>
            </w:pPr>
            <w:proofErr w:type="spellStart"/>
            <w:r>
              <w:rPr>
                <w:sz w:val="28"/>
                <w:lang w:eastAsia="en-US"/>
              </w:rPr>
              <w:t>Жиенбай</w:t>
            </w:r>
            <w:proofErr w:type="spellEnd"/>
            <w:r>
              <w:rPr>
                <w:sz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lang w:eastAsia="en-US"/>
              </w:rPr>
              <w:t>Асылбек</w:t>
            </w:r>
            <w:proofErr w:type="spellEnd"/>
            <w:r>
              <w:rPr>
                <w:sz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lang w:eastAsia="en-US"/>
              </w:rPr>
              <w:t>Мырзахмет</w:t>
            </w:r>
            <w:proofErr w:type="spellEnd"/>
            <w:r>
              <w:rPr>
                <w:sz w:val="28"/>
                <w:lang w:val="kk-KZ" w:eastAsia="en-US"/>
              </w:rPr>
              <w:t>ұлы</w:t>
            </w:r>
          </w:p>
        </w:tc>
      </w:tr>
    </w:tbl>
    <w:p w:rsidR="00B375DB" w:rsidRDefault="00B375DB" w:rsidP="00B375DB">
      <w:pPr>
        <w:jc w:val="center"/>
        <w:rPr>
          <w:b/>
          <w:sz w:val="28"/>
          <w:lang w:val="kk-KZ"/>
        </w:rPr>
      </w:pPr>
    </w:p>
    <w:p w:rsidR="00B104FD" w:rsidRDefault="00B104FD"/>
    <w:sectPr w:rsidR="00B104FD" w:rsidSect="00B10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375DB"/>
    <w:rsid w:val="00B104FD"/>
    <w:rsid w:val="00B37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5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5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>Grizli777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dsaparov</dc:creator>
  <cp:keywords/>
  <dc:description/>
  <cp:lastModifiedBy>dsaparov</cp:lastModifiedBy>
  <cp:revision>3</cp:revision>
  <dcterms:created xsi:type="dcterms:W3CDTF">2021-05-19T10:34:00Z</dcterms:created>
  <dcterms:modified xsi:type="dcterms:W3CDTF">2021-05-19T10:35:00Z</dcterms:modified>
</cp:coreProperties>
</file>