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D" w:rsidRDefault="00F7357D" w:rsidP="00F7357D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  <w:lang w:val="kk-KZ"/>
        </w:rPr>
      </w:pPr>
      <w:r>
        <w:rPr>
          <w:b/>
          <w:color w:val="000000"/>
          <w:sz w:val="32"/>
          <w:szCs w:val="32"/>
          <w:lang w:val="kk-KZ"/>
        </w:rPr>
        <w:t>ТІЗІМ</w:t>
      </w:r>
    </w:p>
    <w:p w:rsidR="00F7357D" w:rsidRDefault="00F7357D" w:rsidP="00F7357D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F7357D" w:rsidRDefault="00F7357D" w:rsidP="00F7357D">
      <w:pPr>
        <w:pStyle w:val="1"/>
        <w:rPr>
          <w:rFonts w:ascii="Times New Roman" w:eastAsia="Batang" w:hAnsi="Times New Roman"/>
          <w:b/>
          <w:sz w:val="28"/>
          <w:szCs w:val="28"/>
          <w:u w:val="none"/>
          <w:lang w:val="kk-KZ"/>
        </w:rPr>
      </w:pP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Қазақстан Республикасы Қаржы министрлігінің Мемлекеттік кірістер комитетінің Түркістан облысы бойынша Мемлекеттік кірістер департаментінің Жетісай ауданы бойынша Мемлекеттік кірістер басқармасының «Б» корпусының бос мемлекеттік әкімшілік лауазымдарына орналасуға конкурстық комиссиясының </w:t>
      </w:r>
      <w:r w:rsidR="00FE0E16"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>16 маусымы</w:t>
      </w: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2020 жылғы №</w:t>
      </w:r>
      <w:r w:rsidR="0019694B"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12</w:t>
      </w: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хаттамалық шешіміне сәйкес жалпы конкурс бойынша  оң қорытындысын алған кандидат</w:t>
      </w:r>
      <w:r w:rsidR="00CB45FE"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>тың</w:t>
      </w:r>
      <w:r>
        <w:rPr>
          <w:rFonts w:ascii="Times New Roman" w:eastAsia="Batang" w:hAnsi="Times New Roman"/>
          <w:b/>
          <w:sz w:val="28"/>
          <w:szCs w:val="28"/>
          <w:u w:val="none"/>
          <w:lang w:val="kk-KZ"/>
        </w:rPr>
        <w:t xml:space="preserve"> тізімі:</w:t>
      </w:r>
    </w:p>
    <w:p w:rsidR="00F7357D" w:rsidRDefault="00F7357D" w:rsidP="00F7357D">
      <w:pPr>
        <w:rPr>
          <w:lang w:val="kk-KZ"/>
        </w:rPr>
      </w:pPr>
    </w:p>
    <w:p w:rsidR="00F7357D" w:rsidRDefault="00F7357D" w:rsidP="00F7357D">
      <w:pPr>
        <w:pStyle w:val="1"/>
        <w:rPr>
          <w:rFonts w:eastAsia="Batang"/>
          <w:sz w:val="28"/>
          <w:szCs w:val="28"/>
          <w:u w:val="none"/>
          <w:lang w:val="kk-KZ"/>
        </w:rPr>
      </w:pPr>
      <w:r>
        <w:rPr>
          <w:rFonts w:ascii="Times New Roman" w:eastAsia="Batang" w:hAnsi="Times New Roman"/>
          <w:sz w:val="28"/>
          <w:szCs w:val="28"/>
          <w:u w:val="none"/>
          <w:lang w:val="kk-KZ"/>
        </w:rPr>
        <w:t xml:space="preserve">          Жетісай ауданы бойынша Мемлекеттік кірістер  басқармасының:  </w:t>
      </w:r>
    </w:p>
    <w:p w:rsidR="00F7357D" w:rsidRDefault="00F7357D" w:rsidP="00F7357D">
      <w:pPr>
        <w:jc w:val="both"/>
        <w:rPr>
          <w:rFonts w:ascii="KZ Times New Roman" w:hAnsi="KZ Times New Roman"/>
          <w:lang w:val="kk-KZ"/>
        </w:rPr>
      </w:pPr>
    </w:p>
    <w:p w:rsidR="00F7357D" w:rsidRDefault="00F7357D" w:rsidP="00F7357D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1. Мәжбүрлеп өндіріп алу және ұйымдастыру – құқықтық жұмыс</w:t>
      </w:r>
      <w:r>
        <w:rPr>
          <w:sz w:val="28"/>
          <w:lang w:val="kk-KZ"/>
        </w:rPr>
        <w:t xml:space="preserve"> бөлімінің </w:t>
      </w:r>
      <w:r w:rsidR="00FE0E16">
        <w:rPr>
          <w:sz w:val="28"/>
          <w:lang w:val="kk-KZ"/>
        </w:rPr>
        <w:t xml:space="preserve">жетекші </w:t>
      </w:r>
      <w:r>
        <w:rPr>
          <w:sz w:val="28"/>
          <w:lang w:val="kk-KZ"/>
        </w:rPr>
        <w:t xml:space="preserve"> маманы </w:t>
      </w:r>
      <w:r w:rsidR="00FE0E16">
        <w:rPr>
          <w:sz w:val="28"/>
          <w:szCs w:val="28"/>
          <w:lang w:val="kk-KZ"/>
        </w:rPr>
        <w:t>(С</w:t>
      </w:r>
      <w:r w:rsidR="00241827">
        <w:rPr>
          <w:sz w:val="28"/>
          <w:szCs w:val="28"/>
          <w:lang w:val="kk-KZ"/>
        </w:rPr>
        <w:t>-</w:t>
      </w:r>
      <w:bookmarkStart w:id="0" w:name="_GoBack"/>
      <w:bookmarkEnd w:id="0"/>
      <w:r w:rsidR="00FE0E16">
        <w:rPr>
          <w:sz w:val="28"/>
          <w:szCs w:val="28"/>
          <w:lang w:val="kk-KZ"/>
        </w:rPr>
        <w:t>R-5</w:t>
      </w:r>
      <w:r>
        <w:rPr>
          <w:sz w:val="28"/>
          <w:szCs w:val="28"/>
          <w:lang w:val="kk-KZ"/>
        </w:rPr>
        <w:t xml:space="preserve"> санаты) </w:t>
      </w:r>
      <w:r>
        <w:rPr>
          <w:sz w:val="28"/>
          <w:lang w:val="kk-KZ"/>
        </w:rPr>
        <w:t xml:space="preserve">лауазымына </w:t>
      </w:r>
    </w:p>
    <w:p w:rsidR="00F7357D" w:rsidRDefault="00F7357D" w:rsidP="00F7357D">
      <w:pPr>
        <w:jc w:val="both"/>
        <w:rPr>
          <w:i/>
          <w:sz w:val="28"/>
          <w:szCs w:val="28"/>
          <w:lang w:val="kk-KZ"/>
        </w:rPr>
      </w:pPr>
      <w:r>
        <w:rPr>
          <w:sz w:val="28"/>
          <w:lang w:val="kk-KZ"/>
        </w:rPr>
        <w:t xml:space="preserve">          - </w:t>
      </w:r>
      <w:r w:rsidR="00FE0E16">
        <w:rPr>
          <w:i/>
          <w:sz w:val="28"/>
          <w:szCs w:val="28"/>
          <w:lang w:val="kk-KZ"/>
        </w:rPr>
        <w:t xml:space="preserve">Нарал Шернияз Оразбекұлы </w:t>
      </w:r>
      <w:r>
        <w:rPr>
          <w:i/>
          <w:sz w:val="28"/>
          <w:szCs w:val="28"/>
          <w:lang w:val="kk-KZ"/>
        </w:rPr>
        <w:t>,</w:t>
      </w:r>
    </w:p>
    <w:p w:rsidR="00F7357D" w:rsidRDefault="00F7357D" w:rsidP="00F7357D">
      <w:pPr>
        <w:jc w:val="both"/>
        <w:rPr>
          <w:i/>
          <w:sz w:val="28"/>
          <w:szCs w:val="28"/>
          <w:lang w:val="kk-KZ"/>
        </w:rPr>
      </w:pPr>
    </w:p>
    <w:p w:rsidR="00F7357D" w:rsidRDefault="00F7357D" w:rsidP="00FE0E16">
      <w:pPr>
        <w:jc w:val="both"/>
        <w:rPr>
          <w:i/>
          <w:sz w:val="28"/>
          <w:lang w:val="kk-KZ"/>
        </w:rPr>
      </w:pPr>
    </w:p>
    <w:p w:rsidR="00F7357D" w:rsidRDefault="00F7357D" w:rsidP="00F7357D">
      <w:pPr>
        <w:jc w:val="both"/>
        <w:rPr>
          <w:rFonts w:ascii="KZ Times New Roman" w:hAnsi="KZ Times New Roman"/>
          <w:lang w:val="kk-KZ"/>
        </w:rPr>
      </w:pPr>
    </w:p>
    <w:p w:rsidR="004509FB" w:rsidRDefault="004509FB" w:rsidP="00F7357D">
      <w:pPr>
        <w:jc w:val="both"/>
        <w:rPr>
          <w:rFonts w:ascii="KZ Times New Roman" w:hAnsi="KZ Times New Roman"/>
          <w:lang w:val="kk-KZ"/>
        </w:rPr>
      </w:pPr>
    </w:p>
    <w:sectPr w:rsidR="004509FB" w:rsidSect="006F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EC"/>
    <w:rsid w:val="00064E44"/>
    <w:rsid w:val="000A7F2C"/>
    <w:rsid w:val="0019694B"/>
    <w:rsid w:val="00241827"/>
    <w:rsid w:val="00386974"/>
    <w:rsid w:val="004509FB"/>
    <w:rsid w:val="00662D56"/>
    <w:rsid w:val="006F6FDD"/>
    <w:rsid w:val="00746FA3"/>
    <w:rsid w:val="00CB45FE"/>
    <w:rsid w:val="00D641EC"/>
    <w:rsid w:val="00D6770F"/>
    <w:rsid w:val="00DF76F3"/>
    <w:rsid w:val="00F21D6C"/>
    <w:rsid w:val="00F7357D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57D"/>
    <w:pPr>
      <w:keepNext/>
      <w:jc w:val="both"/>
      <w:outlineLvl w:val="0"/>
    </w:pPr>
    <w:rPr>
      <w:rFonts w:ascii="KZ Times New Roman" w:eastAsia="Times New Roman" w:hAnsi="KZ 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57D"/>
    <w:rPr>
      <w:rFonts w:ascii="KZ Times New Roman" w:eastAsia="Times New Roman" w:hAnsi="KZ 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73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Murzabekova_K</dc:creator>
  <cp:keywords/>
  <dc:description/>
  <cp:lastModifiedBy>b_nursultanuly</cp:lastModifiedBy>
  <cp:revision>14</cp:revision>
  <dcterms:created xsi:type="dcterms:W3CDTF">2020-05-25T11:24:00Z</dcterms:created>
  <dcterms:modified xsi:type="dcterms:W3CDTF">2020-06-17T05:40:00Z</dcterms:modified>
</cp:coreProperties>
</file>