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B2" w:rsidRPr="00E67EB2" w:rsidRDefault="00E67EB2" w:rsidP="00E67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67EB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Внутренний конкурс среди государственных служащих </w:t>
      </w:r>
      <w:r w:rsidRPr="00E6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данного</w:t>
      </w:r>
      <w:r w:rsidRPr="00E67EB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E6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государственного органа</w:t>
      </w:r>
      <w:r w:rsidRPr="00E67EB2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 </w:t>
      </w:r>
      <w:r w:rsidRPr="00E67EB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для занятия</w:t>
      </w:r>
      <w:r w:rsidRPr="00E67EB2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 временно</w:t>
      </w:r>
      <w:r w:rsidRPr="00E67EB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вакантных административных государственных должностей корпуса «Б»</w:t>
      </w:r>
      <w:r w:rsidRPr="00E67EB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управления Государственных доходов по </w:t>
      </w:r>
      <w:r w:rsidR="00D525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Отрар</w:t>
      </w:r>
      <w:r w:rsidRPr="00E67EB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скому району департамента Государственных доходов по </w:t>
      </w:r>
      <w:r w:rsidR="00D525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Туркестанской области</w:t>
      </w:r>
      <w:r w:rsidRPr="00E6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6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Комитета Государственных доходов Министерства финансов Республики</w:t>
      </w:r>
      <w:proofErr w:type="gramEnd"/>
      <w:r w:rsidRPr="00E67EB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Казахстан</w:t>
      </w:r>
    </w:p>
    <w:p w:rsidR="00E67EB2" w:rsidRPr="00E67EB2" w:rsidRDefault="00E67EB2" w:rsidP="00E67EB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67EB2" w:rsidRPr="00E67EB2" w:rsidRDefault="00E67EB2" w:rsidP="00E67EB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lang w:val="kk-KZ" w:eastAsia="ru-RU"/>
        </w:rPr>
      </w:pPr>
      <w:r w:rsidRPr="00E67E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Общие квалификационные требования ко  всем участникам конкурсов:</w:t>
      </w:r>
      <w:bookmarkStart w:id="0" w:name="z256"/>
      <w:bookmarkEnd w:id="0"/>
      <w:r w:rsidRPr="00E67EB2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lang w:val="kk-KZ" w:eastAsia="ru-RU"/>
        </w:rPr>
        <w:t xml:space="preserve">  </w:t>
      </w:r>
    </w:p>
    <w:p w:rsidR="00E67EB2" w:rsidRPr="00E67EB2" w:rsidRDefault="00E67EB2" w:rsidP="00E67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FF3" w:rsidRPr="00E70FF3" w:rsidRDefault="00E70FF3" w:rsidP="00E70FF3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1" w:name="_GoBack"/>
      <w:r w:rsidRPr="00E70FF3"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ru-RU"/>
        </w:rPr>
        <w:t xml:space="preserve">        </w:t>
      </w:r>
      <w:r w:rsidRPr="00E70FF3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val="kk-KZ" w:eastAsia="ru-RU"/>
        </w:rPr>
        <w:t xml:space="preserve">   </w:t>
      </w:r>
      <w:r w:rsidRPr="00E70FF3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val="kk-KZ" w:eastAsia="ru-RU"/>
        </w:rPr>
        <w:t xml:space="preserve">         </w:t>
      </w:r>
      <w:r w:rsidRPr="00E70F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Для категории С-</w:t>
      </w:r>
      <w:r w:rsidRPr="00E70F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R</w:t>
      </w:r>
      <w:r w:rsidRPr="00E70F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-4</w:t>
      </w:r>
      <w:r w:rsidRPr="00E70F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послевузовское или высшее,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E70FF3" w:rsidRPr="00E70FF3" w:rsidRDefault="00E70FF3" w:rsidP="00E70FF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70F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     наличие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деятельностью;</w:t>
      </w:r>
    </w:p>
    <w:p w:rsidR="00E70FF3" w:rsidRPr="00E70FF3" w:rsidRDefault="00E70FF3" w:rsidP="00E70FF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70F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     опыт работы при наличии послевузовского или высшего образования не требуется.</w:t>
      </w:r>
    </w:p>
    <w:bookmarkEnd w:id="1"/>
    <w:p w:rsidR="00E67EB2" w:rsidRPr="00E70FF3" w:rsidRDefault="00E67EB2" w:rsidP="00E70FF3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67EB2" w:rsidRPr="00E67EB2" w:rsidRDefault="00E67EB2" w:rsidP="00E67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E67E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Должностные оклады административных государственных служащих:</w:t>
      </w:r>
    </w:p>
    <w:tbl>
      <w:tblPr>
        <w:tblW w:w="978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204"/>
        <w:gridCol w:w="3171"/>
        <w:gridCol w:w="3407"/>
      </w:tblGrid>
      <w:tr w:rsidR="00E67EB2" w:rsidRPr="00E67EB2" w:rsidTr="00923780">
        <w:trPr>
          <w:trHeight w:val="862"/>
          <w:tblCellSpacing w:w="0" w:type="dxa"/>
        </w:trPr>
        <w:tc>
          <w:tcPr>
            <w:tcW w:w="3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67EB2" w:rsidRPr="00E67EB2" w:rsidRDefault="00E67EB2" w:rsidP="00E67EB2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67E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6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B2" w:rsidRPr="00E67EB2" w:rsidRDefault="00E67EB2" w:rsidP="00E67EB2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67E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Должностей оклад в зависимости от выслуги лет</w:t>
            </w:r>
          </w:p>
        </w:tc>
      </w:tr>
      <w:tr w:rsidR="00E67EB2" w:rsidRPr="00E67EB2" w:rsidTr="00923780">
        <w:trPr>
          <w:trHeight w:val="147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67EB2" w:rsidRPr="00E67EB2" w:rsidRDefault="00E67EB2" w:rsidP="00E67EB2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67EB2" w:rsidRPr="00E67EB2" w:rsidRDefault="00E67EB2" w:rsidP="00E67EB2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E67E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min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B2" w:rsidRPr="00E67EB2" w:rsidRDefault="00E67EB2" w:rsidP="00E67EB2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E67E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max</w:t>
            </w:r>
          </w:p>
        </w:tc>
      </w:tr>
      <w:tr w:rsidR="00317953" w:rsidRPr="00E67EB2" w:rsidTr="00DC0D4E">
        <w:trPr>
          <w:trHeight w:val="322"/>
          <w:tblCellSpacing w:w="0" w:type="dxa"/>
        </w:trPr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17953" w:rsidRPr="00E67EB2" w:rsidRDefault="00317953" w:rsidP="00E67EB2">
            <w:pPr>
              <w:spacing w:before="100" w:beforeAutospacing="1" w:after="100" w:afterAutospacing="1" w:line="240" w:lineRule="auto"/>
              <w:ind w:left="-181" w:right="-170" w:firstLine="142"/>
              <w:jc w:val="center"/>
              <w:rPr>
                <w:rFonts w:ascii="KZ Arial" w:eastAsia="Times New Roman" w:hAnsi="KZ Arial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7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r w:rsidRPr="00E67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R</w:t>
            </w:r>
            <w:r w:rsidRPr="00E67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17953" w:rsidRPr="00B9527F" w:rsidRDefault="00317953" w:rsidP="00087C34">
            <w:pPr>
              <w:keepNext/>
              <w:keepLines/>
              <w:widowControl w:val="0"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95245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953" w:rsidRPr="00B9527F" w:rsidRDefault="00317953" w:rsidP="00087C34">
            <w:pPr>
              <w:keepNext/>
              <w:keepLines/>
              <w:widowControl w:val="0"/>
              <w:tabs>
                <w:tab w:val="left" w:pos="0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128834</w:t>
            </w:r>
          </w:p>
        </w:tc>
      </w:tr>
    </w:tbl>
    <w:p w:rsidR="00E67EB2" w:rsidRPr="00E67EB2" w:rsidRDefault="00E67EB2" w:rsidP="00E67E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E51D8F" w:rsidRPr="002B7284" w:rsidRDefault="00E67EB2" w:rsidP="00E51D8F">
      <w:pPr>
        <w:widowControl w:val="0"/>
        <w:snapToGrid w:val="0"/>
        <w:spacing w:after="0" w:line="240" w:lineRule="auto"/>
        <w:ind w:right="178"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E67EB2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Р</w:t>
      </w:r>
      <w:r w:rsidRPr="00E67E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ГУ «</w:t>
      </w:r>
      <w:r w:rsidRPr="00E67EB2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Управление государственных доходов по </w:t>
      </w:r>
      <w:r w:rsidR="00E51D8F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Отрарскому</w:t>
      </w:r>
      <w:r w:rsidRPr="00E67EB2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району Д</w:t>
      </w:r>
      <w:r w:rsidRPr="00E67E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епартамент</w:t>
      </w:r>
      <w:r w:rsidRPr="00E67EB2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а</w:t>
      </w:r>
      <w:r w:rsidRPr="00E67E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67EB2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государственных доходов </w:t>
      </w:r>
      <w:r w:rsidRPr="00E67E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</w:t>
      </w:r>
      <w:r w:rsidR="00E51D8F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Туркестанской области</w:t>
      </w:r>
      <w:r w:rsidRPr="00E67E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67EB2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К</w:t>
      </w:r>
      <w:r w:rsidRPr="00E67E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омитета </w:t>
      </w:r>
      <w:r w:rsidRPr="00E67EB2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государственных доходов</w:t>
      </w:r>
      <w:r w:rsidRPr="00E67E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Министерства финансов Республики Казахстан», </w:t>
      </w:r>
      <w:r w:rsidR="00E51D8F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село Шаульдер</w:t>
      </w:r>
      <w:r w:rsidRPr="00E67E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E67EB2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r w:rsidRPr="00E67E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улица </w:t>
      </w:r>
      <w:r w:rsidR="00E51D8F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Жібек жолы</w:t>
      </w:r>
      <w:r w:rsidRPr="00E67EB2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д.</w:t>
      </w:r>
      <w:r w:rsidR="00E51D8F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18 «А»</w:t>
      </w:r>
      <w:r w:rsidRPr="00E67E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E67EB2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кабинет 20</w:t>
      </w:r>
      <w:r w:rsidR="00E51D8F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7</w:t>
      </w:r>
      <w:r w:rsidRPr="00E67EB2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, </w:t>
      </w:r>
      <w:r w:rsidRPr="00E67E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телефон для справок </w:t>
      </w:r>
      <w:r w:rsidR="00E51D8F" w:rsidRPr="002B72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телефоны  8(725</w:t>
      </w:r>
      <w:r w:rsidR="00E51D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4</w:t>
      </w:r>
      <w:r w:rsidR="00E51D8F" w:rsidRPr="002B72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)</w:t>
      </w:r>
      <w:r w:rsidR="00E51D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42</w:t>
      </w:r>
      <w:r w:rsidR="00E51D8F" w:rsidRPr="002B72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-</w:t>
      </w:r>
      <w:r w:rsidR="00E51D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19</w:t>
      </w:r>
      <w:r w:rsidR="00E51D8F" w:rsidRPr="002B72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-5</w:t>
      </w:r>
      <w:r w:rsidR="00E51D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5</w:t>
      </w:r>
      <w:r w:rsidR="00E51D8F" w:rsidRPr="002B72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, факс 8(725</w:t>
      </w:r>
      <w:r w:rsidR="00E51D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4</w:t>
      </w:r>
      <w:r w:rsidR="00E51D8F" w:rsidRPr="002B72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)</w:t>
      </w:r>
      <w:r w:rsidR="00E51D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42</w:t>
      </w:r>
      <w:r w:rsidR="00E51D8F" w:rsidRPr="002B72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-</w:t>
      </w:r>
      <w:r w:rsidR="00E51D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18</w:t>
      </w:r>
      <w:r w:rsidR="00E51D8F" w:rsidRPr="002B72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-</w:t>
      </w:r>
      <w:r w:rsidR="00E51D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43</w:t>
      </w:r>
      <w:r w:rsidR="00E51D8F" w:rsidRPr="002B72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,  </w:t>
      </w:r>
      <w:r w:rsidR="00E51D8F" w:rsidRPr="00E67E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электронный адрес</w:t>
      </w:r>
      <w:r w:rsidR="00E51D8F" w:rsidRPr="002B72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: </w:t>
      </w:r>
      <w:hyperlink r:id="rId6" w:history="1">
        <w:r w:rsidR="00E51D8F" w:rsidRPr="00EF2054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kk-KZ" w:eastAsia="ru-RU"/>
          </w:rPr>
          <w:t>s.shyndaly@kgd.gov.kz</w:t>
        </w:r>
      </w:hyperlink>
      <w:r w:rsidR="00E51D8F" w:rsidRPr="002B72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</w:t>
      </w:r>
    </w:p>
    <w:p w:rsidR="00E67EB2" w:rsidRPr="00E67EB2" w:rsidRDefault="00E67EB2" w:rsidP="00E67EB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E67E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Конкурс на занятие вакантных административных государственных должностей:</w:t>
      </w:r>
    </w:p>
    <w:p w:rsidR="00E67EB2" w:rsidRPr="00E3519B" w:rsidRDefault="00E67EB2" w:rsidP="00E67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E67EB2" w:rsidRPr="00E67EB2" w:rsidRDefault="008E5A58" w:rsidP="008E5A58">
      <w:pPr>
        <w:widowControl w:val="0"/>
        <w:tabs>
          <w:tab w:val="center" w:pos="0"/>
          <w:tab w:val="left" w:pos="851"/>
        </w:tabs>
        <w:snapToGrid w:val="0"/>
        <w:spacing w:after="0" w:line="240" w:lineRule="auto"/>
        <w:ind w:firstLine="360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>1.</w:t>
      </w:r>
      <w:r w:rsidR="00E67EB2" w:rsidRPr="00E67EB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Главн</w:t>
      </w:r>
      <w:r w:rsidR="00E67EB2" w:rsidRPr="00E67EB2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>ый</w:t>
      </w:r>
      <w:r w:rsidR="00E67EB2" w:rsidRPr="00E67EB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специалист </w:t>
      </w:r>
      <w:r w:rsidR="00E67EB2" w:rsidRPr="00E67EB2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 xml:space="preserve">отдела </w:t>
      </w:r>
      <w:r w:rsidR="003172AC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 xml:space="preserve">взимания и организационно-правовые работы </w:t>
      </w:r>
      <w:r w:rsidR="00E67EB2" w:rsidRPr="00E67EB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у</w:t>
      </w:r>
      <w:r w:rsidR="00E67EB2" w:rsidRPr="00E67EB2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 xml:space="preserve">правления Государственных доходов по </w:t>
      </w:r>
      <w:r w:rsidR="00121E96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 xml:space="preserve">Отрарскому </w:t>
      </w:r>
      <w:r w:rsidR="00E67EB2" w:rsidRPr="00E67EB2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 xml:space="preserve">району департамента Государственных доходов по </w:t>
      </w:r>
      <w:r w:rsidR="00121E96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>Туркестанской области</w:t>
      </w:r>
      <w:r w:rsidR="00E67EB2" w:rsidRPr="00E67EB2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 xml:space="preserve"> (категория С-R-4), 1 единица.</w:t>
      </w:r>
    </w:p>
    <w:p w:rsidR="00042637" w:rsidRPr="00042637" w:rsidRDefault="00E67EB2" w:rsidP="000426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63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Функциональные обязанности</w:t>
      </w:r>
      <w:r w:rsidRPr="00042637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:</w:t>
      </w:r>
      <w:r w:rsidRPr="000426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0426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Исполнение централизованных  заданий отдела</w:t>
      </w:r>
      <w:r w:rsidR="00F462D6" w:rsidRPr="00042637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и управлении</w:t>
      </w:r>
      <w:r w:rsidR="000E4B18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,</w:t>
      </w:r>
      <w:r w:rsidR="00042637" w:rsidRPr="000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637" w:rsidRPr="000426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="00042637" w:rsidRPr="00042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редставление интересов управления государственных доходов   в судах, других органах при рассмотрении споров между налоговыми органами и хозяйствующими субъектами,</w:t>
      </w:r>
      <w:r w:rsidR="00042637" w:rsidRPr="000426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проведение мероприятии по соблюдению</w:t>
      </w:r>
      <w:r w:rsidR="00042637" w:rsidRPr="000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государственными служащими норм Этического кодекса государственных служащих Республики, а также выполнение требований по морально-этическому облику государственного служащего.</w:t>
      </w:r>
      <w:proofErr w:type="gramEnd"/>
    </w:p>
    <w:p w:rsidR="00042637" w:rsidRDefault="00E67EB2" w:rsidP="00F462D6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E67E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042637" w:rsidRPr="00E67EB2" w:rsidRDefault="00042637" w:rsidP="00042637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</w:p>
    <w:p w:rsidR="00E67EB2" w:rsidRPr="00F462D6" w:rsidRDefault="00E67EB2" w:rsidP="00E67EB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</w:p>
    <w:p w:rsidR="00E67EB2" w:rsidRPr="00E67EB2" w:rsidRDefault="00E67EB2" w:rsidP="00E67EB2">
      <w:pPr>
        <w:widowControl w:val="0"/>
        <w:tabs>
          <w:tab w:val="left" w:pos="113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67EB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Требования к участникам конкурса</w:t>
      </w:r>
      <w:r w:rsidRPr="00E67EB2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 xml:space="preserve">: </w:t>
      </w:r>
      <w:r w:rsidRPr="00E67EB2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Образование </w:t>
      </w:r>
      <w:r w:rsidRPr="00E67E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</w:t>
      </w:r>
      <w:r w:rsidRPr="00E67EB2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высшее;</w:t>
      </w:r>
      <w:r w:rsidRPr="00E67E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 </w:t>
      </w:r>
      <w:r w:rsidRPr="00E67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социальные</w:t>
      </w:r>
      <w:r w:rsidRPr="00E67EB2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науки,</w:t>
      </w:r>
      <w:r w:rsidRPr="00E67E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67EB2">
        <w:rPr>
          <w:rFonts w:ascii="Times New Roman" w:eastAsia="Times New Roman" w:hAnsi="Times New Roman" w:cs="Times New Roman"/>
          <w:bCs/>
          <w:iCs/>
          <w:lang w:val="kk-KZ" w:eastAsia="ru-RU"/>
        </w:rPr>
        <w:t>э</w:t>
      </w:r>
      <w:r w:rsidRPr="00E67EB2">
        <w:rPr>
          <w:rFonts w:ascii="Times New Roman" w:eastAsia="Times New Roman" w:hAnsi="Times New Roman" w:cs="Times New Roman"/>
          <w:bCs/>
          <w:iCs/>
          <w:color w:val="000000"/>
          <w:lang w:val="kk-KZ" w:eastAsia="ru-RU"/>
        </w:rPr>
        <w:t>кономики и бизнеса (</w:t>
      </w:r>
      <w:r w:rsidRPr="00E67EB2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экономика, учет и аудит, финансы, мировая экономика, маркетинг, налоговое дело) </w:t>
      </w:r>
      <w:r w:rsidRPr="00E67E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права</w:t>
      </w:r>
      <w:r w:rsidRPr="00E67EB2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(юриспруденция), е</w:t>
      </w:r>
      <w:r w:rsidRPr="00E67E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стественные науки </w:t>
      </w:r>
      <w:r w:rsidRPr="00E67EB2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(информатика), т</w:t>
      </w:r>
      <w:r w:rsidRPr="00E67E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ехнические науки и технологии</w:t>
      </w:r>
      <w:r w:rsidRPr="00E67EB2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(а</w:t>
      </w:r>
      <w:r w:rsidRPr="00E67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втоматизация и управление</w:t>
      </w:r>
      <w:r w:rsidRPr="00E67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, и</w:t>
      </w:r>
      <w:r w:rsidRPr="00E67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нформационные системы</w:t>
      </w:r>
      <w:r w:rsidRPr="00E67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, в</w:t>
      </w:r>
      <w:r w:rsidRPr="00E67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ычислительная техника и программное обеспечение</w:t>
      </w:r>
      <w:r w:rsidRPr="00E67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, м</w:t>
      </w:r>
      <w:r w:rsidRPr="00E67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атематическое и компьютерное моделирование</w:t>
      </w:r>
      <w:r w:rsidRPr="00E67EB2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)</w:t>
      </w:r>
      <w:r w:rsidRPr="00E67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,</w:t>
      </w:r>
      <w:r w:rsidRPr="00E67E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67E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</w:t>
      </w:r>
      <w:r w:rsidRPr="00E67E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E67EB2" w:rsidRPr="00E67EB2" w:rsidRDefault="00E67EB2" w:rsidP="00E67EB2">
      <w:pPr>
        <w:widowControl w:val="0"/>
        <w:tabs>
          <w:tab w:val="left" w:pos="0"/>
          <w:tab w:val="center" w:pos="567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E67E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деятельностью, принятие решений, лидерство, стратегическое мышление, управление изменениями.</w:t>
      </w:r>
      <w:proofErr w:type="gramEnd"/>
    </w:p>
    <w:p w:rsidR="00E67EB2" w:rsidRPr="00E67EB2" w:rsidRDefault="00E67EB2" w:rsidP="00E67E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7E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Для данной категории знание нормативных правовых актов согласно программе тестирования, на знание законодательства Республики Казахстан, </w:t>
      </w:r>
      <w:r w:rsidRPr="00E67EB2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Знание государственного языка. Другие обязательные знания, необходимые для исполнения функциональных обязанностей по должностям данной категории.</w:t>
      </w:r>
    </w:p>
    <w:p w:rsidR="00E67EB2" w:rsidRPr="00E67EB2" w:rsidRDefault="00E67EB2" w:rsidP="00E67E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EB2" w:rsidRPr="00E67EB2" w:rsidRDefault="00E67EB2" w:rsidP="00E6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67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Прием документов в течение </w:t>
      </w:r>
      <w:r w:rsidRPr="00E67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3-х рабочих дней </w:t>
      </w:r>
      <w:r w:rsidRPr="00E67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 следующего дня</w:t>
      </w:r>
      <w:r w:rsidRPr="00E6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7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после последней публикации объявления о проведении внутреннего конкурса.</w:t>
      </w:r>
      <w:r w:rsidRPr="00E67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E67EB2" w:rsidRPr="00E67EB2" w:rsidRDefault="00E67EB2" w:rsidP="00E67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EB2" w:rsidRPr="00E67EB2" w:rsidRDefault="00E67EB2" w:rsidP="00E67EB2">
      <w:pPr>
        <w:widowControl w:val="0"/>
        <w:shd w:val="clear" w:color="auto" w:fill="FFFFFF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E67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Для участия во внутреннем конкурсе представляются следующие документы: </w:t>
      </w:r>
    </w:p>
    <w:p w:rsidR="00E67EB2" w:rsidRPr="00E67EB2" w:rsidRDefault="00E67EB2" w:rsidP="00E67EB2">
      <w:pPr>
        <w:widowControl w:val="0"/>
        <w:shd w:val="clear" w:color="auto" w:fill="FFFFFF"/>
        <w:snapToGri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E67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1) заявление по форме, согласно приложению</w:t>
      </w:r>
      <w:r w:rsidRPr="00E67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</w:t>
      </w:r>
      <w:r w:rsidRPr="00E67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 к Правилам проведения конкурса    на занятие</w:t>
      </w:r>
      <w:r w:rsidRPr="00E67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</w:t>
      </w:r>
      <w:r w:rsidRPr="00E67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   государственной должности корпуса «Б»;</w:t>
      </w:r>
    </w:p>
    <w:p w:rsidR="00E67EB2" w:rsidRPr="00E67EB2" w:rsidRDefault="00E67EB2" w:rsidP="00E67E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2) </w:t>
      </w:r>
      <w:r w:rsidRPr="00E6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послужной список, заверенный соответствующей службой управления</w:t>
      </w:r>
      <w:r w:rsidRPr="00E67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6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персоналом не ранее чем за тридцать календарных дней до дня представления</w:t>
      </w:r>
      <w:r w:rsidRPr="00E67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67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E67EB2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.</w:t>
      </w:r>
    </w:p>
    <w:p w:rsidR="00E67EB2" w:rsidRPr="00E67EB2" w:rsidRDefault="00E67EB2" w:rsidP="00E67EB2">
      <w:pPr>
        <w:widowControl w:val="0"/>
        <w:shd w:val="clear" w:color="auto" w:fill="FFFFFF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E67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       </w:t>
      </w:r>
      <w:r w:rsidRPr="00E67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Представление неполного пакета документов является основанием для отказа в их рассмотрении конкурсной комиссией.</w:t>
      </w:r>
    </w:p>
    <w:p w:rsidR="00E67EB2" w:rsidRPr="00E67EB2" w:rsidRDefault="00E67EB2" w:rsidP="00E67EB2">
      <w:pPr>
        <w:widowControl w:val="0"/>
        <w:shd w:val="clear" w:color="auto" w:fill="FFFFFF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67E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       </w:t>
      </w:r>
      <w:r w:rsidRPr="00E67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Лица, изъявившие желание участвовать во внутреннем конкурсе представляют </w:t>
      </w:r>
      <w:r w:rsidRPr="00E67E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виде посредством интегрированной информационной системы «</w:t>
      </w:r>
      <w:proofErr w:type="gramStart"/>
      <w:r w:rsidRPr="00E67E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Е-</w:t>
      </w:r>
      <w:proofErr w:type="gramEnd"/>
      <w:r w:rsidRPr="00E67E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қызмет» или портала электронного правительства «Е-gov» либо на адрес электронной почты</w:t>
      </w:r>
      <w:r w:rsidRPr="00E67EB2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kk-KZ" w:eastAsia="ru-RU"/>
        </w:rPr>
        <w:t xml:space="preserve"> </w:t>
      </w:r>
      <w:hyperlink r:id="rId7" w:history="1">
        <w:r w:rsidR="0063426C" w:rsidRPr="0032160B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s.shyndaly@kgd.gov.kz</w:t>
        </w:r>
      </w:hyperlink>
      <w:r w:rsidR="0063426C" w:rsidRPr="0032160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  <w:r w:rsidRPr="00E67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сроки приема документов.</w:t>
      </w:r>
    </w:p>
    <w:p w:rsidR="00E67EB2" w:rsidRPr="00E67EB2" w:rsidRDefault="00E67EB2" w:rsidP="00E67EB2">
      <w:pPr>
        <w:widowControl w:val="0"/>
        <w:shd w:val="clear" w:color="auto" w:fill="FFFFFF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67E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 предоставлении документов в электронном виде на адрес электронной почты государственного органа их оригиналы либо нотариально засвидетельствованные копии представляются не </w:t>
      </w:r>
      <w:proofErr w:type="gramStart"/>
      <w:r w:rsidRPr="00E67E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позднее</w:t>
      </w:r>
      <w:proofErr w:type="gramEnd"/>
      <w:r w:rsidRPr="00E67E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чем за один час до начала собеседования.</w:t>
      </w:r>
    </w:p>
    <w:p w:rsidR="00E67EB2" w:rsidRPr="00E67EB2" w:rsidRDefault="00E67EB2" w:rsidP="00E67EB2">
      <w:pPr>
        <w:widowControl w:val="0"/>
        <w:shd w:val="clear" w:color="auto" w:fill="FFFFFF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E67E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их непредставлении, лицо не допускается конкурсной комиссией к прохождению собеседования.</w:t>
      </w:r>
    </w:p>
    <w:p w:rsidR="00E67EB2" w:rsidRPr="00E67EB2" w:rsidRDefault="00E67EB2" w:rsidP="00E67EB2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</w:pPr>
      <w:r w:rsidRPr="00E67EB2">
        <w:rPr>
          <w:rFonts w:ascii="Times New Roman" w:eastAsia="Batang" w:hAnsi="Times New Roman" w:cs="Times New Roman"/>
          <w:sz w:val="24"/>
          <w:szCs w:val="24"/>
          <w:lang w:val="kk-KZ" w:eastAsia="ru-RU"/>
        </w:rPr>
        <w:t xml:space="preserve">          </w:t>
      </w:r>
      <w:r w:rsidRPr="00E67EB2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Кандидаты, участвующие </w:t>
      </w:r>
      <w:r w:rsidRPr="00E67EB2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во внутреннем</w:t>
      </w:r>
      <w:r w:rsidRPr="00E67EB2">
        <w:rPr>
          <w:rFonts w:ascii="Times New Roman" w:eastAsia="Batang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E67EB2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конкурсе и допущенные к собеседованию, проходят </w:t>
      </w:r>
      <w:r w:rsidRPr="00E67EB2">
        <w:rPr>
          <w:rFonts w:ascii="Times New Roman" w:eastAsia="Batang" w:hAnsi="Times New Roman" w:cs="Times New Roman"/>
          <w:b/>
          <w:sz w:val="24"/>
          <w:szCs w:val="24"/>
          <w:u w:val="single"/>
          <w:lang w:eastAsia="ru-RU"/>
        </w:rPr>
        <w:t>в течение трех рабочих дней</w:t>
      </w:r>
      <w:r w:rsidRPr="00E67EB2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со дня уведомления кандидатов о допуске их к собеседованию </w:t>
      </w:r>
      <w:r w:rsidRPr="00E67EB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в здании </w:t>
      </w:r>
      <w:r w:rsidRPr="00E67EB2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>Управления</w:t>
      </w:r>
      <w:r w:rsidRPr="00E67EB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государственных доходов по </w:t>
      </w:r>
      <w:r w:rsidR="00B816E0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>Отрарскому району</w:t>
      </w:r>
      <w:r w:rsidRPr="00E67EB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по адресу: </w:t>
      </w:r>
      <w:r w:rsidR="00B816E0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>с</w:t>
      </w:r>
      <w:proofErr w:type="gramStart"/>
      <w:r w:rsidRPr="00E67EB2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>.Ш</w:t>
      </w:r>
      <w:proofErr w:type="gramEnd"/>
      <w:r w:rsidR="00B816E0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>аульдер</w:t>
      </w:r>
      <w:r w:rsidRPr="00E67EB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,</w:t>
      </w:r>
      <w:r w:rsidRPr="00E67EB2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 xml:space="preserve"> ул.</w:t>
      </w:r>
      <w:r w:rsidR="00B816E0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>Жібек жолы, дом 18 «А»</w:t>
      </w:r>
      <w:r w:rsidRPr="00E67EB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, телефоны для справок: </w:t>
      </w:r>
      <w:r w:rsidRPr="00E67EB2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>8</w:t>
      </w:r>
      <w:r w:rsidRPr="00E67EB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(7</w:t>
      </w:r>
      <w:r w:rsidRPr="00E67EB2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>25</w:t>
      </w:r>
      <w:r w:rsidR="00B816E0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>4</w:t>
      </w:r>
      <w:r w:rsidRPr="00E67EB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) </w:t>
      </w:r>
      <w:r w:rsidR="00B816E0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>42</w:t>
      </w:r>
      <w:r w:rsidRPr="00E67EB2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>-1</w:t>
      </w:r>
      <w:r w:rsidR="00B816E0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>9</w:t>
      </w:r>
      <w:r w:rsidRPr="00E67EB2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>-5</w:t>
      </w:r>
      <w:r w:rsidR="00B816E0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>5</w:t>
      </w:r>
      <w:r w:rsidR="00091D75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>,</w:t>
      </w:r>
      <w:r w:rsidR="00091D75" w:rsidRPr="00091D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</w:t>
      </w:r>
      <w:r w:rsidR="00091D75" w:rsidRPr="002B72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факс 8(725</w:t>
      </w:r>
      <w:r w:rsidR="00091D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4</w:t>
      </w:r>
      <w:r w:rsidR="00091D75" w:rsidRPr="002B72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)</w:t>
      </w:r>
      <w:r w:rsidR="00091D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42</w:t>
      </w:r>
      <w:r w:rsidR="00091D75" w:rsidRPr="002B72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-</w:t>
      </w:r>
      <w:r w:rsidR="00091D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18</w:t>
      </w:r>
      <w:r w:rsidR="00091D75" w:rsidRPr="002B72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-</w:t>
      </w:r>
      <w:r w:rsidR="00091D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43</w:t>
      </w:r>
    </w:p>
    <w:p w:rsidR="00E67EB2" w:rsidRPr="00E67EB2" w:rsidRDefault="00E67EB2" w:rsidP="00E67EB2">
      <w:pPr>
        <w:widowControl w:val="0"/>
        <w:tabs>
          <w:tab w:val="left" w:pos="142"/>
          <w:tab w:val="left" w:pos="9923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E67EB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       </w:t>
      </w:r>
    </w:p>
    <w:p w:rsidR="00E67EB2" w:rsidRPr="00E67EB2" w:rsidRDefault="00E67EB2" w:rsidP="00E67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EB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      </w:t>
      </w:r>
      <w:r w:rsidRPr="00E67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обеспечения прозрачности и объективности работы конкурсной комиссии на ее заседание приглашаются наблюдатели. В качестве наблюдателей на заседании конкурной комиссии могут присутствовать депутаты Парламента Республики Казахстан и </w:t>
      </w:r>
      <w:r w:rsidRPr="00E67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маслихатов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</w:t>
      </w:r>
      <w:r w:rsidRPr="00E67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уполномоченного органа по делам государственной службы</w:t>
      </w:r>
      <w:r w:rsidRPr="00E67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67EB2" w:rsidRPr="00E67EB2" w:rsidRDefault="00E67EB2" w:rsidP="00E67EB2">
      <w:pPr>
        <w:widowControl w:val="0"/>
        <w:tabs>
          <w:tab w:val="left" w:pos="142"/>
          <w:tab w:val="left" w:pos="9923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EB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      </w:t>
      </w:r>
      <w:r w:rsidRPr="00E67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документа, удостоверяющего личность, оригиналы или копии документов, подтверждающих принадлежность к организациям.</w:t>
      </w:r>
    </w:p>
    <w:p w:rsidR="00E67EB2" w:rsidRPr="00E67EB2" w:rsidRDefault="00E67EB2" w:rsidP="00E67EB2">
      <w:pPr>
        <w:tabs>
          <w:tab w:val="left" w:pos="1276"/>
        </w:tabs>
        <w:spacing w:after="0" w:line="240" w:lineRule="auto"/>
        <w:ind w:hanging="568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kk-KZ" w:eastAsia="ru-RU"/>
        </w:rPr>
      </w:pPr>
      <w:r w:rsidRPr="00E67EB2">
        <w:rPr>
          <w:rFonts w:ascii="Times New Roman" w:eastAsia="Batang" w:hAnsi="Times New Roman" w:cs="Times New Roman"/>
          <w:sz w:val="24"/>
          <w:szCs w:val="24"/>
          <w:lang w:val="kk-KZ" w:eastAsia="ru-RU"/>
        </w:rPr>
        <w:t xml:space="preserve">           </w:t>
      </w:r>
      <w:r w:rsidRPr="00E67EB2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 согласованию руководителем соответствующего государственного органа, на заседание конкурсной комиссии приглашаются эксперты. </w:t>
      </w:r>
      <w:proofErr w:type="gramStart"/>
      <w:r w:rsidRPr="00E67EB2">
        <w:rPr>
          <w:rFonts w:ascii="Times New Roman" w:eastAsia="Batang" w:hAnsi="Times New Roman" w:cs="Times New Roman"/>
          <w:sz w:val="24"/>
          <w:szCs w:val="24"/>
          <w:lang w:eastAsia="ru-RU"/>
        </w:rPr>
        <w:t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  <w:proofErr w:type="gramEnd"/>
    </w:p>
    <w:p w:rsidR="00E67EB2" w:rsidRPr="00E67EB2" w:rsidRDefault="00E67EB2" w:rsidP="00E67EB2">
      <w:pPr>
        <w:tabs>
          <w:tab w:val="left" w:pos="1276"/>
        </w:tabs>
        <w:spacing w:after="0" w:line="240" w:lineRule="auto"/>
        <w:ind w:hanging="568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kk-KZ" w:eastAsia="ru-RU"/>
        </w:rPr>
      </w:pPr>
      <w:r w:rsidRPr="00E67EB2">
        <w:rPr>
          <w:rFonts w:ascii="Times New Roman" w:eastAsia="Batang" w:hAnsi="Times New Roman" w:cs="Times New Roman"/>
          <w:sz w:val="28"/>
          <w:szCs w:val="28"/>
          <w:lang w:val="kk-KZ" w:eastAsia="ru-RU"/>
        </w:rPr>
        <w:t xml:space="preserve">        </w:t>
      </w:r>
      <w:r w:rsidRPr="00E67EB2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 xml:space="preserve">Прием документов </w:t>
      </w:r>
      <w:r w:rsidRPr="00E67EB2">
        <w:rPr>
          <w:rFonts w:ascii="Times New Roman" w:eastAsia="Batang" w:hAnsi="Times New Roman" w:cs="Times New Roman"/>
          <w:sz w:val="24"/>
          <w:szCs w:val="24"/>
          <w:lang w:val="kk-KZ" w:eastAsia="ru-RU"/>
        </w:rPr>
        <w:t xml:space="preserve">осуществляется по адресу: индекс </w:t>
      </w:r>
      <w:r w:rsidRPr="00E67EB2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>1607</w:t>
      </w:r>
      <w:r w:rsidR="0063426C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>00</w:t>
      </w:r>
      <w:r w:rsidRPr="00E67EB2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 xml:space="preserve">, </w:t>
      </w:r>
      <w:r w:rsidR="0063426C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>село Шаульдер</w:t>
      </w:r>
      <w:r w:rsidRPr="00E67EB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,</w:t>
      </w:r>
      <w:r w:rsidRPr="00E67EB2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 xml:space="preserve"> </w:t>
      </w:r>
      <w:r w:rsidRPr="00E67EB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улица </w:t>
      </w:r>
      <w:r w:rsidR="0063426C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>Жібек жолы</w:t>
      </w:r>
      <w:r w:rsidRPr="00E67EB2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 xml:space="preserve"> д.</w:t>
      </w:r>
      <w:r w:rsidR="0063426C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>18 «А»</w:t>
      </w:r>
      <w:r w:rsidRPr="00E67EB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, </w:t>
      </w:r>
      <w:r w:rsidRPr="00E67EB2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>кабинет 20</w:t>
      </w:r>
      <w:r w:rsidR="0063426C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>7</w:t>
      </w:r>
      <w:r w:rsidRPr="00E67EB2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 xml:space="preserve">, </w:t>
      </w:r>
      <w:r w:rsidRPr="00E67EB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телефон для справок </w:t>
      </w:r>
      <w:r w:rsidR="0063426C" w:rsidRPr="002B72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8(725</w:t>
      </w:r>
      <w:r w:rsidR="006342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4</w:t>
      </w:r>
      <w:r w:rsidR="0063426C" w:rsidRPr="002B72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)</w:t>
      </w:r>
      <w:r w:rsidR="006342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42</w:t>
      </w:r>
      <w:r w:rsidR="0063426C" w:rsidRPr="002B72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-</w:t>
      </w:r>
      <w:r w:rsidR="006342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19</w:t>
      </w:r>
      <w:r w:rsidR="0063426C" w:rsidRPr="002B72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-5</w:t>
      </w:r>
      <w:r w:rsidR="006342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5</w:t>
      </w:r>
      <w:r w:rsidRPr="00E67EB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,</w:t>
      </w:r>
      <w:r w:rsidRPr="00E67EB2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 xml:space="preserve"> факс</w:t>
      </w:r>
      <w:r w:rsidRPr="00E67EB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 w:rsidR="0063426C" w:rsidRPr="002B72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8(725</w:t>
      </w:r>
      <w:r w:rsidR="006342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4</w:t>
      </w:r>
      <w:r w:rsidR="0063426C" w:rsidRPr="002B72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)</w:t>
      </w:r>
      <w:r w:rsidR="006342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42</w:t>
      </w:r>
      <w:r w:rsidR="0063426C" w:rsidRPr="002B72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-</w:t>
      </w:r>
      <w:r w:rsidR="006342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18</w:t>
      </w:r>
      <w:r w:rsidR="0063426C" w:rsidRPr="002B72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-</w:t>
      </w:r>
      <w:r w:rsidR="006342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43</w:t>
      </w:r>
      <w:r w:rsidRPr="00E67EB2">
        <w:rPr>
          <w:rFonts w:ascii="Times New Roman" w:eastAsia="Batang" w:hAnsi="Times New Roman" w:cs="Times New Roman"/>
          <w:b/>
          <w:sz w:val="24"/>
          <w:szCs w:val="24"/>
          <w:lang w:val="kk-KZ" w:eastAsia="ru-RU"/>
        </w:rPr>
        <w:t xml:space="preserve">, </w:t>
      </w:r>
      <w:r w:rsidRPr="00E67EB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электронный адрес </w:t>
      </w:r>
      <w:hyperlink r:id="rId8" w:history="1">
        <w:r w:rsidR="0063426C" w:rsidRPr="0032160B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s.shyndaly@kgd.gov.kz</w:t>
        </w:r>
      </w:hyperlink>
      <w:r w:rsidR="0063426C" w:rsidRPr="0032160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E67EB2" w:rsidRPr="00E67EB2" w:rsidRDefault="00E67EB2" w:rsidP="00E67EB2">
      <w:pPr>
        <w:tabs>
          <w:tab w:val="left" w:pos="1276"/>
        </w:tabs>
        <w:spacing w:after="0" w:line="240" w:lineRule="auto"/>
        <w:ind w:left="-284" w:hanging="284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val="kk-KZ" w:eastAsia="ru-RU"/>
        </w:rPr>
      </w:pPr>
      <w:r w:rsidRPr="00E67EB2">
        <w:rPr>
          <w:rFonts w:ascii="Times New Roman" w:eastAsia="Batang" w:hAnsi="Times New Roman" w:cs="Times New Roman"/>
          <w:sz w:val="24"/>
          <w:szCs w:val="24"/>
          <w:lang w:val="kk-KZ" w:eastAsia="ru-RU"/>
        </w:rPr>
        <w:t xml:space="preserve">            </w:t>
      </w:r>
    </w:p>
    <w:p w:rsidR="00E67EB2" w:rsidRPr="00091D75" w:rsidRDefault="00E67EB2" w:rsidP="00E67EB2">
      <w:pPr>
        <w:widowControl w:val="0"/>
        <w:snapToGrid w:val="0"/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7EB2" w:rsidRPr="00E67EB2" w:rsidRDefault="00E67EB2" w:rsidP="00E67EB2">
      <w:pPr>
        <w:widowControl w:val="0"/>
        <w:snapToGrid w:val="0"/>
        <w:spacing w:after="0" w:line="240" w:lineRule="auto"/>
        <w:ind w:left="-1418" w:right="178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E67EB2" w:rsidRPr="00E67EB2" w:rsidRDefault="00E67EB2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</w:p>
    <w:p w:rsidR="00E67EB2" w:rsidRPr="00E67EB2" w:rsidRDefault="00E67EB2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</w:p>
    <w:p w:rsidR="00E67EB2" w:rsidRPr="00E67EB2" w:rsidRDefault="00E67EB2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</w:p>
    <w:p w:rsidR="00E67EB2" w:rsidRPr="00E67EB2" w:rsidRDefault="00E67EB2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</w:p>
    <w:p w:rsidR="00727268" w:rsidRDefault="00727268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27268" w:rsidRDefault="00727268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27268" w:rsidRDefault="00727268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27268" w:rsidRDefault="00727268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27268" w:rsidRDefault="00727268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27268" w:rsidRDefault="00727268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27268" w:rsidRDefault="00727268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27268" w:rsidRDefault="00727268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27268" w:rsidRDefault="00727268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27268" w:rsidRDefault="00727268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27268" w:rsidRDefault="00727268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27268" w:rsidRDefault="00727268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27268" w:rsidRDefault="00727268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27268" w:rsidRDefault="00727268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27268" w:rsidRDefault="00727268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27268" w:rsidRDefault="00727268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27268" w:rsidRDefault="00727268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27268" w:rsidRDefault="00727268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27268" w:rsidRDefault="00727268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27268" w:rsidRDefault="00727268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27268" w:rsidRDefault="00727268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27268" w:rsidRDefault="00727268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27268" w:rsidRDefault="00727268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27268" w:rsidRDefault="00727268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27268" w:rsidRDefault="00727268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27268" w:rsidRDefault="00727268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27268" w:rsidRDefault="00727268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E67EB2" w:rsidRPr="00E67EB2" w:rsidRDefault="00E67EB2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67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Приложение 2</w:t>
      </w:r>
    </w:p>
    <w:p w:rsidR="00E67EB2" w:rsidRPr="00E67EB2" w:rsidRDefault="00E67EB2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67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 Правилам проведения конкурса на занятие административной государственной должности корпуса «Б»</w:t>
      </w:r>
    </w:p>
    <w:p w:rsidR="00E67EB2" w:rsidRPr="00E67EB2" w:rsidRDefault="00E67EB2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67EB2" w:rsidRPr="00E67EB2" w:rsidRDefault="00E67EB2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67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___________________________________</w:t>
      </w:r>
    </w:p>
    <w:p w:rsidR="00E67EB2" w:rsidRPr="00E67EB2" w:rsidRDefault="00E67EB2" w:rsidP="00E67EB2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67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(государственный орган)</w:t>
      </w:r>
    </w:p>
    <w:p w:rsidR="00E67EB2" w:rsidRPr="00E67EB2" w:rsidRDefault="00E67EB2" w:rsidP="00E67EB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bookmarkStart w:id="2" w:name="z123"/>
    </w:p>
    <w:p w:rsidR="00E67EB2" w:rsidRPr="00E67EB2" w:rsidRDefault="00E67EB2" w:rsidP="00E67EB2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bookmarkEnd w:id="2"/>
    <w:p w:rsidR="00E67EB2" w:rsidRPr="00E67EB2" w:rsidRDefault="00E67EB2" w:rsidP="00E67EB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7E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Заявление</w:t>
      </w:r>
    </w:p>
    <w:p w:rsidR="00E67EB2" w:rsidRPr="00E67EB2" w:rsidRDefault="00E67EB2" w:rsidP="00E67EB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67EB2" w:rsidRPr="00E67EB2" w:rsidRDefault="00E67EB2" w:rsidP="00E67EB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7E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Прошу допустить меня к участию в конкурсе на занятие вакантной административной государственной должности_________________________ ________________________________________________________________________________________________________________________________________</w:t>
      </w:r>
    </w:p>
    <w:p w:rsidR="00E67EB2" w:rsidRPr="00E67EB2" w:rsidRDefault="00E67EB2" w:rsidP="00E67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  <w:r w:rsidRPr="00E67EB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основными требованиями Правил проведения конкурса на занятие</w:t>
      </w:r>
    </w:p>
    <w:p w:rsidR="00E67EB2" w:rsidRPr="00E67EB2" w:rsidRDefault="00E67EB2" w:rsidP="00E67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административной государственной должности корпуса «Б» </w:t>
      </w:r>
      <w:proofErr w:type="gramStart"/>
      <w:r w:rsidRPr="00E67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E67E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67EB2">
        <w:rPr>
          <w:rFonts w:ascii="Times New Roman" w:eastAsia="Times New Roman" w:hAnsi="Times New Roman" w:cs="Times New Roman"/>
          <w:sz w:val="28"/>
          <w:szCs w:val="28"/>
          <w:lang w:eastAsia="ru-RU"/>
        </w:rPr>
        <w:t>(ознакомлена), согласен (согласна) и обязуюсь их выполнять</w:t>
      </w:r>
      <w:r w:rsidRPr="00E67EB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</w:t>
      </w:r>
    </w:p>
    <w:p w:rsidR="00E67EB2" w:rsidRPr="00E67EB2" w:rsidRDefault="00E67EB2" w:rsidP="00E67EB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7E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Отвечаю за подлинность представленных документов.</w:t>
      </w:r>
    </w:p>
    <w:p w:rsidR="00E67EB2" w:rsidRPr="00E67EB2" w:rsidRDefault="00E67EB2" w:rsidP="00E67EB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67EB2" w:rsidRPr="00E67EB2" w:rsidRDefault="00E67EB2" w:rsidP="00E67EB2">
      <w:pPr>
        <w:widowControl w:val="0"/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7E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Прилагаемые документы:</w:t>
      </w:r>
    </w:p>
    <w:p w:rsidR="00E67EB2" w:rsidRPr="00E67EB2" w:rsidRDefault="00E67EB2" w:rsidP="00E67EB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7E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__________________________________________________________________</w:t>
      </w:r>
    </w:p>
    <w:p w:rsidR="00E67EB2" w:rsidRPr="00E67EB2" w:rsidRDefault="00E67EB2" w:rsidP="00E67EB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7E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__________________________________________________________________</w:t>
      </w:r>
    </w:p>
    <w:p w:rsidR="00E67EB2" w:rsidRPr="00E67EB2" w:rsidRDefault="00E67EB2" w:rsidP="00E67EB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7E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__________________________________________________________________</w:t>
      </w:r>
    </w:p>
    <w:p w:rsidR="00E67EB2" w:rsidRPr="00E67EB2" w:rsidRDefault="00E67EB2" w:rsidP="00E67EB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7E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__________________________________________________________________</w:t>
      </w:r>
    </w:p>
    <w:p w:rsidR="00E67EB2" w:rsidRPr="00E67EB2" w:rsidRDefault="00E67EB2" w:rsidP="00E67EB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7E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__________________________________________________________________</w:t>
      </w:r>
    </w:p>
    <w:p w:rsidR="00E67EB2" w:rsidRPr="00E67EB2" w:rsidRDefault="00E67EB2" w:rsidP="00E67EB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7E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__________________________________________________________________</w:t>
      </w:r>
    </w:p>
    <w:p w:rsidR="00E67EB2" w:rsidRPr="00E67EB2" w:rsidRDefault="00E67EB2" w:rsidP="00E67EB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7E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__________________________________________________________________</w:t>
      </w:r>
    </w:p>
    <w:p w:rsidR="00E67EB2" w:rsidRPr="00E67EB2" w:rsidRDefault="00E67EB2" w:rsidP="00E67EB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7E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__________________________________________________________________</w:t>
      </w:r>
    </w:p>
    <w:p w:rsidR="00E67EB2" w:rsidRPr="00E67EB2" w:rsidRDefault="00E67EB2" w:rsidP="00E67EB2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7E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Адрес и контактный телефон___________________________________</w:t>
      </w:r>
    </w:p>
    <w:p w:rsidR="00E67EB2" w:rsidRPr="00E67EB2" w:rsidRDefault="00E67EB2" w:rsidP="00E67EB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7E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</w:t>
      </w:r>
    </w:p>
    <w:p w:rsidR="00E67EB2" w:rsidRPr="00E67EB2" w:rsidRDefault="00E67EB2" w:rsidP="00E67EB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67EB2" w:rsidRPr="00E67EB2" w:rsidRDefault="00E67EB2" w:rsidP="00E67EB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7E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____________________________________</w:t>
      </w:r>
    </w:p>
    <w:p w:rsidR="00E67EB2" w:rsidRPr="00E67EB2" w:rsidRDefault="00E67EB2" w:rsidP="00E67EB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7E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(подпись)                                                 (Ф.И.О. (при его наличии))</w:t>
      </w:r>
    </w:p>
    <w:p w:rsidR="00E67EB2" w:rsidRPr="00E67EB2" w:rsidRDefault="00E67EB2" w:rsidP="00E67EB2">
      <w:pPr>
        <w:widowControl w:val="0"/>
        <w:pBdr>
          <w:bottom w:val="single" w:sz="12" w:space="1" w:color="auto"/>
        </w:pBd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67EB2" w:rsidRPr="00E67EB2" w:rsidRDefault="00E67EB2" w:rsidP="00E67EB2">
      <w:pPr>
        <w:widowControl w:val="0"/>
        <w:snapToGrid w:val="0"/>
        <w:spacing w:after="0" w:line="240" w:lineRule="auto"/>
        <w:ind w:left="-1418" w:right="178"/>
        <w:jc w:val="both"/>
        <w:rPr>
          <w:rFonts w:ascii="Calibri" w:eastAsia="Times New Roman" w:hAnsi="Calibri" w:cs="TimesNewRomanPSMT"/>
          <w:sz w:val="28"/>
          <w:szCs w:val="28"/>
          <w:lang w:eastAsia="ru-RU"/>
        </w:rPr>
      </w:pPr>
      <w:r w:rsidRPr="00E67EB2">
        <w:rPr>
          <w:rFonts w:ascii="Calibri" w:eastAsia="Times New Roman" w:hAnsi="Calibri" w:cs="TimesNewRomanPSMT"/>
          <w:sz w:val="28"/>
          <w:szCs w:val="28"/>
          <w:lang w:eastAsia="ru-RU"/>
        </w:rPr>
        <w:t xml:space="preserve">                   </w:t>
      </w:r>
    </w:p>
    <w:p w:rsidR="00E67EB2" w:rsidRPr="00E67EB2" w:rsidRDefault="00E67EB2" w:rsidP="00E67EB2">
      <w:pPr>
        <w:widowControl w:val="0"/>
        <w:snapToGrid w:val="0"/>
        <w:spacing w:after="0" w:line="240" w:lineRule="auto"/>
        <w:ind w:left="-1418" w:right="178"/>
        <w:jc w:val="both"/>
        <w:rPr>
          <w:rFonts w:ascii="Calibri" w:eastAsia="Times New Roman" w:hAnsi="Calibri" w:cs="TimesNewRomanPSMT"/>
          <w:sz w:val="28"/>
          <w:szCs w:val="28"/>
          <w:lang w:eastAsia="ru-RU"/>
        </w:rPr>
      </w:pPr>
    </w:p>
    <w:p w:rsidR="00E67EB2" w:rsidRPr="00E67EB2" w:rsidRDefault="00E67EB2" w:rsidP="00E67EB2">
      <w:pPr>
        <w:widowControl w:val="0"/>
        <w:snapToGrid w:val="0"/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67EB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 20</w:t>
      </w:r>
      <w:r w:rsidRPr="00E67E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</w:t>
      </w:r>
      <w:r w:rsidRPr="00E6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67EB2" w:rsidRPr="00E67EB2" w:rsidRDefault="00E67EB2" w:rsidP="00E67EB2">
      <w:pPr>
        <w:widowControl w:val="0"/>
        <w:snapToGrid w:val="0"/>
        <w:spacing w:after="0" w:line="240" w:lineRule="auto"/>
        <w:ind w:left="-1418" w:right="178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606FB9" w:rsidRDefault="00606FB9"/>
    <w:sectPr w:rsidR="0060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KZ Arial">
    <w:altName w:val="Arial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E5596"/>
    <w:multiLevelType w:val="hybridMultilevel"/>
    <w:tmpl w:val="7108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99"/>
    <w:rsid w:val="00042637"/>
    <w:rsid w:val="00091D75"/>
    <w:rsid w:val="000E4B18"/>
    <w:rsid w:val="00103BD5"/>
    <w:rsid w:val="00121E96"/>
    <w:rsid w:val="002F283F"/>
    <w:rsid w:val="003172AC"/>
    <w:rsid w:val="00317953"/>
    <w:rsid w:val="00606FB9"/>
    <w:rsid w:val="0063426C"/>
    <w:rsid w:val="00727268"/>
    <w:rsid w:val="007320B6"/>
    <w:rsid w:val="00885FFA"/>
    <w:rsid w:val="008E5A58"/>
    <w:rsid w:val="00925799"/>
    <w:rsid w:val="00AE02FE"/>
    <w:rsid w:val="00B816E0"/>
    <w:rsid w:val="00D52529"/>
    <w:rsid w:val="00E3519B"/>
    <w:rsid w:val="00E41DF3"/>
    <w:rsid w:val="00E51D8F"/>
    <w:rsid w:val="00E67EB2"/>
    <w:rsid w:val="00E70FF3"/>
    <w:rsid w:val="00EE7E03"/>
    <w:rsid w:val="00F462D6"/>
    <w:rsid w:val="00F5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D8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7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2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D8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7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hyndaly@kgd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.shyndaly@kgd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shyndaly@kgd.gov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4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s_shyndaly</dc:creator>
  <cp:keywords/>
  <dc:description/>
  <cp:lastModifiedBy>s_shyndaly</cp:lastModifiedBy>
  <cp:revision>25</cp:revision>
  <cp:lastPrinted>2019-07-16T03:55:00Z</cp:lastPrinted>
  <dcterms:created xsi:type="dcterms:W3CDTF">2019-07-11T09:39:00Z</dcterms:created>
  <dcterms:modified xsi:type="dcterms:W3CDTF">2019-07-17T05:39:00Z</dcterms:modified>
</cp:coreProperties>
</file>