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CE11F5" w:rsidTr="00CE11F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E11F5" w:rsidRDefault="00CE11F5" w:rsidP="0082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19.05.2020-ғы № МКБ-Ж-08-04/1114 шығыс хаты</w:t>
            </w:r>
          </w:p>
          <w:p w:rsidR="00CE11F5" w:rsidRPr="00CE11F5" w:rsidRDefault="00CE11F5" w:rsidP="0082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19.05.2020-ғы № 9148 кіріс хаты</w:t>
            </w:r>
          </w:p>
        </w:tc>
      </w:tr>
    </w:tbl>
    <w:p w:rsidR="00825F1C" w:rsidRPr="00C96AD4" w:rsidRDefault="00690F5B" w:rsidP="00825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У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</w:rPr>
        <w:t>правления государственных доходов по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Жетысайскому району </w:t>
      </w:r>
      <w:r w:rsidR="0006467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Департамент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="0006467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государственных  доходов  по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Туркестанской</w:t>
      </w:r>
      <w:r w:rsidR="0006467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области</w:t>
      </w:r>
      <w:r w:rsidR="00064679" w:rsidRPr="00C96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64679" w:rsidRPr="00C96AD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объявляет </w:t>
      </w:r>
      <w:r w:rsidR="00064679" w:rsidRPr="00C96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в</w:t>
      </w:r>
      <w:r w:rsidR="00825F1C" w:rsidRPr="00C96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нутренний</w:t>
      </w:r>
      <w:r w:rsidR="00825F1C" w:rsidRPr="00C96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на занятие вакантн</w:t>
      </w:r>
      <w:r w:rsidR="00610CD5" w:rsidRPr="00C96AD4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</w:p>
    <w:p w:rsidR="00021E4F" w:rsidRPr="00C96AD4" w:rsidRDefault="00610CD5" w:rsidP="00021E4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25F1C" w:rsidRPr="00C96AD4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дминистративн</w:t>
      </w:r>
      <w:r w:rsidRPr="00C96AD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ых </w:t>
      </w:r>
      <w:r w:rsidR="00825F1C" w:rsidRPr="00C96AD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</w:t>
      </w:r>
      <w:r w:rsidRPr="00C96AD4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5C689C" w:rsidRPr="00C96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25F1C" w:rsidRPr="00C96AD4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</w:t>
      </w:r>
      <w:r w:rsidRPr="00C96AD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ей </w:t>
      </w:r>
      <w:r w:rsidR="00825F1C" w:rsidRPr="00C96AD4">
        <w:rPr>
          <w:rFonts w:ascii="Times New Roman" w:eastAsia="Times New Roman" w:hAnsi="Times New Roman" w:cs="Times New Roman"/>
          <w:b/>
          <w:bCs/>
          <w:sz w:val="28"/>
          <w:szCs w:val="28"/>
        </w:rPr>
        <w:t>корпуса «Б»</w:t>
      </w:r>
      <w:r w:rsidR="00021E4F" w:rsidRPr="00C96AD4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среди государственных служащих  государственных органо</w:t>
      </w:r>
      <w:r w:rsidR="00021E4F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 </w:t>
      </w:r>
    </w:p>
    <w:p w:rsidR="00021E4F" w:rsidRPr="00C96AD4" w:rsidRDefault="00021E4F" w:rsidP="00021E4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Министерства финансов Республики Казахстан </w:t>
      </w:r>
      <w:r w:rsidR="00C46D0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 категория</w:t>
      </w:r>
      <w:r w:rsidR="00C303FD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C303FD" w:rsidRPr="00C96A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CR</w:t>
      </w:r>
      <w:r w:rsidR="00032873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825F1C" w:rsidRPr="00C96AD4" w:rsidRDefault="00825F1C" w:rsidP="00E857D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E857D0" w:rsidRPr="00C96AD4" w:rsidRDefault="00E857D0" w:rsidP="003A594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РГУ  «</w:t>
      </w:r>
      <w:r w:rsidR="00901093"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У</w:t>
      </w:r>
      <w:r w:rsidR="00901093" w:rsidRPr="00C96AD4">
        <w:rPr>
          <w:rFonts w:ascii="Times New Roman" w:eastAsia="Times New Roman" w:hAnsi="Times New Roman" w:cs="Times New Roman"/>
          <w:b/>
          <w:sz w:val="28"/>
          <w:szCs w:val="28"/>
        </w:rPr>
        <w:t>правления государственных доходов по</w:t>
      </w:r>
      <w:r w:rsidR="00901093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Жетысайскому району</w:t>
      </w:r>
      <w:r w:rsidR="00901093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Департамент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государственных  доходов  п</w:t>
      </w:r>
      <w:r w:rsidR="00C46D0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  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Туркестанской</w:t>
      </w:r>
      <w:r w:rsidR="00C46D0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области»  </w:t>
      </w:r>
      <w:r w:rsidR="00C46D09" w:rsidRPr="00C96AD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160500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 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Туркестанская</w:t>
      </w:r>
      <w:r w:rsidR="00C46D0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область,  город  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Жетысай</w:t>
      </w:r>
      <w:r w:rsidR="00C46D0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ул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="002B564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="00C46D0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Кожанова 3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 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204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кабинет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телефон  для  справок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8(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725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34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="005274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="009010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</w:t>
      </w:r>
      <w:r w:rsidR="005274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факс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8(</w:t>
      </w:r>
      <w:r w:rsidR="005274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725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="005274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34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  <w:r w:rsidR="005274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="005274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56</w:t>
      </w:r>
      <w:r w:rsidR="00D10F67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="005274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29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 электронный  адрес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="00CD30B1" w:rsidRPr="00CD30B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val="kk-KZ"/>
        </w:rPr>
        <w:t>(</w:t>
      </w:r>
      <w:hyperlink r:id="rId8" w:history="1">
        <w:r w:rsidR="00CD30B1" w:rsidRPr="00684394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kans5826@kgd.gov.kz</w:t>
        </w:r>
      </w:hyperlink>
      <w:r w:rsidR="00CD30B1">
        <w:rPr>
          <w:rFonts w:ascii="Times New Roman" w:eastAsia="Times New Roman" w:hAnsi="Times New Roman" w:cs="Times New Roman"/>
          <w:color w:val="0563C1" w:themeColor="hyperlink"/>
          <w:sz w:val="28"/>
          <w:szCs w:val="28"/>
          <w:highlight w:val="yellow"/>
          <w:u w:val="single"/>
          <w:lang w:val="kk-KZ"/>
        </w:rPr>
        <w:t xml:space="preserve"> </w:t>
      </w:r>
      <w:r w:rsidR="00CD30B1" w:rsidRPr="00CD30B1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  <w:t>k.myrzabekova@kgd.gov.kz</w:t>
      </w:r>
      <w:r w:rsidR="00CD30B1" w:rsidRPr="00CD30B1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bdr w:val="none" w:sz="0" w:space="0" w:color="auto" w:frame="1"/>
          <w:lang w:val="kk-KZ"/>
        </w:rPr>
        <w:t>)</w:t>
      </w:r>
      <w:r w:rsidRPr="00C9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C46D09" w:rsidRPr="00C96A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ab/>
        </w:r>
        <w:r w:rsidR="00C46D09" w:rsidRPr="00C96AD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объявляет</w:t>
        </w:r>
      </w:hyperlink>
      <w:r w:rsidR="00760381" w:rsidRPr="00C96A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10F4" w:rsidRPr="00C96AD4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C96A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нутренний  конкурс  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</w:rPr>
        <w:t>на  занятие  вакантных  административных государственных должностей  корпуса  «Б»  среди  государственных  служащих  государственных  органов  Министерства  финансов  Республики  Казахстан</w:t>
      </w:r>
      <w:r w:rsidR="009210F4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 категория С</w:t>
      </w:r>
      <w:r w:rsidR="009210F4" w:rsidRPr="00C96AD4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R</w:t>
      </w:r>
      <w:r w:rsidR="009210F4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B4A79" w:rsidRPr="00C96AD4" w:rsidRDefault="00D903E1" w:rsidP="003B4A79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AD4">
        <w:rPr>
          <w:rFonts w:ascii="Times New Roman" w:hAnsi="Times New Roman" w:cs="Times New Roman"/>
          <w:b/>
          <w:sz w:val="28"/>
          <w:szCs w:val="28"/>
        </w:rPr>
        <w:t xml:space="preserve">           1.</w:t>
      </w:r>
      <w:r w:rsidR="003B4A79"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Главный специалист</w:t>
      </w:r>
      <w:r w:rsidR="006235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</w:t>
      </w:r>
      <w:r w:rsidR="00FD72F8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-</w:t>
      </w:r>
      <w:r w:rsidR="006235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</w:t>
      </w:r>
      <w:r w:rsidR="00FD72F8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главный юрист</w:t>
      </w:r>
      <w:r w:rsidR="00064679"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</w:t>
      </w:r>
      <w:r w:rsidR="003B4A79"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отдела </w:t>
      </w:r>
      <w:r w:rsidR="0062353A" w:rsidRPr="0062353A">
        <w:rPr>
          <w:b/>
          <w:sz w:val="26"/>
          <w:szCs w:val="26"/>
          <w:lang w:val="kk-KZ"/>
        </w:rPr>
        <w:t>принудительного взимания и организационно- правовой работы</w:t>
      </w:r>
      <w:r w:rsidR="0062353A" w:rsidRPr="006235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01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Управление </w:t>
      </w:r>
      <w:r w:rsidR="003B4A79" w:rsidRPr="00C96AD4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государственных доходов по</w:t>
      </w:r>
      <w:r w:rsidR="00064679"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62353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Жетысайскому району</w:t>
      </w:r>
      <w:r w:rsidR="003C3AC4" w:rsidRPr="00C96AD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B4A79" w:rsidRPr="00C96A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</w:t>
      </w:r>
      <w:r w:rsidR="003B4A79" w:rsidRPr="00C96AD4">
        <w:rPr>
          <w:rFonts w:ascii="Times New Roman" w:eastAsia="BatangChe" w:hAnsi="Times New Roman" w:cs="Times New Roman"/>
          <w:b/>
          <w:sz w:val="28"/>
          <w:szCs w:val="28"/>
          <w:lang w:val="kk-KZ"/>
        </w:rPr>
        <w:t>атегория  «С-</w:t>
      </w:r>
      <w:r w:rsidR="003B4A79" w:rsidRPr="00C96AD4">
        <w:rPr>
          <w:rFonts w:ascii="Times New Roman" w:eastAsia="BatangChe" w:hAnsi="Times New Roman" w:cs="Times New Roman"/>
          <w:b/>
          <w:sz w:val="28"/>
          <w:szCs w:val="28"/>
          <w:lang w:val="en-GB"/>
        </w:rPr>
        <w:t>R</w:t>
      </w:r>
      <w:r w:rsidR="003B4A79" w:rsidRPr="00C96AD4">
        <w:rPr>
          <w:rFonts w:ascii="Times New Roman" w:eastAsia="BatangChe" w:hAnsi="Times New Roman" w:cs="Times New Roman"/>
          <w:b/>
          <w:sz w:val="28"/>
          <w:szCs w:val="28"/>
          <w:lang w:val="kk-KZ"/>
        </w:rPr>
        <w:t xml:space="preserve">-4», </w:t>
      </w:r>
      <w:r w:rsidR="00280936" w:rsidRPr="00C96AD4">
        <w:rPr>
          <w:rFonts w:ascii="Times New Roman" w:eastAsia="BatangChe" w:hAnsi="Times New Roman" w:cs="Times New Roman"/>
          <w:b/>
          <w:sz w:val="28"/>
          <w:szCs w:val="28"/>
          <w:lang w:val="kk-KZ"/>
        </w:rPr>
        <w:t xml:space="preserve"> </w:t>
      </w:r>
      <w:r w:rsidR="00064679" w:rsidRPr="00C96AD4">
        <w:rPr>
          <w:rFonts w:ascii="Times New Roman" w:eastAsia="BatangChe" w:hAnsi="Times New Roman" w:cs="Times New Roman"/>
          <w:b/>
          <w:sz w:val="28"/>
          <w:szCs w:val="28"/>
          <w:lang w:val="kk-KZ"/>
        </w:rPr>
        <w:t>1</w:t>
      </w:r>
      <w:r w:rsidR="003B4A79" w:rsidRPr="00C96AD4">
        <w:rPr>
          <w:rFonts w:ascii="Times New Roman" w:eastAsia="BatangChe" w:hAnsi="Times New Roman" w:cs="Times New Roman"/>
          <w:b/>
          <w:sz w:val="28"/>
          <w:szCs w:val="28"/>
          <w:lang w:val="kk-KZ"/>
        </w:rPr>
        <w:t xml:space="preserve"> единиц</w:t>
      </w:r>
      <w:r w:rsidR="006C33D0" w:rsidRPr="00C96AD4">
        <w:rPr>
          <w:rFonts w:ascii="Times New Roman" w:eastAsia="BatangChe" w:hAnsi="Times New Roman" w:cs="Times New Roman"/>
          <w:b/>
          <w:sz w:val="28"/>
          <w:szCs w:val="28"/>
          <w:lang w:val="kk-KZ"/>
        </w:rPr>
        <w:t>ы</w:t>
      </w:r>
      <w:r w:rsidR="003B4A79" w:rsidRPr="00C96AD4">
        <w:rPr>
          <w:rFonts w:ascii="Times New Roman" w:eastAsia="BatangChe" w:hAnsi="Times New Roman" w:cs="Times New Roman"/>
          <w:b/>
          <w:sz w:val="28"/>
          <w:szCs w:val="28"/>
          <w:lang w:val="kk-KZ"/>
        </w:rPr>
        <w:t>.</w:t>
      </w:r>
    </w:p>
    <w:p w:rsidR="003B4A79" w:rsidRPr="00C96AD4" w:rsidRDefault="003B4A79" w:rsidP="003B4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Должностной оклад в зависимости от выслуги лет от </w:t>
      </w:r>
      <w:r w:rsidR="00280936"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95 2</w:t>
      </w:r>
      <w:r w:rsidR="009C3559" w:rsidRPr="00C96AD4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10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96AD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 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тенге до </w:t>
      </w:r>
      <w:r w:rsidR="00280936"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128 834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тенге.</w:t>
      </w:r>
    </w:p>
    <w:p w:rsidR="00280936" w:rsidRPr="00C96AD4" w:rsidRDefault="003B4A79" w:rsidP="002809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Основные функциональные обязанности: </w:t>
      </w:r>
      <w:r w:rsidR="00064679" w:rsidRPr="00C96AD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Осуществление работы по обеспечению правовыми средствами выполнения возложенных на органы </w:t>
      </w:r>
      <w:r w:rsidR="00064679" w:rsidRPr="00C96AD4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государственных доходов</w:t>
      </w:r>
      <w:r w:rsidR="00B33ACF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="00064679" w:rsidRPr="00C96AD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функций, представление интересов </w:t>
      </w:r>
      <w:r w:rsidR="00064679" w:rsidRPr="00C96AD4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управления</w:t>
      </w:r>
      <w:r w:rsidR="00064679" w:rsidRPr="00C96AD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 судебных органах, других организациях.</w:t>
      </w:r>
      <w:r w:rsidR="00064679" w:rsidRPr="00C96AD4">
        <w:rPr>
          <w:rFonts w:ascii="Times New Roman" w:eastAsia="Times New Roman" w:hAnsi="Times New Roman" w:cs="Times New Roman"/>
          <w:sz w:val="28"/>
          <w:szCs w:val="28"/>
        </w:rPr>
        <w:t xml:space="preserve"> Проверка материалов административного производства. Рассмотрение жалоб налогоплательщиков на Постановления о наложении административного взыскания.</w:t>
      </w:r>
    </w:p>
    <w:p w:rsidR="00280936" w:rsidRDefault="00280936" w:rsidP="0028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Требования к участникам конкурса: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96AD4">
        <w:rPr>
          <w:rFonts w:ascii="Times New Roman" w:hAnsi="Times New Roman" w:cs="Times New Roman"/>
          <w:sz w:val="28"/>
          <w:szCs w:val="28"/>
        </w:rPr>
        <w:t xml:space="preserve">послевузовское </w:t>
      </w:r>
      <w:r w:rsidRPr="00C96AD4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Pr="00C96AD4">
        <w:rPr>
          <w:sz w:val="28"/>
          <w:szCs w:val="28"/>
          <w:lang w:val="kk-KZ"/>
        </w:rPr>
        <w:t xml:space="preserve"> </w:t>
      </w:r>
      <w:r w:rsidRPr="00C96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категории,  </w:t>
      </w:r>
      <w:r w:rsidR="00060DD9">
        <w:rPr>
          <w:rFonts w:ascii="Times New Roman" w:hAnsi="Times New Roman" w:cs="Times New Roman"/>
          <w:sz w:val="28"/>
          <w:szCs w:val="28"/>
          <w:lang w:val="kk-KZ"/>
        </w:rPr>
        <w:t>юридическое</w:t>
      </w:r>
      <w:r w:rsidR="00485008">
        <w:rPr>
          <w:rFonts w:ascii="Times New Roman" w:hAnsi="Times New Roman" w:cs="Times New Roman"/>
          <w:sz w:val="28"/>
          <w:szCs w:val="28"/>
          <w:lang w:val="kk-KZ"/>
        </w:rPr>
        <w:t xml:space="preserve"> (права)</w:t>
      </w:r>
      <w:r w:rsidR="00060DD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96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93852" w:rsidRPr="00C96AD4" w:rsidRDefault="00993852" w:rsidP="0028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3852" w:rsidRPr="00C96AD4" w:rsidRDefault="00993852" w:rsidP="00993852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2</w:t>
      </w:r>
      <w:r w:rsidRPr="00C96A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Главный специалист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о</w:t>
      </w: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тдела </w:t>
      </w:r>
      <w:r>
        <w:rPr>
          <w:b/>
          <w:sz w:val="26"/>
          <w:szCs w:val="26"/>
          <w:lang w:val="kk-KZ"/>
        </w:rPr>
        <w:t>налогового</w:t>
      </w:r>
      <w:r w:rsidRPr="0062353A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>контроля</w:t>
      </w:r>
      <w:r w:rsidRPr="0062353A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 xml:space="preserve">Управление 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государственных доходов по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Жетысайскому району</w:t>
      </w:r>
      <w:r w:rsidRPr="00C96AD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96A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</w:t>
      </w:r>
      <w:r w:rsidRPr="00C96AD4">
        <w:rPr>
          <w:rFonts w:ascii="Times New Roman" w:eastAsia="BatangChe" w:hAnsi="Times New Roman" w:cs="Times New Roman"/>
          <w:b/>
          <w:sz w:val="28"/>
          <w:szCs w:val="28"/>
          <w:lang w:val="kk-KZ"/>
        </w:rPr>
        <w:t>атегория  «С-</w:t>
      </w:r>
      <w:r w:rsidRPr="00C96AD4">
        <w:rPr>
          <w:rFonts w:ascii="Times New Roman" w:eastAsia="BatangChe" w:hAnsi="Times New Roman" w:cs="Times New Roman"/>
          <w:b/>
          <w:sz w:val="28"/>
          <w:szCs w:val="28"/>
          <w:lang w:val="en-GB"/>
        </w:rPr>
        <w:t>R</w:t>
      </w:r>
      <w:r w:rsidRPr="00C96AD4">
        <w:rPr>
          <w:rFonts w:ascii="Times New Roman" w:eastAsia="BatangChe" w:hAnsi="Times New Roman" w:cs="Times New Roman"/>
          <w:b/>
          <w:sz w:val="28"/>
          <w:szCs w:val="28"/>
          <w:lang w:val="kk-KZ"/>
        </w:rPr>
        <w:t>-4»,  1 единицы.</w:t>
      </w:r>
    </w:p>
    <w:p w:rsidR="00993852" w:rsidRDefault="00993852" w:rsidP="009938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Должностной оклад в зависимости от выслуги лет от 95 2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10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96AD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 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тенге до  128 834тенге.</w:t>
      </w:r>
    </w:p>
    <w:p w:rsidR="003A1403" w:rsidRPr="003A1403" w:rsidRDefault="003A1403" w:rsidP="009938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993852" w:rsidRPr="00D7534C" w:rsidRDefault="00993852" w:rsidP="009938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Основные функциональные обязанности: </w:t>
      </w:r>
      <w:r w:rsidR="00D7534C" w:rsidRPr="00D7534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своевременное и качественное выполнение централизованных заданий отдела, исполнение </w:t>
      </w:r>
      <w:r w:rsidR="00D7534C" w:rsidRPr="00D7534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прогнозного плана по закрепленным налогам, проведение камерального контроля, камеральный контроль за правильностью составления налоговой отчетности налогоплательщиками, разъяснение налогового законодательства</w:t>
      </w:r>
    </w:p>
    <w:p w:rsidR="000A064E" w:rsidRPr="00711232" w:rsidRDefault="000A064E" w:rsidP="0071123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33D0" w:rsidRPr="00C96AD4" w:rsidRDefault="006C33D0" w:rsidP="000A06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Требования к участникам конкурса: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96AD4">
        <w:rPr>
          <w:rFonts w:ascii="Times New Roman" w:hAnsi="Times New Roman" w:cs="Times New Roman"/>
          <w:sz w:val="28"/>
          <w:szCs w:val="28"/>
        </w:rPr>
        <w:t xml:space="preserve">послевузовское </w:t>
      </w:r>
      <w:r w:rsidRPr="00C96AD4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Pr="00C96AD4">
        <w:rPr>
          <w:sz w:val="28"/>
          <w:szCs w:val="28"/>
          <w:lang w:val="kk-KZ"/>
        </w:rPr>
        <w:t xml:space="preserve"> </w:t>
      </w:r>
      <w:r w:rsidRPr="00C96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категории,  </w:t>
      </w:r>
      <w:r w:rsidRPr="00C96AD4">
        <w:rPr>
          <w:rFonts w:ascii="Times New Roman" w:hAnsi="Times New Roman" w:cs="Times New Roman"/>
          <w:sz w:val="28"/>
          <w:szCs w:val="28"/>
          <w:lang w:val="kk-KZ"/>
        </w:rPr>
        <w:t>В области социальных наук</w:t>
      </w:r>
      <w:r w:rsidRPr="00C96AD4">
        <w:rPr>
          <w:rFonts w:ascii="Times New Roman" w:hAnsi="Times New Roman" w:cs="Times New Roman"/>
          <w:sz w:val="28"/>
          <w:szCs w:val="28"/>
        </w:rPr>
        <w:t xml:space="preserve">, экономики </w:t>
      </w:r>
      <w:r w:rsidRPr="00C96AD4">
        <w:rPr>
          <w:rFonts w:ascii="Times New Roman" w:hAnsi="Times New Roman" w:cs="Times New Roman"/>
          <w:sz w:val="28"/>
          <w:szCs w:val="28"/>
          <w:lang w:val="kk-KZ"/>
        </w:rPr>
        <w:t>и бизнеса (в сфере экономики  или учета и аудита, или менеджмента, или финансов, или государственного и местного управления, или статистики, или мировой экономики, или организации и нормирования труда)  или права, или технических наук и технологий (в сфере автоматизации и управления или информационных систем, или вычислительной техники и программного обеспечения или математического и компьютерного моделирования)</w:t>
      </w:r>
    </w:p>
    <w:p w:rsidR="006C33D0" w:rsidRPr="00C96AD4" w:rsidRDefault="006C33D0" w:rsidP="006C33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C96AD4">
        <w:rPr>
          <w:rFonts w:ascii="Times New Roman" w:hAnsi="Times New Roman" w:cs="Times New Roman"/>
          <w:sz w:val="28"/>
          <w:szCs w:val="28"/>
          <w:lang w:val="kk-KZ"/>
        </w:rPr>
        <w:t>Высшее и (или) послевузовское образование</w:t>
      </w:r>
      <w:r w:rsidRPr="00C96AD4">
        <w:rPr>
          <w:rFonts w:ascii="Times New Roman" w:hAnsi="Times New Roman" w:cs="Times New Roman"/>
          <w:sz w:val="28"/>
          <w:szCs w:val="28"/>
        </w:rPr>
        <w:t>соответствующее функциональным обязанностям данной должности в автономной организации образования согласно Закону «О статусе «Назарбаев Университет», «Назарбаев Интеллектуальные школы» и «Назарбаев Фонд», либо в зарубежных высших учебных заведениях по приоритетным специальностям, утверждаемым Республиканской комиссией.</w:t>
      </w:r>
    </w:p>
    <w:p w:rsidR="006C33D0" w:rsidRPr="00C96AD4" w:rsidRDefault="006C33D0" w:rsidP="006C33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</w:t>
      </w: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Наличие следующих компетенций:</w:t>
      </w: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</w:t>
      </w:r>
      <w:r w:rsidRPr="00C96AD4">
        <w:rPr>
          <w:rFonts w:ascii="Times New Roman" w:hAnsi="Times New Roman" w:cs="Times New Roman"/>
          <w:sz w:val="28"/>
          <w:szCs w:val="28"/>
        </w:rPr>
        <w:t>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6C33D0" w:rsidRPr="00C96AD4" w:rsidRDefault="006C33D0" w:rsidP="006C33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</w:t>
      </w:r>
      <w:r w:rsidR="00D228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  </w:t>
      </w: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C96AD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Опыт работы при наличии высшего образования не требуется.</w:t>
      </w:r>
    </w:p>
    <w:p w:rsidR="003A5945" w:rsidRPr="000D118A" w:rsidRDefault="003A5945" w:rsidP="000D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</w:p>
    <w:p w:rsidR="00E857D0" w:rsidRPr="00D228E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Конкурс  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проводится  на  основе  «Правил  проведения  конкурса  на  занятие  административной  государственной  должности  корпуса  «Б»,  утвержденных  приказом  Председателя  Агентства  Республики  Казахстан  по  деламгосударственной  службыи  противодействую  коррупции  о</w:t>
      </w:r>
      <w:r w:rsidR="00D228E4">
        <w:rPr>
          <w:rFonts w:ascii="Times New Roman" w:eastAsia="Times New Roman" w:hAnsi="Times New Roman" w:cs="Times New Roman"/>
          <w:color w:val="222222"/>
          <w:sz w:val="28"/>
          <w:szCs w:val="28"/>
        </w:rPr>
        <w:t>т  21  февраля2017  года  №  40</w:t>
      </w:r>
      <w:r w:rsidR="00D228E4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и изменениями и дополнениями к ним, внесенными приказами Председателя Агенства Республики Казахстан по делам государственной службы и противодействию коррупции от 04 апреля 2018 года №92, от 27 декабря 2018 года №289, от 27 мая 2019 года №111№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Для  обеспечения  прозрачности  и  объективности  работы  конкурсной  комиссии  на  ее  заседани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е  при</w:t>
      </w:r>
      <w:r w:rsidR="002B2CBE" w:rsidRPr="00C96AD4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глашаются</w:t>
      </w:r>
      <w:r w:rsidR="00361091" w:rsidRPr="00C96AD4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наблюдатели</w:t>
      </w:r>
      <w:r w:rsidR="002F1C39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, а также при проведении конкурса на должности с узкой специализацией по согласованию с руководителем государственного органа, на заседание конкурсной комиссии приглашаюстся эксперты.</w:t>
      </w:r>
    </w:p>
    <w:p w:rsidR="00F50F95" w:rsidRDefault="005902ED" w:rsidP="0045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качестве наблюдптелей на заседании конкурсной комиссии могут присутствовать депутаты Парламента Республики Казахстан и маслихатов всех уровней, </w:t>
      </w:r>
      <w:r w:rsidR="009424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представители средств массовой информации, </w:t>
      </w:r>
      <w:r w:rsidR="009424B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аккредитованные в порядке, установленном законодатнльством Республики Казахстан, </w:t>
      </w:r>
      <w:r w:rsidR="00F50F95">
        <w:rPr>
          <w:rFonts w:ascii="Times New Roman" w:eastAsia="Times New Roman" w:hAnsi="Times New Roman" w:cs="Times New Roman"/>
          <w:sz w:val="28"/>
          <w:szCs w:val="28"/>
          <w:lang w:val="kk-KZ"/>
        </w:rPr>
        <w:t>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службы.</w:t>
      </w:r>
    </w:p>
    <w:p w:rsidR="003561C2" w:rsidRDefault="003561C2" w:rsidP="0045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качестве экспертов выступают лица, не являющиеся работниками государственных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455B4E" w:rsidRPr="00C96AD4" w:rsidRDefault="00455B4E" w:rsidP="0045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Необходимые  для  участия  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в</w:t>
      </w:r>
      <w:r w:rsidR="00146C1D"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о внутреннем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конкурсе  документы:  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1)  заявление  по  установленной  форме;  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2)  </w:t>
      </w:r>
      <w:r w:rsidRPr="00C96AD4">
        <w:rPr>
          <w:rFonts w:ascii="Times New Roman" w:hAnsi="Times New Roman" w:cs="Times New Roman"/>
          <w:sz w:val="28"/>
          <w:szCs w:val="28"/>
        </w:rPr>
        <w:t>послужной  список,  заверенный  соответствующей  службой  управления  персоналом  не  ранее  чем  за  тридцать  календарных  дней  до  дня  представления  документов.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Представление  неполного  пакета  документов  </w:t>
      </w:r>
      <w:r w:rsidRPr="00C96AD4">
        <w:rPr>
          <w:rFonts w:ascii="Times New Roman" w:hAnsi="Times New Roman" w:cs="Times New Roman"/>
          <w:sz w:val="28"/>
          <w:szCs w:val="28"/>
        </w:rPr>
        <w:t>либо  недостоверных  сведений  является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основанием  для  отказа  в  их  рассмотрении  конкурсной  комиссией.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Граждане  могут  предоставлять  дополнительную  информацию,  касающуюся  их  образования,  опыта  работы,  профессионального  уровня  и  репутации  (копии  документов  о  повышении  квалификации,  присвоении  ученых  степеней  и  званий,  характеристики,  рекомендации,  научные  публикации,  иные  сведения,  характеризующие  их  профессиональную  деятельность,  квалификацию).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Лица,  изъявившие  желание  участвовать  во  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внутреннем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конкурсе  представляют  документы  в  государственный  орган,  объявивший  конкурс,  в  нарочном  порядке,  по  почте  или  в  электронном  виде  на  адрес  электронной  почты,  указанный  в  объявлении  либо  посредством  портала  электронного  Правительства  «Е-gov»  в  сроки  приема  документов.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 предоставлении  документов  в  электронном  виде  на  адрес  электронной  почты  государственного  органа  либо  посредством  портала  электронного  Правительства  «Е-gov»,  их  оригиналы  представляются  </w:t>
      </w: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не  позднее  чем  за  </w:t>
      </w:r>
      <w:r w:rsidR="00EF441A"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один</w:t>
      </w:r>
      <w:r w:rsidRPr="00C9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час  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до  начала  собеседования.</w:t>
      </w:r>
    </w:p>
    <w:p w:rsidR="00E857D0" w:rsidRPr="00C96AD4" w:rsidRDefault="00E857D0" w:rsidP="005322E6">
      <w:pPr>
        <w:shd w:val="clear" w:color="auto" w:fill="FFFFFF"/>
        <w:tabs>
          <w:tab w:val="left" w:pos="637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Документы  должны  быть  представлены  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</w:t>
      </w:r>
      <w:r w:rsidR="009E48F8"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течение  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3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рабочих  дней</w:t>
      </w:r>
      <w:r w:rsidR="005322E6"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C96AD4">
        <w:rPr>
          <w:rFonts w:ascii="Times New Roman" w:hAnsi="Times New Roman" w:cs="Times New Roman"/>
          <w:sz w:val="28"/>
          <w:szCs w:val="28"/>
        </w:rPr>
        <w:t xml:space="preserve">со  следующего  рабочего дня  после  последней  публикации  объявления  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  проведении  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внутреннего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конкурса  на  сайте  уполномоченного  органа</w:t>
      </w:r>
      <w:r w:rsidR="00732947"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0D118A" w:rsidRPr="000D118A">
        <w:rPr>
          <w:sz w:val="26"/>
          <w:szCs w:val="26"/>
          <w:lang w:val="kk-KZ"/>
        </w:rPr>
        <w:t xml:space="preserve">Управление </w:t>
      </w:r>
      <w:r w:rsidR="000D118A" w:rsidRPr="000D118A">
        <w:rPr>
          <w:rFonts w:ascii="Times New Roman" w:eastAsia="Times New Roman" w:hAnsi="Times New Roman" w:cs="Times New Roman"/>
          <w:sz w:val="28"/>
          <w:szCs w:val="28"/>
        </w:rPr>
        <w:t>государственных доходов по</w:t>
      </w:r>
      <w:r w:rsidR="000D118A" w:rsidRPr="000D11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Жетысайскому району</w:t>
      </w:r>
      <w:r w:rsidR="000D118A" w:rsidRPr="00C96AD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60A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Департамента  государственных  доходов  по  </w:t>
      </w:r>
      <w:r w:rsidR="007B3AA2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Туркестанской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области</w:t>
      </w:r>
      <w:r w:rsidR="00732947"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  Министерства финансов Республики Казхастна 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Кандидаты,  допущенные  к  собеседованию,  проходят  его  в  </w:t>
      </w:r>
      <w:r w:rsidR="000D118A" w:rsidRPr="000D118A">
        <w:rPr>
          <w:sz w:val="26"/>
          <w:szCs w:val="26"/>
          <w:lang w:val="kk-KZ"/>
        </w:rPr>
        <w:t xml:space="preserve">Управление </w:t>
      </w:r>
      <w:r w:rsidR="000D118A" w:rsidRPr="000D118A">
        <w:rPr>
          <w:rFonts w:ascii="Times New Roman" w:eastAsia="Times New Roman" w:hAnsi="Times New Roman" w:cs="Times New Roman"/>
          <w:sz w:val="28"/>
          <w:szCs w:val="28"/>
        </w:rPr>
        <w:t>государственных доходов по</w:t>
      </w:r>
      <w:r w:rsidR="000D118A" w:rsidRPr="000D11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Жетысайскому району</w:t>
      </w:r>
      <w:r w:rsidR="00060A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D118A" w:rsidRPr="000D118A">
        <w:rPr>
          <w:rFonts w:ascii="Times New Roman" w:eastAsia="Times New Roman" w:hAnsi="Times New Roman" w:cs="Times New Roman"/>
          <w:sz w:val="28"/>
          <w:szCs w:val="28"/>
        </w:rPr>
        <w:lastRenderedPageBreak/>
        <w:t>,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Департаменте  государственных  доходов  по  </w:t>
      </w:r>
      <w:r w:rsidR="00D2566A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Туркестанской</w:t>
      </w:r>
      <w:r w:rsidR="00D2566A"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области  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  течение  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3</w:t>
      </w:r>
      <w:r w:rsidRPr="00C96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рабочих  дней</w:t>
      </w: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со  дня  уведомления  кандидатов  о  допуске  их  к  собеседованию.</w:t>
      </w:r>
    </w:p>
    <w:p w:rsidR="00732947" w:rsidRPr="00C96AD4" w:rsidRDefault="00732947" w:rsidP="007329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AD4">
        <w:rPr>
          <w:rFonts w:ascii="Times New Roman" w:hAnsi="Times New Roman"/>
          <w:sz w:val="28"/>
          <w:szCs w:val="28"/>
        </w:rPr>
        <w:t>Согласно пункта 54 Правил кандидаты, претендующие на руководящие должности, пишут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Расходы  по  участию  в  конкурсе  (проезд  к  месту  проведения  собеседования  и  обратно,  наем  жилого  помещения,  проживание,  пользование  услугами  связи  всех  видов)  граждане  производят  за  счет  собственных  средств.</w:t>
      </w:r>
    </w:p>
    <w:p w:rsidR="00E857D0" w:rsidRPr="00C96AD4" w:rsidRDefault="00E857D0" w:rsidP="00E857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6AD4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Участники  конкурса  и  кандидаты  могут  обжаловать  решение  конкурсной  комиссии  в  уполномоченный  орган  или  его  территориальное  подразделение,  либо  в  судебном  порядке  в  соответствии  с  законодательством  Республики  Казахстан.</w:t>
      </w:r>
    </w:p>
    <w:p w:rsidR="000F5D4A" w:rsidRPr="007B3AA2" w:rsidRDefault="000F5D4A" w:rsidP="007B3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D4A" w:rsidRPr="00C96AD4" w:rsidRDefault="000F5D4A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ED" w:rsidRDefault="004C78ED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6AD4" w:rsidRPr="00C96AD4" w:rsidRDefault="00C96AD4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к  Правилам  проведения  конкурса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на  занятие  административной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государственной  должности  корпуса  «Б»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Форма</w:t>
      </w:r>
    </w:p>
    <w:p w:rsidR="00593CF8" w:rsidRPr="00C96AD4" w:rsidRDefault="00593CF8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57D0" w:rsidRPr="00C96AD4" w:rsidRDefault="00BE76B7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   Управление государственных доходов  </w:t>
      </w:r>
      <w:r w:rsidR="00AA28CF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по Жетысайскому району 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(государственный  орган)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6AD4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Прошу  допустить  меня  к  участию  в  конкурсе  на  занятие  вакантной</w:t>
      </w:r>
      <w:r w:rsidR="00D7391A" w:rsidRPr="00C96AD4">
        <w:rPr>
          <w:rFonts w:ascii="Times New Roman" w:hAnsi="Times New Roman" w:cs="Times New Roman"/>
          <w:sz w:val="26"/>
          <w:szCs w:val="26"/>
        </w:rPr>
        <w:t xml:space="preserve"> </w:t>
      </w:r>
      <w:r w:rsidRPr="00C96AD4">
        <w:rPr>
          <w:rFonts w:ascii="Times New Roman" w:hAnsi="Times New Roman" w:cs="Times New Roman"/>
          <w:sz w:val="26"/>
          <w:szCs w:val="26"/>
        </w:rPr>
        <w:t>административной  государственной  должности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134E6" w:rsidRPr="00C96AD4">
        <w:rPr>
          <w:rFonts w:ascii="Times New Roman" w:hAnsi="Times New Roman" w:cs="Times New Roman"/>
          <w:sz w:val="26"/>
          <w:szCs w:val="26"/>
        </w:rPr>
        <w:t>_______________________</w:t>
      </w:r>
      <w:r w:rsidR="00173290" w:rsidRPr="00C96AD4">
        <w:rPr>
          <w:rFonts w:ascii="Times New Roman" w:hAnsi="Times New Roman" w:cs="Times New Roman"/>
          <w:sz w:val="26"/>
          <w:szCs w:val="26"/>
        </w:rPr>
        <w:t>______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</w:t>
      </w:r>
      <w:r w:rsidR="000134E6" w:rsidRPr="00C96AD4">
        <w:rPr>
          <w:rFonts w:ascii="Times New Roman" w:hAnsi="Times New Roman" w:cs="Times New Roman"/>
          <w:sz w:val="26"/>
          <w:szCs w:val="26"/>
        </w:rPr>
        <w:t>________</w:t>
      </w:r>
      <w:r w:rsidR="00173290" w:rsidRPr="00C96AD4">
        <w:rPr>
          <w:rFonts w:ascii="Times New Roman" w:hAnsi="Times New Roman" w:cs="Times New Roman"/>
          <w:sz w:val="26"/>
          <w:szCs w:val="26"/>
        </w:rPr>
        <w:t>_______________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134E6" w:rsidRPr="00C96AD4">
        <w:rPr>
          <w:rFonts w:ascii="Times New Roman" w:hAnsi="Times New Roman" w:cs="Times New Roman"/>
          <w:sz w:val="26"/>
          <w:szCs w:val="26"/>
        </w:rPr>
        <w:t>________________________</w:t>
      </w:r>
      <w:r w:rsidR="00173290" w:rsidRPr="00C96AD4">
        <w:rPr>
          <w:rFonts w:ascii="Times New Roman" w:hAnsi="Times New Roman" w:cs="Times New Roman"/>
          <w:sz w:val="26"/>
          <w:szCs w:val="26"/>
        </w:rPr>
        <w:t>_____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134E6" w:rsidRPr="00C96AD4">
        <w:rPr>
          <w:rFonts w:ascii="Times New Roman" w:hAnsi="Times New Roman" w:cs="Times New Roman"/>
          <w:sz w:val="26"/>
          <w:szCs w:val="26"/>
        </w:rPr>
        <w:t>________________________</w:t>
      </w:r>
      <w:r w:rsidR="00173290" w:rsidRPr="00C96AD4">
        <w:rPr>
          <w:rFonts w:ascii="Times New Roman" w:hAnsi="Times New Roman" w:cs="Times New Roman"/>
          <w:sz w:val="26"/>
          <w:szCs w:val="26"/>
        </w:rPr>
        <w:t>_____</w:t>
      </w:r>
    </w:p>
    <w:p w:rsidR="00E857D0" w:rsidRPr="00C96AD4" w:rsidRDefault="007263A5" w:rsidP="00E85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857D0" w:rsidRPr="00C96AD4">
        <w:rPr>
          <w:rFonts w:ascii="Times New Roman" w:hAnsi="Times New Roman" w:cs="Times New Roman"/>
          <w:sz w:val="26"/>
          <w:szCs w:val="26"/>
        </w:rPr>
        <w:t>С  основными  требованиями  Правил  проведения  конкурса  на  занятие</w:t>
      </w:r>
      <w:r w:rsidRPr="00C96AD4">
        <w:rPr>
          <w:rFonts w:ascii="Times New Roman" w:hAnsi="Times New Roman" w:cs="Times New Roman"/>
          <w:sz w:val="26"/>
          <w:szCs w:val="26"/>
        </w:rPr>
        <w:t xml:space="preserve"> </w:t>
      </w:r>
      <w:r w:rsidR="00E857D0" w:rsidRPr="00C96AD4">
        <w:rPr>
          <w:rFonts w:ascii="Times New Roman" w:hAnsi="Times New Roman" w:cs="Times New Roman"/>
          <w:sz w:val="26"/>
          <w:szCs w:val="26"/>
        </w:rPr>
        <w:t>административной государственной должности корпуса</w:t>
      </w:r>
      <w:r w:rsidRPr="00C96AD4">
        <w:rPr>
          <w:rFonts w:ascii="Times New Roman" w:hAnsi="Times New Roman" w:cs="Times New Roman"/>
          <w:sz w:val="26"/>
          <w:szCs w:val="26"/>
        </w:rPr>
        <w:t xml:space="preserve"> </w:t>
      </w:r>
      <w:r w:rsidR="00E857D0" w:rsidRPr="00C96AD4">
        <w:rPr>
          <w:rFonts w:ascii="Times New Roman" w:hAnsi="Times New Roman" w:cs="Times New Roman"/>
          <w:sz w:val="26"/>
          <w:szCs w:val="26"/>
        </w:rPr>
        <w:t>«Б»  ознакомлен</w:t>
      </w:r>
      <w:r w:rsidRPr="00C96AD4">
        <w:rPr>
          <w:rFonts w:ascii="Times New Roman" w:hAnsi="Times New Roman" w:cs="Times New Roman"/>
          <w:sz w:val="26"/>
          <w:szCs w:val="26"/>
        </w:rPr>
        <w:t xml:space="preserve"> </w:t>
      </w:r>
      <w:r w:rsidR="00E857D0" w:rsidRPr="00C96AD4">
        <w:rPr>
          <w:rFonts w:ascii="Times New Roman" w:hAnsi="Times New Roman" w:cs="Times New Roman"/>
          <w:sz w:val="26"/>
          <w:szCs w:val="26"/>
        </w:rPr>
        <w:t>(ознакомлена),  согласен  (согласна)  и  обязуюсь  их  выполнять.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Отвечаю  за  подлинность  представленных  документов.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Прилагаемые  документы: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173290" w:rsidRPr="00C96AD4">
        <w:rPr>
          <w:rFonts w:ascii="Times New Roman" w:hAnsi="Times New Roman" w:cs="Times New Roman"/>
          <w:sz w:val="26"/>
          <w:szCs w:val="26"/>
        </w:rPr>
        <w:t>__________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173290" w:rsidRPr="00C96AD4">
        <w:rPr>
          <w:rFonts w:ascii="Times New Roman" w:hAnsi="Times New Roman" w:cs="Times New Roman"/>
          <w:sz w:val="26"/>
          <w:szCs w:val="26"/>
        </w:rPr>
        <w:t>_____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Адрес  и  контактный  телефон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134E6" w:rsidRPr="00C96AD4">
        <w:rPr>
          <w:rFonts w:ascii="Times New Roman" w:hAnsi="Times New Roman" w:cs="Times New Roman"/>
          <w:sz w:val="26"/>
          <w:szCs w:val="26"/>
        </w:rPr>
        <w:t>________________________</w:t>
      </w:r>
      <w:r w:rsidR="00173290" w:rsidRPr="00C96AD4">
        <w:rPr>
          <w:rFonts w:ascii="Times New Roman" w:hAnsi="Times New Roman" w:cs="Times New Roman"/>
          <w:sz w:val="26"/>
          <w:szCs w:val="26"/>
        </w:rPr>
        <w:t>_____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134E6" w:rsidRPr="00C96AD4">
        <w:rPr>
          <w:rFonts w:ascii="Times New Roman" w:hAnsi="Times New Roman" w:cs="Times New Roman"/>
          <w:sz w:val="26"/>
          <w:szCs w:val="26"/>
        </w:rPr>
        <w:t>___________________________</w:t>
      </w:r>
      <w:r w:rsidRPr="00C96AD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173290" w:rsidRPr="00C96AD4">
        <w:rPr>
          <w:rFonts w:ascii="Times New Roman" w:hAnsi="Times New Roman" w:cs="Times New Roman"/>
          <w:sz w:val="26"/>
          <w:szCs w:val="26"/>
        </w:rPr>
        <w:t>__________</w:t>
      </w:r>
    </w:p>
    <w:p w:rsidR="00E857D0" w:rsidRPr="00C96AD4" w:rsidRDefault="00E857D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(подпись)(  Фамилия,  имя,  отчество  (при  его  наличии))</w:t>
      </w:r>
    </w:p>
    <w:p w:rsidR="00173290" w:rsidRPr="00C96AD4" w:rsidRDefault="0017329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290" w:rsidRPr="00C96AD4" w:rsidRDefault="0017329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290" w:rsidRPr="00C96AD4" w:rsidRDefault="00173290" w:rsidP="00E8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1B0" w:rsidRPr="00C96AD4" w:rsidRDefault="00E857D0" w:rsidP="00E815B0">
      <w:pPr>
        <w:spacing w:after="0" w:line="240" w:lineRule="auto"/>
        <w:rPr>
          <w:sz w:val="26"/>
          <w:szCs w:val="26"/>
        </w:rPr>
      </w:pPr>
      <w:r w:rsidRPr="00C96AD4">
        <w:rPr>
          <w:rFonts w:ascii="Times New Roman" w:hAnsi="Times New Roman" w:cs="Times New Roman"/>
          <w:sz w:val="26"/>
          <w:szCs w:val="26"/>
        </w:rPr>
        <w:t>«____»_______________  20__  г.</w:t>
      </w:r>
    </w:p>
    <w:sectPr w:rsidR="002F51B0" w:rsidRPr="00C96AD4" w:rsidSect="00473E11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16" w:rsidRDefault="00C30116" w:rsidP="00A74C04">
      <w:pPr>
        <w:spacing w:after="0" w:line="240" w:lineRule="auto"/>
      </w:pPr>
      <w:r>
        <w:separator/>
      </w:r>
    </w:p>
  </w:endnote>
  <w:endnote w:type="continuationSeparator" w:id="1">
    <w:p w:rsidR="00C30116" w:rsidRDefault="00C30116" w:rsidP="00A7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7505"/>
    </w:sdtPr>
    <w:sdtContent>
      <w:p w:rsidR="0014049E" w:rsidRDefault="007F4B1D">
        <w:pPr>
          <w:pStyle w:val="a7"/>
          <w:jc w:val="center"/>
        </w:pPr>
        <w:fldSimple w:instr=" PAGE   \* MERGEFORMAT ">
          <w:r w:rsidR="00A161F8">
            <w:rPr>
              <w:noProof/>
            </w:rPr>
            <w:t>1</w:t>
          </w:r>
        </w:fldSimple>
      </w:p>
    </w:sdtContent>
  </w:sdt>
  <w:p w:rsidR="0014049E" w:rsidRDefault="001404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16" w:rsidRDefault="00C30116" w:rsidP="00A74C04">
      <w:pPr>
        <w:spacing w:after="0" w:line="240" w:lineRule="auto"/>
      </w:pPr>
      <w:r>
        <w:separator/>
      </w:r>
    </w:p>
  </w:footnote>
  <w:footnote w:type="continuationSeparator" w:id="1">
    <w:p w:rsidR="00C30116" w:rsidRDefault="00C30116" w:rsidP="00A7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F5" w:rsidRDefault="00CE11F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993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CE11F5" w:rsidRPr="00CE11F5" w:rsidRDefault="00CE11F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20.05.2020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171E"/>
    <w:multiLevelType w:val="hybridMultilevel"/>
    <w:tmpl w:val="8032914C"/>
    <w:lvl w:ilvl="0" w:tplc="EA30FA9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40962"/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/>
  <w:rsids>
    <w:rsidRoot w:val="006E79DA"/>
    <w:rsid w:val="00010BE4"/>
    <w:rsid w:val="00010FD7"/>
    <w:rsid w:val="000134E6"/>
    <w:rsid w:val="00021E4F"/>
    <w:rsid w:val="00022F3D"/>
    <w:rsid w:val="00032873"/>
    <w:rsid w:val="00037F40"/>
    <w:rsid w:val="000438C7"/>
    <w:rsid w:val="000440D2"/>
    <w:rsid w:val="00044140"/>
    <w:rsid w:val="00060AF2"/>
    <w:rsid w:val="00060DD9"/>
    <w:rsid w:val="00064679"/>
    <w:rsid w:val="00067D2A"/>
    <w:rsid w:val="000806E6"/>
    <w:rsid w:val="000A064E"/>
    <w:rsid w:val="000A1EC9"/>
    <w:rsid w:val="000A2996"/>
    <w:rsid w:val="000B46D9"/>
    <w:rsid w:val="000C5B8B"/>
    <w:rsid w:val="000C6A0A"/>
    <w:rsid w:val="000D118A"/>
    <w:rsid w:val="000D73D9"/>
    <w:rsid w:val="000D7E47"/>
    <w:rsid w:val="000E7994"/>
    <w:rsid w:val="000F2C36"/>
    <w:rsid w:val="000F5D4A"/>
    <w:rsid w:val="001124DA"/>
    <w:rsid w:val="001215ED"/>
    <w:rsid w:val="00131B19"/>
    <w:rsid w:val="001334C7"/>
    <w:rsid w:val="00133E43"/>
    <w:rsid w:val="0014049E"/>
    <w:rsid w:val="001463A9"/>
    <w:rsid w:val="00146C1D"/>
    <w:rsid w:val="00160DE5"/>
    <w:rsid w:val="00173290"/>
    <w:rsid w:val="00174832"/>
    <w:rsid w:val="0017715B"/>
    <w:rsid w:val="0018319C"/>
    <w:rsid w:val="001A4E8F"/>
    <w:rsid w:val="001B0E29"/>
    <w:rsid w:val="001B2507"/>
    <w:rsid w:val="001C1685"/>
    <w:rsid w:val="001F0131"/>
    <w:rsid w:val="001F24D9"/>
    <w:rsid w:val="0020538A"/>
    <w:rsid w:val="00223640"/>
    <w:rsid w:val="00236BF0"/>
    <w:rsid w:val="00251393"/>
    <w:rsid w:val="00265EFC"/>
    <w:rsid w:val="002716AA"/>
    <w:rsid w:val="00274D9B"/>
    <w:rsid w:val="00276B24"/>
    <w:rsid w:val="00277BFC"/>
    <w:rsid w:val="00280936"/>
    <w:rsid w:val="00283230"/>
    <w:rsid w:val="0029302C"/>
    <w:rsid w:val="002A2632"/>
    <w:rsid w:val="002A6D69"/>
    <w:rsid w:val="002A7778"/>
    <w:rsid w:val="002B2CBE"/>
    <w:rsid w:val="002B5649"/>
    <w:rsid w:val="002B7349"/>
    <w:rsid w:val="002D76F1"/>
    <w:rsid w:val="002E393D"/>
    <w:rsid w:val="002E3E05"/>
    <w:rsid w:val="002E47E6"/>
    <w:rsid w:val="002F1C39"/>
    <w:rsid w:val="002F1EF6"/>
    <w:rsid w:val="002F51B0"/>
    <w:rsid w:val="00312028"/>
    <w:rsid w:val="00315782"/>
    <w:rsid w:val="00326B82"/>
    <w:rsid w:val="0034378A"/>
    <w:rsid w:val="0034703D"/>
    <w:rsid w:val="00350C50"/>
    <w:rsid w:val="0035157C"/>
    <w:rsid w:val="003561C2"/>
    <w:rsid w:val="003562D5"/>
    <w:rsid w:val="00357164"/>
    <w:rsid w:val="00361091"/>
    <w:rsid w:val="00365A1A"/>
    <w:rsid w:val="00377C28"/>
    <w:rsid w:val="00380D9E"/>
    <w:rsid w:val="0038220A"/>
    <w:rsid w:val="003A1403"/>
    <w:rsid w:val="003A5945"/>
    <w:rsid w:val="003B23F0"/>
    <w:rsid w:val="003B4A79"/>
    <w:rsid w:val="003C15C3"/>
    <w:rsid w:val="003C31CC"/>
    <w:rsid w:val="003C3AC4"/>
    <w:rsid w:val="003C43D1"/>
    <w:rsid w:val="003C694F"/>
    <w:rsid w:val="003D10BA"/>
    <w:rsid w:val="003D7080"/>
    <w:rsid w:val="003E0DC6"/>
    <w:rsid w:val="003F23E0"/>
    <w:rsid w:val="00424099"/>
    <w:rsid w:val="00455B4E"/>
    <w:rsid w:val="00455F8A"/>
    <w:rsid w:val="00456D1B"/>
    <w:rsid w:val="004608DE"/>
    <w:rsid w:val="00473E11"/>
    <w:rsid w:val="00485008"/>
    <w:rsid w:val="004858CA"/>
    <w:rsid w:val="004A2EAE"/>
    <w:rsid w:val="004B1318"/>
    <w:rsid w:val="004B545D"/>
    <w:rsid w:val="004C5A2C"/>
    <w:rsid w:val="004C78ED"/>
    <w:rsid w:val="004E06E5"/>
    <w:rsid w:val="004F3DE8"/>
    <w:rsid w:val="00505671"/>
    <w:rsid w:val="00513CE8"/>
    <w:rsid w:val="00517C0A"/>
    <w:rsid w:val="005274DE"/>
    <w:rsid w:val="005322E6"/>
    <w:rsid w:val="005573D3"/>
    <w:rsid w:val="005902ED"/>
    <w:rsid w:val="00593920"/>
    <w:rsid w:val="00593CF8"/>
    <w:rsid w:val="005A25DE"/>
    <w:rsid w:val="005B324E"/>
    <w:rsid w:val="005C0645"/>
    <w:rsid w:val="005C4B2E"/>
    <w:rsid w:val="005C689C"/>
    <w:rsid w:val="005D28DC"/>
    <w:rsid w:val="005E46A0"/>
    <w:rsid w:val="005E781B"/>
    <w:rsid w:val="005E7B6E"/>
    <w:rsid w:val="005F098B"/>
    <w:rsid w:val="005F3918"/>
    <w:rsid w:val="0060798A"/>
    <w:rsid w:val="00610CD5"/>
    <w:rsid w:val="00616249"/>
    <w:rsid w:val="0062353A"/>
    <w:rsid w:val="00636721"/>
    <w:rsid w:val="00651EFC"/>
    <w:rsid w:val="00652983"/>
    <w:rsid w:val="00660804"/>
    <w:rsid w:val="00661C12"/>
    <w:rsid w:val="00674809"/>
    <w:rsid w:val="006768D4"/>
    <w:rsid w:val="0068494C"/>
    <w:rsid w:val="00690F5B"/>
    <w:rsid w:val="006A13EE"/>
    <w:rsid w:val="006A33A9"/>
    <w:rsid w:val="006A3FB5"/>
    <w:rsid w:val="006A5D2C"/>
    <w:rsid w:val="006C2906"/>
    <w:rsid w:val="006C33D0"/>
    <w:rsid w:val="006C6704"/>
    <w:rsid w:val="006E79DA"/>
    <w:rsid w:val="006E7AD5"/>
    <w:rsid w:val="00711232"/>
    <w:rsid w:val="00711D5A"/>
    <w:rsid w:val="00724EF4"/>
    <w:rsid w:val="007263A5"/>
    <w:rsid w:val="00726F38"/>
    <w:rsid w:val="00732947"/>
    <w:rsid w:val="007421F8"/>
    <w:rsid w:val="00746491"/>
    <w:rsid w:val="00751273"/>
    <w:rsid w:val="00760381"/>
    <w:rsid w:val="00760873"/>
    <w:rsid w:val="00770A73"/>
    <w:rsid w:val="00773F1E"/>
    <w:rsid w:val="00776795"/>
    <w:rsid w:val="007907A1"/>
    <w:rsid w:val="007A5A72"/>
    <w:rsid w:val="007A6848"/>
    <w:rsid w:val="007B222B"/>
    <w:rsid w:val="007B3AA2"/>
    <w:rsid w:val="007C4578"/>
    <w:rsid w:val="007D7670"/>
    <w:rsid w:val="007E55F5"/>
    <w:rsid w:val="007F1552"/>
    <w:rsid w:val="007F4B1D"/>
    <w:rsid w:val="0080300C"/>
    <w:rsid w:val="00806C2D"/>
    <w:rsid w:val="00823530"/>
    <w:rsid w:val="0082472D"/>
    <w:rsid w:val="00825F1C"/>
    <w:rsid w:val="008363DA"/>
    <w:rsid w:val="0084172F"/>
    <w:rsid w:val="00841B22"/>
    <w:rsid w:val="008476FE"/>
    <w:rsid w:val="00853E36"/>
    <w:rsid w:val="008744DB"/>
    <w:rsid w:val="008761C3"/>
    <w:rsid w:val="008821EE"/>
    <w:rsid w:val="00890A7D"/>
    <w:rsid w:val="008C2F63"/>
    <w:rsid w:val="008C77CB"/>
    <w:rsid w:val="008D274F"/>
    <w:rsid w:val="008D6E6E"/>
    <w:rsid w:val="008F1635"/>
    <w:rsid w:val="00901093"/>
    <w:rsid w:val="00913358"/>
    <w:rsid w:val="00914D59"/>
    <w:rsid w:val="009169DE"/>
    <w:rsid w:val="009210F4"/>
    <w:rsid w:val="0093734E"/>
    <w:rsid w:val="009424B1"/>
    <w:rsid w:val="0094740D"/>
    <w:rsid w:val="00947A59"/>
    <w:rsid w:val="0095188A"/>
    <w:rsid w:val="0095246E"/>
    <w:rsid w:val="009565B3"/>
    <w:rsid w:val="00960424"/>
    <w:rsid w:val="00973A90"/>
    <w:rsid w:val="0097459E"/>
    <w:rsid w:val="009813E9"/>
    <w:rsid w:val="009858EB"/>
    <w:rsid w:val="00993852"/>
    <w:rsid w:val="00993F02"/>
    <w:rsid w:val="009A0C9D"/>
    <w:rsid w:val="009C3559"/>
    <w:rsid w:val="009C4639"/>
    <w:rsid w:val="009D1253"/>
    <w:rsid w:val="009D7FB3"/>
    <w:rsid w:val="009E48F8"/>
    <w:rsid w:val="009E574D"/>
    <w:rsid w:val="009F643A"/>
    <w:rsid w:val="00A05A51"/>
    <w:rsid w:val="00A066D3"/>
    <w:rsid w:val="00A1601B"/>
    <w:rsid w:val="00A161F8"/>
    <w:rsid w:val="00A17F41"/>
    <w:rsid w:val="00A23EF8"/>
    <w:rsid w:val="00A510B3"/>
    <w:rsid w:val="00A55090"/>
    <w:rsid w:val="00A74C04"/>
    <w:rsid w:val="00A91897"/>
    <w:rsid w:val="00AA28CF"/>
    <w:rsid w:val="00AA3BC3"/>
    <w:rsid w:val="00AB66B4"/>
    <w:rsid w:val="00AC056E"/>
    <w:rsid w:val="00AC4AC1"/>
    <w:rsid w:val="00AC52B7"/>
    <w:rsid w:val="00AC59FC"/>
    <w:rsid w:val="00B05846"/>
    <w:rsid w:val="00B3039A"/>
    <w:rsid w:val="00B33ACF"/>
    <w:rsid w:val="00B45623"/>
    <w:rsid w:val="00B503D5"/>
    <w:rsid w:val="00B52045"/>
    <w:rsid w:val="00B55379"/>
    <w:rsid w:val="00B568FD"/>
    <w:rsid w:val="00B573D5"/>
    <w:rsid w:val="00B61614"/>
    <w:rsid w:val="00B62FA0"/>
    <w:rsid w:val="00B66A2A"/>
    <w:rsid w:val="00B734C0"/>
    <w:rsid w:val="00B83509"/>
    <w:rsid w:val="00B84575"/>
    <w:rsid w:val="00B96A31"/>
    <w:rsid w:val="00BA1E29"/>
    <w:rsid w:val="00BB5E6B"/>
    <w:rsid w:val="00BD346A"/>
    <w:rsid w:val="00BD4919"/>
    <w:rsid w:val="00BE76B7"/>
    <w:rsid w:val="00BF4829"/>
    <w:rsid w:val="00C03115"/>
    <w:rsid w:val="00C201EA"/>
    <w:rsid w:val="00C30116"/>
    <w:rsid w:val="00C303FD"/>
    <w:rsid w:val="00C30EB4"/>
    <w:rsid w:val="00C32EB2"/>
    <w:rsid w:val="00C33CBA"/>
    <w:rsid w:val="00C43221"/>
    <w:rsid w:val="00C46D09"/>
    <w:rsid w:val="00C610CB"/>
    <w:rsid w:val="00C67617"/>
    <w:rsid w:val="00C764DB"/>
    <w:rsid w:val="00C91E37"/>
    <w:rsid w:val="00C96AD4"/>
    <w:rsid w:val="00CA10E8"/>
    <w:rsid w:val="00CB1FEB"/>
    <w:rsid w:val="00CC1587"/>
    <w:rsid w:val="00CC422E"/>
    <w:rsid w:val="00CD30B1"/>
    <w:rsid w:val="00CD717B"/>
    <w:rsid w:val="00CE11F5"/>
    <w:rsid w:val="00CF1268"/>
    <w:rsid w:val="00CF15F7"/>
    <w:rsid w:val="00CF5F10"/>
    <w:rsid w:val="00D10F67"/>
    <w:rsid w:val="00D228E4"/>
    <w:rsid w:val="00D24F3B"/>
    <w:rsid w:val="00D25364"/>
    <w:rsid w:val="00D2566A"/>
    <w:rsid w:val="00D32B87"/>
    <w:rsid w:val="00D37EBC"/>
    <w:rsid w:val="00D509BE"/>
    <w:rsid w:val="00D50A19"/>
    <w:rsid w:val="00D70006"/>
    <w:rsid w:val="00D71B26"/>
    <w:rsid w:val="00D7391A"/>
    <w:rsid w:val="00D7534C"/>
    <w:rsid w:val="00D753D8"/>
    <w:rsid w:val="00D85E81"/>
    <w:rsid w:val="00D903E1"/>
    <w:rsid w:val="00D96330"/>
    <w:rsid w:val="00DA3665"/>
    <w:rsid w:val="00DB27D7"/>
    <w:rsid w:val="00DB51FB"/>
    <w:rsid w:val="00DB6E6E"/>
    <w:rsid w:val="00DC4669"/>
    <w:rsid w:val="00DC5A55"/>
    <w:rsid w:val="00DC6FFD"/>
    <w:rsid w:val="00DC7319"/>
    <w:rsid w:val="00DC7A93"/>
    <w:rsid w:val="00DD00E2"/>
    <w:rsid w:val="00DD3FFD"/>
    <w:rsid w:val="00DF2A0E"/>
    <w:rsid w:val="00DF576A"/>
    <w:rsid w:val="00E12A46"/>
    <w:rsid w:val="00E2276B"/>
    <w:rsid w:val="00E25B8E"/>
    <w:rsid w:val="00E42D3D"/>
    <w:rsid w:val="00E4625C"/>
    <w:rsid w:val="00E52E1D"/>
    <w:rsid w:val="00E80AD7"/>
    <w:rsid w:val="00E80F98"/>
    <w:rsid w:val="00E815B0"/>
    <w:rsid w:val="00E83B41"/>
    <w:rsid w:val="00E857D0"/>
    <w:rsid w:val="00EA6420"/>
    <w:rsid w:val="00EB024D"/>
    <w:rsid w:val="00EC62D6"/>
    <w:rsid w:val="00ED6343"/>
    <w:rsid w:val="00EE7AFA"/>
    <w:rsid w:val="00EF441A"/>
    <w:rsid w:val="00F05DD8"/>
    <w:rsid w:val="00F11572"/>
    <w:rsid w:val="00F31E07"/>
    <w:rsid w:val="00F33A8D"/>
    <w:rsid w:val="00F3463A"/>
    <w:rsid w:val="00F4458D"/>
    <w:rsid w:val="00F50F95"/>
    <w:rsid w:val="00F516A4"/>
    <w:rsid w:val="00F82575"/>
    <w:rsid w:val="00F904EF"/>
    <w:rsid w:val="00FA70F8"/>
    <w:rsid w:val="00FB1C83"/>
    <w:rsid w:val="00FB4C64"/>
    <w:rsid w:val="00FC0F96"/>
    <w:rsid w:val="00FD14AA"/>
    <w:rsid w:val="00FD3338"/>
    <w:rsid w:val="00FD5CCF"/>
    <w:rsid w:val="00FD72F8"/>
    <w:rsid w:val="00FF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7D0"/>
    <w:rPr>
      <w:color w:val="0563C1" w:themeColor="hyperlink"/>
      <w:u w:val="single"/>
    </w:rPr>
  </w:style>
  <w:style w:type="paragraph" w:styleId="a4">
    <w:name w:val="No Spacing"/>
    <w:uiPriority w:val="1"/>
    <w:qFormat/>
    <w:rsid w:val="00E857D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4C0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C0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53D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916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5826@kgd.gov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zhumagulova@kgd.gov.kz,%20zh.mendybayeva@kgd.gov.kz)%20%20%09&#1086;&#1073;&#1098;&#1103;&#1074;&#1083;&#1103;&#1077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3D68-DEF4-4A21-A5DA-7256CBC7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b_nursultanuly</cp:lastModifiedBy>
  <cp:revision>2</cp:revision>
  <dcterms:created xsi:type="dcterms:W3CDTF">2020-05-20T06:49:00Z</dcterms:created>
  <dcterms:modified xsi:type="dcterms:W3CDTF">2020-05-20T06:49:00Z</dcterms:modified>
</cp:coreProperties>
</file>