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02" w:rsidRPr="006C2F02" w:rsidRDefault="006C2F02" w:rsidP="006C2F02">
      <w:pPr>
        <w:tabs>
          <w:tab w:val="left" w:pos="993"/>
        </w:tabs>
        <w:jc w:val="center"/>
        <w:rPr>
          <w:rFonts w:ascii="Times New Roman" w:hAnsi="Times New Roman" w:cs="Times New Roman"/>
          <w:b/>
          <w:bCs/>
          <w:i/>
          <w:iCs/>
          <w:sz w:val="28"/>
          <w:szCs w:val="28"/>
          <w:lang w:val="kk-KZ"/>
        </w:rPr>
      </w:pPr>
      <w:bookmarkStart w:id="0" w:name="_GoBack"/>
      <w:bookmarkEnd w:id="0"/>
      <w:r w:rsidRPr="006C2F02">
        <w:rPr>
          <w:rFonts w:ascii="Times New Roman" w:hAnsi="Times New Roman" w:cs="Times New Roman"/>
          <w:b/>
          <w:sz w:val="28"/>
          <w:szCs w:val="28"/>
          <w:lang w:val="kk-KZ"/>
        </w:rPr>
        <w:t>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r>
        <w:rPr>
          <w:rFonts w:ascii="Times New Roman" w:hAnsi="Times New Roman" w:cs="Times New Roman"/>
          <w:b/>
          <w:sz w:val="28"/>
          <w:szCs w:val="28"/>
          <w:lang w:val="kk-KZ"/>
        </w:rPr>
        <w:t>,</w:t>
      </w:r>
      <w:r w:rsidRPr="006C2F02">
        <w:rPr>
          <w:rFonts w:ascii="Times New Roman" w:hAnsi="Times New Roman" w:cs="Times New Roman"/>
          <w:b/>
          <w:sz w:val="28"/>
          <w:szCs w:val="28"/>
          <w:lang w:val="kk-KZ"/>
        </w:rPr>
        <w:t xml:space="preserve"> </w:t>
      </w:r>
      <w:r w:rsidRPr="006C2F02">
        <w:rPr>
          <w:rFonts w:ascii="Times New Roman" w:hAnsi="Times New Roman" w:cs="Times New Roman"/>
          <w:b/>
          <w:sz w:val="28"/>
          <w:szCs w:val="28"/>
        </w:rPr>
        <w:t>объявляет общий</w:t>
      </w:r>
      <w:r w:rsidRPr="006C2F02">
        <w:rPr>
          <w:rFonts w:ascii="Times New Roman" w:hAnsi="Times New Roman" w:cs="Times New Roman"/>
          <w:b/>
          <w:sz w:val="28"/>
          <w:szCs w:val="28"/>
          <w:lang w:val="kk-KZ" w:eastAsia="en-US"/>
        </w:rPr>
        <w:t xml:space="preserve"> </w:t>
      </w:r>
      <w:r w:rsidRPr="006C2F02">
        <w:rPr>
          <w:rFonts w:ascii="Times New Roman" w:hAnsi="Times New Roman" w:cs="Times New Roman"/>
          <w:b/>
          <w:color w:val="000000" w:themeColor="text1"/>
          <w:sz w:val="28"/>
          <w:szCs w:val="28"/>
          <w:lang w:val="kk-KZ"/>
        </w:rPr>
        <w:t xml:space="preserve">конкурс </w:t>
      </w:r>
      <w:r w:rsidRPr="006C2F02">
        <w:rPr>
          <w:rFonts w:ascii="Times New Roman" w:hAnsi="Times New Roman" w:cs="Times New Roman"/>
          <w:b/>
          <w:sz w:val="28"/>
          <w:szCs w:val="28"/>
        </w:rPr>
        <w:t xml:space="preserve">для занятия вакантной административной государственной должности корпуса «Б» </w:t>
      </w:r>
      <w:r w:rsidRPr="006C2F02">
        <w:rPr>
          <w:rFonts w:ascii="Times New Roman" w:hAnsi="Times New Roman" w:cs="Times New Roman"/>
          <w:b/>
          <w:sz w:val="28"/>
          <w:szCs w:val="28"/>
          <w:lang w:val="kk-KZ"/>
        </w:rPr>
        <w:t>не являющейся низовым</w:t>
      </w:r>
    </w:p>
    <w:p w:rsidR="00825F1C" w:rsidRPr="00DF34C1" w:rsidRDefault="00825F1C" w:rsidP="005C459F">
      <w:pPr>
        <w:shd w:val="clear" w:color="auto" w:fill="FFFFFF"/>
        <w:spacing w:after="0" w:line="240" w:lineRule="auto"/>
        <w:ind w:firstLine="567"/>
        <w:jc w:val="center"/>
        <w:textAlignment w:val="baseline"/>
        <w:rPr>
          <w:rFonts w:ascii="Times New Roman" w:eastAsia="Times New Roman" w:hAnsi="Times New Roman" w:cs="Times New Roman"/>
          <w:b/>
          <w:color w:val="222222"/>
          <w:sz w:val="28"/>
          <w:szCs w:val="28"/>
          <w:lang w:val="kk-KZ"/>
        </w:rPr>
      </w:pPr>
    </w:p>
    <w:p w:rsidR="00230DF9" w:rsidRDefault="00A052AB" w:rsidP="005C459F">
      <w:pPr>
        <w:ind w:firstLine="567"/>
        <w:jc w:val="both"/>
        <w:rPr>
          <w:rFonts w:ascii="Times New Roman" w:hAnsi="Times New Roman" w:cs="Times New Roman"/>
          <w:sz w:val="28"/>
          <w:szCs w:val="28"/>
          <w:lang w:val="kk-KZ"/>
        </w:rPr>
      </w:pPr>
      <w:r w:rsidRPr="005C459F">
        <w:rPr>
          <w:rFonts w:ascii="Times New Roman" w:hAnsi="Times New Roman" w:cs="Times New Roman"/>
          <w:sz w:val="28"/>
          <w:szCs w:val="28"/>
          <w:lang w:val="kk-KZ"/>
        </w:rPr>
        <w:t xml:space="preserve">Управление государственных доходов по </w:t>
      </w:r>
      <w:r w:rsidR="008C5FD7">
        <w:rPr>
          <w:rFonts w:ascii="Times New Roman" w:hAnsi="Times New Roman" w:cs="Times New Roman"/>
          <w:sz w:val="28"/>
          <w:szCs w:val="28"/>
          <w:lang w:val="kk-KZ"/>
        </w:rPr>
        <w:t>Ордабасинскому</w:t>
      </w:r>
      <w:r w:rsidRPr="005C459F">
        <w:rPr>
          <w:rFonts w:ascii="Times New Roman" w:hAnsi="Times New Roman" w:cs="Times New Roman"/>
          <w:sz w:val="28"/>
          <w:szCs w:val="28"/>
          <w:lang w:val="kk-KZ"/>
        </w:rPr>
        <w:t xml:space="preserve"> району  Д</w:t>
      </w:r>
      <w:r w:rsidRPr="005C459F">
        <w:rPr>
          <w:rFonts w:ascii="Times New Roman" w:hAnsi="Times New Roman" w:cs="Times New Roman"/>
          <w:sz w:val="28"/>
          <w:szCs w:val="28"/>
        </w:rPr>
        <w:t>епартамент</w:t>
      </w:r>
      <w:r w:rsidRPr="005C459F">
        <w:rPr>
          <w:rFonts w:ascii="Times New Roman" w:hAnsi="Times New Roman" w:cs="Times New Roman"/>
          <w:sz w:val="28"/>
          <w:szCs w:val="28"/>
          <w:lang w:val="kk-KZ"/>
        </w:rPr>
        <w:t xml:space="preserve">а государственных доходов </w:t>
      </w:r>
      <w:r w:rsidRPr="005C459F">
        <w:rPr>
          <w:rFonts w:ascii="Times New Roman" w:hAnsi="Times New Roman" w:cs="Times New Roman"/>
          <w:sz w:val="28"/>
          <w:szCs w:val="28"/>
        </w:rPr>
        <w:t xml:space="preserve">по </w:t>
      </w:r>
      <w:r w:rsidRPr="005C459F">
        <w:rPr>
          <w:rFonts w:ascii="Times New Roman" w:hAnsi="Times New Roman" w:cs="Times New Roman"/>
          <w:sz w:val="28"/>
          <w:szCs w:val="28"/>
          <w:lang w:val="kk-KZ"/>
        </w:rPr>
        <w:t>Туркестанской</w:t>
      </w:r>
      <w:r w:rsidRPr="005C459F">
        <w:rPr>
          <w:rFonts w:ascii="Times New Roman" w:hAnsi="Times New Roman" w:cs="Times New Roman"/>
          <w:sz w:val="28"/>
          <w:szCs w:val="28"/>
        </w:rPr>
        <w:t xml:space="preserve"> области </w:t>
      </w:r>
      <w:r w:rsidRPr="005C459F">
        <w:rPr>
          <w:rFonts w:ascii="Times New Roman" w:hAnsi="Times New Roman" w:cs="Times New Roman"/>
          <w:sz w:val="28"/>
          <w:szCs w:val="28"/>
          <w:lang w:val="kk-KZ"/>
        </w:rPr>
        <w:t>К</w:t>
      </w:r>
      <w:r w:rsidRPr="005C459F">
        <w:rPr>
          <w:rFonts w:ascii="Times New Roman" w:hAnsi="Times New Roman" w:cs="Times New Roman"/>
          <w:sz w:val="28"/>
          <w:szCs w:val="28"/>
        </w:rPr>
        <w:t xml:space="preserve">омитета </w:t>
      </w:r>
      <w:r w:rsidRPr="005C459F">
        <w:rPr>
          <w:rFonts w:ascii="Times New Roman" w:hAnsi="Times New Roman" w:cs="Times New Roman"/>
          <w:sz w:val="28"/>
          <w:szCs w:val="28"/>
          <w:lang w:val="kk-KZ"/>
        </w:rPr>
        <w:t>государственных доходов</w:t>
      </w:r>
      <w:r w:rsidRPr="005C459F">
        <w:rPr>
          <w:rFonts w:ascii="Times New Roman" w:hAnsi="Times New Roman" w:cs="Times New Roman"/>
          <w:sz w:val="28"/>
          <w:szCs w:val="28"/>
        </w:rPr>
        <w:t xml:space="preserve"> Министерства финансов Республики Казахстан», </w:t>
      </w:r>
      <w:r w:rsidRPr="005C459F">
        <w:rPr>
          <w:rFonts w:ascii="Times New Roman" w:hAnsi="Times New Roman" w:cs="Times New Roman"/>
          <w:sz w:val="28"/>
          <w:szCs w:val="28"/>
          <w:lang w:val="kk-KZ"/>
        </w:rPr>
        <w:t>Туркестанская область, с.Т</w:t>
      </w:r>
      <w:r w:rsidR="008C5FD7">
        <w:rPr>
          <w:rFonts w:ascii="Times New Roman" w:hAnsi="Times New Roman" w:cs="Times New Roman"/>
          <w:sz w:val="28"/>
          <w:szCs w:val="28"/>
          <w:lang w:val="kk-KZ"/>
        </w:rPr>
        <w:t>емирлан</w:t>
      </w:r>
      <w:r w:rsidRPr="005C459F">
        <w:rPr>
          <w:rFonts w:ascii="Times New Roman" w:hAnsi="Times New Roman" w:cs="Times New Roman"/>
          <w:sz w:val="28"/>
          <w:szCs w:val="28"/>
        </w:rPr>
        <w:t>,</w:t>
      </w:r>
      <w:r w:rsidRPr="005C459F">
        <w:rPr>
          <w:rFonts w:ascii="Times New Roman" w:hAnsi="Times New Roman" w:cs="Times New Roman"/>
          <w:sz w:val="28"/>
          <w:szCs w:val="28"/>
          <w:lang w:val="kk-KZ"/>
        </w:rPr>
        <w:t xml:space="preserve"> </w:t>
      </w:r>
      <w:r w:rsidRPr="005C459F">
        <w:rPr>
          <w:rFonts w:ascii="Times New Roman" w:hAnsi="Times New Roman" w:cs="Times New Roman"/>
          <w:sz w:val="28"/>
          <w:szCs w:val="28"/>
        </w:rPr>
        <w:t xml:space="preserve">улица </w:t>
      </w:r>
      <w:r w:rsidR="008C5FD7">
        <w:rPr>
          <w:rFonts w:ascii="Times New Roman" w:hAnsi="Times New Roman" w:cs="Times New Roman"/>
          <w:sz w:val="28"/>
          <w:szCs w:val="28"/>
          <w:lang w:val="kk-KZ"/>
        </w:rPr>
        <w:t>Р</w:t>
      </w:r>
      <w:r w:rsidRPr="005C459F">
        <w:rPr>
          <w:rFonts w:ascii="Times New Roman" w:hAnsi="Times New Roman" w:cs="Times New Roman"/>
          <w:sz w:val="28"/>
          <w:szCs w:val="28"/>
          <w:lang w:val="kk-KZ"/>
        </w:rPr>
        <w:t>.</w:t>
      </w:r>
      <w:r w:rsidR="008C5FD7">
        <w:rPr>
          <w:rFonts w:ascii="Times New Roman" w:hAnsi="Times New Roman" w:cs="Times New Roman"/>
          <w:sz w:val="28"/>
          <w:szCs w:val="28"/>
          <w:lang w:val="kk-KZ"/>
        </w:rPr>
        <w:t>Азимбаева дом №</w:t>
      </w:r>
      <w:r w:rsidRPr="005C459F">
        <w:rPr>
          <w:rFonts w:ascii="Times New Roman" w:hAnsi="Times New Roman" w:cs="Times New Roman"/>
          <w:sz w:val="28"/>
          <w:szCs w:val="28"/>
          <w:lang w:val="kk-KZ"/>
        </w:rPr>
        <w:t>1</w:t>
      </w:r>
      <w:r w:rsidR="008C5FD7">
        <w:rPr>
          <w:rFonts w:ascii="Times New Roman" w:hAnsi="Times New Roman" w:cs="Times New Roman"/>
          <w:sz w:val="28"/>
          <w:szCs w:val="28"/>
          <w:lang w:val="kk-KZ"/>
        </w:rPr>
        <w:t>4</w:t>
      </w:r>
      <w:r w:rsidRPr="005C459F">
        <w:rPr>
          <w:rFonts w:ascii="Times New Roman" w:hAnsi="Times New Roman" w:cs="Times New Roman"/>
          <w:sz w:val="28"/>
          <w:szCs w:val="28"/>
        </w:rPr>
        <w:t xml:space="preserve">, </w:t>
      </w:r>
      <w:r w:rsidRPr="005C459F">
        <w:rPr>
          <w:rFonts w:ascii="Times New Roman" w:hAnsi="Times New Roman" w:cs="Times New Roman"/>
          <w:sz w:val="28"/>
          <w:szCs w:val="28"/>
          <w:lang w:val="kk-KZ"/>
        </w:rPr>
        <w:t xml:space="preserve">2-этаж, </w:t>
      </w:r>
      <w:r w:rsidRPr="005C459F">
        <w:rPr>
          <w:rFonts w:ascii="Times New Roman" w:hAnsi="Times New Roman" w:cs="Times New Roman"/>
          <w:sz w:val="28"/>
          <w:szCs w:val="28"/>
        </w:rPr>
        <w:t>телефон для справок 8(7</w:t>
      </w:r>
      <w:r w:rsidRPr="005C459F">
        <w:rPr>
          <w:rFonts w:ascii="Times New Roman" w:hAnsi="Times New Roman" w:cs="Times New Roman"/>
          <w:sz w:val="28"/>
          <w:szCs w:val="28"/>
          <w:lang w:val="kk-KZ"/>
        </w:rPr>
        <w:t>253</w:t>
      </w:r>
      <w:r w:rsidR="008C5FD7">
        <w:rPr>
          <w:rFonts w:ascii="Times New Roman" w:hAnsi="Times New Roman" w:cs="Times New Roman"/>
          <w:sz w:val="28"/>
          <w:szCs w:val="28"/>
          <w:lang w:val="kk-KZ"/>
        </w:rPr>
        <w:t>0</w:t>
      </w:r>
      <w:r w:rsidRPr="005C459F">
        <w:rPr>
          <w:rFonts w:ascii="Times New Roman" w:hAnsi="Times New Roman" w:cs="Times New Roman"/>
          <w:sz w:val="28"/>
          <w:szCs w:val="28"/>
        </w:rPr>
        <w:t xml:space="preserve">) </w:t>
      </w:r>
      <w:r w:rsidR="008C5FD7">
        <w:rPr>
          <w:rFonts w:ascii="Times New Roman" w:hAnsi="Times New Roman" w:cs="Times New Roman"/>
          <w:sz w:val="28"/>
          <w:szCs w:val="28"/>
          <w:lang w:val="kk-KZ"/>
        </w:rPr>
        <w:t>2-13-92</w:t>
      </w:r>
      <w:r w:rsidRPr="005C459F">
        <w:rPr>
          <w:rFonts w:ascii="Times New Roman" w:hAnsi="Times New Roman" w:cs="Times New Roman"/>
          <w:sz w:val="28"/>
          <w:szCs w:val="28"/>
        </w:rPr>
        <w:t xml:space="preserve">, </w:t>
      </w:r>
      <w:r w:rsidRPr="005C459F">
        <w:rPr>
          <w:rFonts w:ascii="Times New Roman" w:hAnsi="Times New Roman" w:cs="Times New Roman"/>
          <w:sz w:val="28"/>
          <w:szCs w:val="28"/>
          <w:lang w:val="kk-KZ"/>
        </w:rPr>
        <w:t>факс 8(7253</w:t>
      </w:r>
      <w:r w:rsidR="008C5FD7">
        <w:rPr>
          <w:rFonts w:ascii="Times New Roman" w:hAnsi="Times New Roman" w:cs="Times New Roman"/>
          <w:sz w:val="28"/>
          <w:szCs w:val="28"/>
          <w:lang w:val="kk-KZ"/>
        </w:rPr>
        <w:t>0</w:t>
      </w:r>
      <w:r w:rsidRPr="005C459F">
        <w:rPr>
          <w:rFonts w:ascii="Times New Roman" w:hAnsi="Times New Roman" w:cs="Times New Roman"/>
          <w:sz w:val="28"/>
          <w:szCs w:val="28"/>
          <w:lang w:val="kk-KZ"/>
        </w:rPr>
        <w:t xml:space="preserve">) </w:t>
      </w:r>
      <w:r w:rsidR="008C5FD7">
        <w:rPr>
          <w:rFonts w:ascii="Times New Roman" w:hAnsi="Times New Roman" w:cs="Times New Roman"/>
          <w:sz w:val="28"/>
          <w:szCs w:val="28"/>
          <w:lang w:val="kk-KZ"/>
        </w:rPr>
        <w:t>2-13-70</w:t>
      </w:r>
      <w:r w:rsidRPr="005C459F">
        <w:rPr>
          <w:rFonts w:ascii="Times New Roman" w:hAnsi="Times New Roman" w:cs="Times New Roman"/>
          <w:sz w:val="28"/>
          <w:szCs w:val="28"/>
          <w:lang w:val="kk-KZ"/>
        </w:rPr>
        <w:t xml:space="preserve">, </w:t>
      </w:r>
      <w:r w:rsidRPr="005C459F">
        <w:rPr>
          <w:rFonts w:ascii="Times New Roman" w:hAnsi="Times New Roman" w:cs="Times New Roman"/>
          <w:sz w:val="28"/>
          <w:szCs w:val="28"/>
        </w:rPr>
        <w:t>электронный адрес</w:t>
      </w:r>
      <w:r w:rsidRPr="005C459F">
        <w:rPr>
          <w:rFonts w:ascii="Times New Roman" w:hAnsi="Times New Roman" w:cs="Times New Roman"/>
          <w:sz w:val="28"/>
          <w:szCs w:val="28"/>
          <w:lang w:val="kk-KZ"/>
        </w:rPr>
        <w:t xml:space="preserve"> </w:t>
      </w:r>
      <w:r w:rsidR="008C5FD7" w:rsidRPr="007C51D2">
        <w:rPr>
          <w:rFonts w:ascii="Times New Roman" w:hAnsi="Times New Roman"/>
          <w:sz w:val="28"/>
          <w:szCs w:val="28"/>
          <w:u w:val="single"/>
          <w:lang w:val="kk-KZ"/>
        </w:rPr>
        <w:t>b.rendibaeva@kgd.gov.kz</w:t>
      </w:r>
      <w:r w:rsidR="00230DF9">
        <w:rPr>
          <w:rFonts w:ascii="Times New Roman" w:hAnsi="Times New Roman"/>
          <w:sz w:val="28"/>
          <w:szCs w:val="28"/>
          <w:u w:val="single"/>
          <w:lang w:val="kk-KZ"/>
        </w:rPr>
        <w:t>.</w:t>
      </w:r>
      <w:r w:rsidR="008C5FD7">
        <w:rPr>
          <w:rFonts w:ascii="Times New Roman" w:hAnsi="Times New Roman"/>
          <w:sz w:val="28"/>
          <w:szCs w:val="28"/>
          <w:lang w:val="kk-KZ"/>
        </w:rPr>
        <w:t xml:space="preserve"> </w:t>
      </w:r>
    </w:p>
    <w:p w:rsidR="00A052AB" w:rsidRPr="005C459F" w:rsidRDefault="00A052AB" w:rsidP="005C459F">
      <w:pPr>
        <w:ind w:firstLine="567"/>
        <w:jc w:val="both"/>
        <w:rPr>
          <w:rFonts w:ascii="Times New Roman" w:hAnsi="Times New Roman" w:cs="Times New Roman"/>
          <w:spacing w:val="2"/>
          <w:sz w:val="28"/>
          <w:szCs w:val="28"/>
          <w:lang w:val="kk-KZ"/>
        </w:rPr>
      </w:pPr>
      <w:r w:rsidRPr="005C459F">
        <w:rPr>
          <w:rFonts w:ascii="Times New Roman" w:hAnsi="Times New Roman" w:cs="Times New Roman"/>
          <w:sz w:val="28"/>
          <w:szCs w:val="28"/>
        </w:rPr>
        <w:t>Общие квалификационные требования ко  всем участникам конкурс</w:t>
      </w:r>
      <w:r w:rsidRPr="005C459F">
        <w:rPr>
          <w:rFonts w:ascii="Times New Roman" w:hAnsi="Times New Roman" w:cs="Times New Roman"/>
          <w:sz w:val="28"/>
          <w:szCs w:val="28"/>
          <w:lang w:val="kk-KZ"/>
        </w:rPr>
        <w:t>а</w:t>
      </w:r>
      <w:r w:rsidRPr="005C459F">
        <w:rPr>
          <w:rFonts w:ascii="Times New Roman" w:hAnsi="Times New Roman" w:cs="Times New Roman"/>
          <w:sz w:val="28"/>
          <w:szCs w:val="28"/>
        </w:rPr>
        <w:t>:</w:t>
      </w:r>
      <w:bookmarkStart w:id="1" w:name="z256"/>
      <w:bookmarkEnd w:id="1"/>
      <w:r w:rsidRPr="005C459F">
        <w:rPr>
          <w:rFonts w:ascii="Times New Roman" w:hAnsi="Times New Roman" w:cs="Times New Roman"/>
          <w:spacing w:val="2"/>
          <w:sz w:val="28"/>
          <w:szCs w:val="28"/>
          <w:lang w:val="kk-KZ"/>
        </w:rPr>
        <w:t xml:space="preserve">  </w:t>
      </w:r>
    </w:p>
    <w:p w:rsidR="00A052AB" w:rsidRPr="005C459F" w:rsidRDefault="00A052AB" w:rsidP="005C459F">
      <w:pPr>
        <w:pStyle w:val="ac"/>
        <w:spacing w:before="0" w:after="0"/>
        <w:ind w:firstLine="567"/>
        <w:jc w:val="both"/>
        <w:rPr>
          <w:spacing w:val="2"/>
          <w:sz w:val="28"/>
          <w:szCs w:val="28"/>
        </w:rPr>
      </w:pPr>
      <w:r w:rsidRPr="005C459F">
        <w:rPr>
          <w:b/>
          <w:sz w:val="28"/>
          <w:szCs w:val="28"/>
        </w:rPr>
        <w:t>Для категории С-</w:t>
      </w:r>
      <w:r w:rsidRPr="005C459F">
        <w:rPr>
          <w:b/>
          <w:sz w:val="28"/>
          <w:szCs w:val="28"/>
          <w:lang w:val="en-US"/>
        </w:rPr>
        <w:t>R</w:t>
      </w:r>
      <w:r w:rsidRPr="005C459F">
        <w:rPr>
          <w:b/>
          <w:sz w:val="28"/>
          <w:szCs w:val="28"/>
        </w:rPr>
        <w:t>-4</w:t>
      </w:r>
      <w:r w:rsidRPr="005C459F">
        <w:rPr>
          <w:b/>
          <w:spacing w:val="2"/>
          <w:sz w:val="28"/>
          <w:szCs w:val="28"/>
        </w:rPr>
        <w:t>   устанавливаются следующие требования:</w:t>
      </w:r>
      <w:r w:rsidRPr="005C459F">
        <w:rPr>
          <w:spacing w:val="2"/>
          <w:sz w:val="28"/>
          <w:szCs w:val="28"/>
        </w:rPr>
        <w:t>  </w:t>
      </w:r>
    </w:p>
    <w:p w:rsidR="00A052AB" w:rsidRPr="008B2AB7" w:rsidRDefault="00A052AB" w:rsidP="005C459F">
      <w:pPr>
        <w:tabs>
          <w:tab w:val="left" w:pos="1134"/>
        </w:tabs>
        <w:ind w:firstLine="709"/>
        <w:contextualSpacing/>
        <w:jc w:val="both"/>
        <w:rPr>
          <w:rFonts w:ascii="Times New Roman" w:hAnsi="Times New Roman" w:cs="Times New Roman"/>
          <w:b/>
          <w:i/>
          <w:color w:val="000000" w:themeColor="text1"/>
          <w:sz w:val="28"/>
          <w:szCs w:val="28"/>
        </w:rPr>
      </w:pPr>
      <w:r w:rsidRPr="005C459F">
        <w:rPr>
          <w:rFonts w:ascii="Times New Roman" w:hAnsi="Times New Roman" w:cs="Times New Roman"/>
          <w:sz w:val="28"/>
          <w:szCs w:val="28"/>
        </w:rPr>
        <w:t xml:space="preserve">послевузовское или высшее, </w:t>
      </w:r>
      <w:r w:rsidRPr="008B2AB7">
        <w:rPr>
          <w:rFonts w:ascii="Times New Roman" w:hAnsi="Times New Roman" w:cs="Times New Roman"/>
          <w:color w:val="000000" w:themeColor="text1"/>
          <w:sz w:val="28"/>
          <w:szCs w:val="28"/>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A052AB" w:rsidRPr="005C459F" w:rsidRDefault="00A052AB" w:rsidP="005C459F">
      <w:pPr>
        <w:tabs>
          <w:tab w:val="left" w:pos="1134"/>
        </w:tabs>
        <w:ind w:firstLine="709"/>
        <w:contextualSpacing/>
        <w:jc w:val="both"/>
        <w:rPr>
          <w:rFonts w:ascii="Times New Roman" w:hAnsi="Times New Roman" w:cs="Times New Roman"/>
          <w:b/>
          <w:i/>
          <w:sz w:val="28"/>
          <w:szCs w:val="28"/>
          <w:lang w:val="kk-KZ"/>
        </w:rPr>
      </w:pPr>
      <w:r w:rsidRPr="005C459F">
        <w:rPr>
          <w:rFonts w:ascii="Times New Roman" w:hAnsi="Times New Roman" w:cs="Times New Roman"/>
          <w:sz w:val="28"/>
          <w:szCs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5C459F">
        <w:rPr>
          <w:rFonts w:ascii="Times New Roman" w:hAnsi="Times New Roman" w:cs="Times New Roman"/>
          <w:sz w:val="28"/>
          <w:szCs w:val="28"/>
          <w:lang w:val="kk-KZ"/>
        </w:rPr>
        <w:t>;</w:t>
      </w:r>
    </w:p>
    <w:p w:rsidR="00A052AB" w:rsidRPr="008C5FD7" w:rsidRDefault="00A052AB" w:rsidP="008C5FD7">
      <w:pPr>
        <w:tabs>
          <w:tab w:val="left" w:pos="1134"/>
        </w:tabs>
        <w:ind w:firstLine="709"/>
        <w:contextualSpacing/>
        <w:jc w:val="both"/>
        <w:rPr>
          <w:rFonts w:ascii="Times New Roman" w:hAnsi="Times New Roman" w:cs="Times New Roman"/>
          <w:b/>
          <w:i/>
          <w:sz w:val="28"/>
          <w:szCs w:val="28"/>
          <w:lang w:val="kk-KZ"/>
        </w:rPr>
      </w:pPr>
      <w:r w:rsidRPr="005C459F">
        <w:rPr>
          <w:rFonts w:ascii="Times New Roman" w:hAnsi="Times New Roman" w:cs="Times New Roman"/>
          <w:sz w:val="28"/>
          <w:szCs w:val="28"/>
        </w:rPr>
        <w:t>опыт работы при наличии высшего образования не требуется</w:t>
      </w:r>
    </w:p>
    <w:p w:rsidR="00A052AB" w:rsidRPr="005C459F" w:rsidRDefault="00A052AB" w:rsidP="005C459F">
      <w:pPr>
        <w:pStyle w:val="ac"/>
        <w:spacing w:before="0" w:after="0"/>
        <w:jc w:val="both"/>
        <w:rPr>
          <w:b/>
          <w:bCs/>
          <w:i/>
          <w:iCs/>
          <w:sz w:val="28"/>
          <w:szCs w:val="28"/>
        </w:rPr>
      </w:pPr>
      <w:r w:rsidRPr="005C459F">
        <w:rPr>
          <w:b/>
          <w:sz w:val="28"/>
          <w:szCs w:val="28"/>
        </w:rPr>
        <w:t>Должностные оклады административных государственных служащих:</w:t>
      </w:r>
    </w:p>
    <w:tbl>
      <w:tblPr>
        <w:tblW w:w="933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3204"/>
        <w:gridCol w:w="3171"/>
        <w:gridCol w:w="2962"/>
      </w:tblGrid>
      <w:tr w:rsidR="00A052AB" w:rsidRPr="005408A2" w:rsidTr="005408A2">
        <w:trPr>
          <w:trHeight w:val="862"/>
          <w:tblCellSpacing w:w="0" w:type="dxa"/>
        </w:trPr>
        <w:tc>
          <w:tcPr>
            <w:tcW w:w="3204" w:type="dxa"/>
            <w:vMerge w:val="restart"/>
            <w:tcMar>
              <w:top w:w="0" w:type="dxa"/>
              <w:left w:w="108" w:type="dxa"/>
              <w:bottom w:w="0" w:type="dxa"/>
              <w:right w:w="0" w:type="dxa"/>
            </w:tcMar>
          </w:tcPr>
          <w:p w:rsidR="00A052AB" w:rsidRPr="005408A2" w:rsidRDefault="00A052AB" w:rsidP="008C5FD7">
            <w:pPr>
              <w:jc w:val="center"/>
              <w:rPr>
                <w:rFonts w:ascii="Times New Roman" w:hAnsi="Times New Roman" w:cs="Times New Roman"/>
                <w:bCs/>
                <w:i/>
                <w:color w:val="000000"/>
                <w:sz w:val="28"/>
                <w:szCs w:val="28"/>
              </w:rPr>
            </w:pPr>
            <w:r w:rsidRPr="005408A2">
              <w:rPr>
                <w:rFonts w:ascii="Times New Roman" w:hAnsi="Times New Roman" w:cs="Times New Roman"/>
                <w:color w:val="000000"/>
                <w:sz w:val="28"/>
                <w:szCs w:val="28"/>
              </w:rPr>
              <w:t>Категория</w:t>
            </w:r>
          </w:p>
        </w:tc>
        <w:tc>
          <w:tcPr>
            <w:tcW w:w="6133" w:type="dxa"/>
            <w:gridSpan w:val="2"/>
            <w:tcMar>
              <w:top w:w="0" w:type="dxa"/>
              <w:left w:w="108" w:type="dxa"/>
              <w:bottom w:w="0" w:type="dxa"/>
              <w:right w:w="108" w:type="dxa"/>
            </w:tcMar>
          </w:tcPr>
          <w:p w:rsidR="00A052AB" w:rsidRPr="005408A2" w:rsidRDefault="00A052AB" w:rsidP="008C5FD7">
            <w:pPr>
              <w:jc w:val="center"/>
              <w:rPr>
                <w:rFonts w:ascii="Times New Roman" w:hAnsi="Times New Roman" w:cs="Times New Roman"/>
                <w:bCs/>
                <w:i/>
                <w:color w:val="000000"/>
                <w:sz w:val="28"/>
                <w:szCs w:val="28"/>
              </w:rPr>
            </w:pPr>
            <w:r w:rsidRPr="005408A2">
              <w:rPr>
                <w:rFonts w:ascii="Times New Roman" w:hAnsi="Times New Roman" w:cs="Times New Roman"/>
                <w:color w:val="000000"/>
                <w:sz w:val="28"/>
                <w:szCs w:val="28"/>
              </w:rPr>
              <w:t>Должностей оклад в зависимости от выслуги лет</w:t>
            </w:r>
          </w:p>
        </w:tc>
      </w:tr>
      <w:tr w:rsidR="00A052AB" w:rsidRPr="005408A2" w:rsidTr="005408A2">
        <w:trPr>
          <w:trHeight w:val="379"/>
          <w:tblCellSpacing w:w="0" w:type="dxa"/>
        </w:trPr>
        <w:tc>
          <w:tcPr>
            <w:tcW w:w="0" w:type="auto"/>
            <w:vMerge/>
            <w:vAlign w:val="center"/>
          </w:tcPr>
          <w:p w:rsidR="00A052AB" w:rsidRPr="005408A2" w:rsidRDefault="00A052AB" w:rsidP="008C5FD7">
            <w:pPr>
              <w:ind w:firstLine="709"/>
              <w:jc w:val="center"/>
              <w:rPr>
                <w:rFonts w:ascii="Times New Roman" w:hAnsi="Times New Roman" w:cs="Times New Roman"/>
                <w:bCs/>
                <w:i/>
                <w:color w:val="000000"/>
                <w:sz w:val="28"/>
                <w:szCs w:val="28"/>
              </w:rPr>
            </w:pPr>
          </w:p>
        </w:tc>
        <w:tc>
          <w:tcPr>
            <w:tcW w:w="3171" w:type="dxa"/>
            <w:tcMar>
              <w:top w:w="0" w:type="dxa"/>
              <w:left w:w="108" w:type="dxa"/>
              <w:bottom w:w="0" w:type="dxa"/>
              <w:right w:w="0" w:type="dxa"/>
            </w:tcMar>
          </w:tcPr>
          <w:p w:rsidR="00A052AB" w:rsidRPr="005408A2" w:rsidRDefault="00A052AB" w:rsidP="004E097E">
            <w:pPr>
              <w:ind w:firstLine="709"/>
              <w:jc w:val="center"/>
              <w:rPr>
                <w:rFonts w:ascii="Times New Roman" w:hAnsi="Times New Roman" w:cs="Times New Roman"/>
                <w:bCs/>
                <w:i/>
                <w:color w:val="000000"/>
                <w:sz w:val="28"/>
                <w:szCs w:val="28"/>
                <w:lang w:val="en-US"/>
              </w:rPr>
            </w:pPr>
            <w:r w:rsidRPr="005408A2">
              <w:rPr>
                <w:rFonts w:ascii="Times New Roman" w:hAnsi="Times New Roman" w:cs="Times New Roman"/>
                <w:color w:val="000000"/>
                <w:sz w:val="28"/>
                <w:szCs w:val="28"/>
                <w:lang w:val="en-US"/>
              </w:rPr>
              <w:t>min</w:t>
            </w:r>
          </w:p>
        </w:tc>
        <w:tc>
          <w:tcPr>
            <w:tcW w:w="2962" w:type="dxa"/>
            <w:tcMar>
              <w:top w:w="0" w:type="dxa"/>
              <w:left w:w="108" w:type="dxa"/>
              <w:bottom w:w="0" w:type="dxa"/>
              <w:right w:w="108" w:type="dxa"/>
            </w:tcMar>
          </w:tcPr>
          <w:p w:rsidR="00A052AB" w:rsidRPr="005408A2" w:rsidRDefault="00A052AB" w:rsidP="008C5FD7">
            <w:pPr>
              <w:ind w:firstLine="709"/>
              <w:jc w:val="center"/>
              <w:rPr>
                <w:rFonts w:ascii="Times New Roman" w:hAnsi="Times New Roman" w:cs="Times New Roman"/>
                <w:bCs/>
                <w:i/>
                <w:color w:val="000000"/>
                <w:sz w:val="28"/>
                <w:szCs w:val="28"/>
                <w:lang w:val="en-US"/>
              </w:rPr>
            </w:pPr>
            <w:r w:rsidRPr="005408A2">
              <w:rPr>
                <w:rFonts w:ascii="Times New Roman" w:hAnsi="Times New Roman" w:cs="Times New Roman"/>
                <w:color w:val="000000"/>
                <w:sz w:val="28"/>
                <w:szCs w:val="28"/>
                <w:lang w:val="en-US"/>
              </w:rPr>
              <w:t>max</w:t>
            </w:r>
          </w:p>
        </w:tc>
      </w:tr>
      <w:tr w:rsidR="00A052AB" w:rsidRPr="005408A2" w:rsidTr="005408A2">
        <w:trPr>
          <w:trHeight w:val="322"/>
          <w:tblCellSpacing w:w="0" w:type="dxa"/>
        </w:trPr>
        <w:tc>
          <w:tcPr>
            <w:tcW w:w="3204" w:type="dxa"/>
            <w:tcMar>
              <w:top w:w="0" w:type="dxa"/>
              <w:left w:w="108" w:type="dxa"/>
              <w:bottom w:w="0" w:type="dxa"/>
              <w:right w:w="0" w:type="dxa"/>
            </w:tcMar>
            <w:vAlign w:val="center"/>
          </w:tcPr>
          <w:p w:rsidR="00A052AB" w:rsidRPr="005408A2" w:rsidRDefault="00A052AB" w:rsidP="008C5FD7">
            <w:pPr>
              <w:pStyle w:val="2"/>
              <w:tabs>
                <w:tab w:val="left" w:pos="0"/>
                <w:tab w:val="left" w:pos="9923"/>
              </w:tabs>
              <w:spacing w:before="0" w:line="240" w:lineRule="auto"/>
              <w:jc w:val="center"/>
              <w:rPr>
                <w:rFonts w:ascii="Times New Roman" w:hAnsi="Times New Roman"/>
                <w:b w:val="0"/>
                <w:i w:val="0"/>
                <w:snapToGrid w:val="0"/>
                <w:lang w:val="en-US"/>
              </w:rPr>
            </w:pPr>
            <w:r w:rsidRPr="005408A2">
              <w:rPr>
                <w:rFonts w:ascii="Times New Roman" w:hAnsi="Times New Roman"/>
                <w:b w:val="0"/>
                <w:i w:val="0"/>
                <w:snapToGrid w:val="0"/>
                <w:lang w:val="kk-KZ"/>
              </w:rPr>
              <w:t>С-</w:t>
            </w:r>
            <w:r w:rsidRPr="005408A2">
              <w:rPr>
                <w:rFonts w:ascii="Times New Roman" w:hAnsi="Times New Roman"/>
                <w:b w:val="0"/>
                <w:i w:val="0"/>
                <w:snapToGrid w:val="0"/>
                <w:lang w:val="en-US"/>
              </w:rPr>
              <w:t>R-4</w:t>
            </w:r>
          </w:p>
        </w:tc>
        <w:tc>
          <w:tcPr>
            <w:tcW w:w="3171" w:type="dxa"/>
            <w:tcMar>
              <w:top w:w="0" w:type="dxa"/>
              <w:left w:w="108" w:type="dxa"/>
              <w:bottom w:w="0" w:type="dxa"/>
              <w:right w:w="0" w:type="dxa"/>
            </w:tcMar>
            <w:vAlign w:val="center"/>
          </w:tcPr>
          <w:p w:rsidR="00A052AB" w:rsidRPr="005408A2" w:rsidRDefault="00A052AB" w:rsidP="008C5FD7">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Cs/>
                <w:i/>
                <w:kern w:val="1"/>
                <w:sz w:val="28"/>
                <w:szCs w:val="28"/>
              </w:rPr>
            </w:pPr>
            <w:r w:rsidRPr="005408A2">
              <w:rPr>
                <w:rFonts w:ascii="Times New Roman" w:hAnsi="Times New Roman" w:cs="Times New Roman"/>
                <w:sz w:val="28"/>
                <w:szCs w:val="28"/>
              </w:rPr>
              <w:t>95245</w:t>
            </w:r>
          </w:p>
        </w:tc>
        <w:tc>
          <w:tcPr>
            <w:tcW w:w="2962" w:type="dxa"/>
            <w:tcMar>
              <w:top w:w="0" w:type="dxa"/>
              <w:left w:w="108" w:type="dxa"/>
              <w:bottom w:w="0" w:type="dxa"/>
              <w:right w:w="108" w:type="dxa"/>
            </w:tcMar>
            <w:vAlign w:val="center"/>
          </w:tcPr>
          <w:p w:rsidR="00A052AB" w:rsidRPr="005408A2" w:rsidRDefault="00A052AB" w:rsidP="008C5FD7">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Cs/>
                <w:i/>
                <w:kern w:val="1"/>
                <w:sz w:val="28"/>
                <w:szCs w:val="28"/>
              </w:rPr>
            </w:pPr>
            <w:r w:rsidRPr="005408A2">
              <w:rPr>
                <w:rFonts w:ascii="Times New Roman" w:hAnsi="Times New Roman" w:cs="Times New Roman"/>
                <w:sz w:val="28"/>
                <w:szCs w:val="28"/>
                <w:lang w:val="kk-KZ"/>
              </w:rPr>
              <w:t>128834</w:t>
            </w:r>
          </w:p>
        </w:tc>
      </w:tr>
    </w:tbl>
    <w:p w:rsidR="008C5FD7" w:rsidRDefault="008C5FD7" w:rsidP="005C459F">
      <w:pPr>
        <w:ind w:firstLine="567"/>
        <w:jc w:val="both"/>
        <w:rPr>
          <w:rFonts w:ascii="Times New Roman" w:hAnsi="Times New Roman" w:cs="Times New Roman"/>
          <w:sz w:val="28"/>
          <w:szCs w:val="28"/>
          <w:lang w:val="kk-KZ"/>
        </w:rPr>
      </w:pPr>
    </w:p>
    <w:p w:rsidR="007B6F67" w:rsidRDefault="00A052AB" w:rsidP="00520971">
      <w:pPr>
        <w:pStyle w:val="5"/>
        <w:ind w:left="-709" w:firstLine="709"/>
        <w:jc w:val="center"/>
        <w:rPr>
          <w:rFonts w:ascii="Times New Roman" w:hAnsi="Times New Roman"/>
          <w:b/>
          <w:sz w:val="28"/>
          <w:szCs w:val="28"/>
          <w:lang w:val="kk-KZ"/>
        </w:rPr>
      </w:pPr>
      <w:r w:rsidRPr="005C459F">
        <w:rPr>
          <w:rFonts w:ascii="Times New Roman" w:hAnsi="Times New Roman"/>
          <w:b/>
          <w:sz w:val="28"/>
          <w:szCs w:val="28"/>
          <w:lang w:val="kk-KZ"/>
        </w:rPr>
        <w:t>Главный</w:t>
      </w:r>
      <w:r w:rsidRPr="005C459F">
        <w:rPr>
          <w:rFonts w:ascii="Times New Roman" w:hAnsi="Times New Roman"/>
          <w:b/>
          <w:sz w:val="28"/>
          <w:szCs w:val="28"/>
        </w:rPr>
        <w:t xml:space="preserve"> специалист отдела налогового контроля и </w:t>
      </w:r>
      <w:r w:rsidR="004E097E" w:rsidRPr="004E097E">
        <w:rPr>
          <w:rFonts w:ascii="Times New Roman" w:hAnsi="Times New Roman"/>
          <w:b/>
          <w:sz w:val="28"/>
          <w:szCs w:val="28"/>
        </w:rPr>
        <w:t>взимания</w:t>
      </w:r>
    </w:p>
    <w:p w:rsidR="007B6F67" w:rsidRDefault="00A052AB" w:rsidP="00520971">
      <w:pPr>
        <w:pStyle w:val="5"/>
        <w:ind w:left="-709" w:firstLine="709"/>
        <w:jc w:val="center"/>
        <w:rPr>
          <w:rFonts w:ascii="Times New Roman" w:hAnsi="Times New Roman"/>
          <w:b/>
          <w:sz w:val="28"/>
          <w:szCs w:val="28"/>
          <w:lang w:val="kk-KZ"/>
        </w:rPr>
      </w:pPr>
      <w:r w:rsidRPr="007B6F67">
        <w:rPr>
          <w:rFonts w:ascii="Times New Roman" w:hAnsi="Times New Roman"/>
          <w:b/>
          <w:sz w:val="28"/>
          <w:szCs w:val="28"/>
        </w:rPr>
        <w:t xml:space="preserve">Управления </w:t>
      </w:r>
      <w:r w:rsidR="007B6F67" w:rsidRPr="007B6F67">
        <w:rPr>
          <w:rFonts w:ascii="Times New Roman" w:hAnsi="Times New Roman"/>
          <w:b/>
          <w:sz w:val="28"/>
          <w:szCs w:val="28"/>
          <w:lang w:val="kk-KZ"/>
        </w:rPr>
        <w:t xml:space="preserve">  </w:t>
      </w:r>
      <w:r w:rsidRPr="007B6F67">
        <w:rPr>
          <w:rFonts w:ascii="Times New Roman" w:hAnsi="Times New Roman"/>
          <w:b/>
          <w:sz w:val="28"/>
          <w:szCs w:val="28"/>
        </w:rPr>
        <w:t xml:space="preserve">Государственных доходов по </w:t>
      </w:r>
      <w:r w:rsidR="004E097E" w:rsidRPr="007B6F67">
        <w:rPr>
          <w:rFonts w:ascii="Times New Roman" w:hAnsi="Times New Roman"/>
          <w:b/>
          <w:sz w:val="28"/>
          <w:szCs w:val="28"/>
          <w:lang w:val="kk-KZ"/>
        </w:rPr>
        <w:t xml:space="preserve">Ордабаснксому </w:t>
      </w:r>
      <w:r w:rsidRPr="007B6F67">
        <w:rPr>
          <w:rFonts w:ascii="Times New Roman" w:hAnsi="Times New Roman"/>
          <w:b/>
          <w:sz w:val="28"/>
          <w:szCs w:val="28"/>
        </w:rPr>
        <w:t xml:space="preserve"> району</w:t>
      </w:r>
    </w:p>
    <w:p w:rsidR="007B6F67" w:rsidRDefault="007B6F67" w:rsidP="00520971">
      <w:pPr>
        <w:pStyle w:val="5"/>
        <w:ind w:left="-709" w:firstLine="709"/>
        <w:jc w:val="center"/>
        <w:rPr>
          <w:rFonts w:ascii="Times New Roman" w:hAnsi="Times New Roman"/>
          <w:b/>
          <w:sz w:val="28"/>
          <w:szCs w:val="28"/>
          <w:lang w:val="kk-KZ"/>
        </w:rPr>
      </w:pPr>
      <w:r w:rsidRPr="007B6F67">
        <w:rPr>
          <w:rFonts w:ascii="Times New Roman" w:hAnsi="Times New Roman"/>
          <w:b/>
          <w:sz w:val="28"/>
          <w:szCs w:val="28"/>
          <w:lang w:val="kk-KZ"/>
        </w:rPr>
        <w:lastRenderedPageBreak/>
        <w:t xml:space="preserve">Департамента </w:t>
      </w:r>
      <w:r>
        <w:rPr>
          <w:rFonts w:ascii="Times New Roman" w:hAnsi="Times New Roman"/>
          <w:i/>
          <w:sz w:val="28"/>
          <w:szCs w:val="28"/>
          <w:lang w:val="kk-KZ"/>
        </w:rPr>
        <w:t xml:space="preserve"> </w:t>
      </w:r>
      <w:r w:rsidRPr="007B6F67">
        <w:rPr>
          <w:rFonts w:ascii="Times New Roman" w:hAnsi="Times New Roman"/>
          <w:b/>
          <w:sz w:val="28"/>
          <w:szCs w:val="28"/>
          <w:lang w:val="kk-KZ"/>
        </w:rPr>
        <w:t>государственных доходов по Туркестанской области,</w:t>
      </w:r>
    </w:p>
    <w:p w:rsidR="007B6F67" w:rsidRDefault="00A052AB" w:rsidP="00520971">
      <w:pPr>
        <w:pStyle w:val="5"/>
        <w:ind w:left="-709" w:firstLine="709"/>
        <w:jc w:val="center"/>
        <w:rPr>
          <w:rFonts w:ascii="Times New Roman" w:hAnsi="Times New Roman"/>
          <w:b/>
          <w:sz w:val="28"/>
          <w:szCs w:val="28"/>
          <w:lang w:val="kk-KZ"/>
        </w:rPr>
      </w:pPr>
      <w:r w:rsidRPr="007B6F67">
        <w:rPr>
          <w:rFonts w:ascii="Times New Roman" w:hAnsi="Times New Roman"/>
          <w:b/>
          <w:sz w:val="28"/>
          <w:szCs w:val="28"/>
          <w:lang w:val="kk-KZ"/>
        </w:rPr>
        <w:t>(временно, на</w:t>
      </w:r>
      <w:r w:rsidR="004E097E" w:rsidRPr="007B6F67">
        <w:rPr>
          <w:rFonts w:ascii="Times New Roman" w:hAnsi="Times New Roman"/>
          <w:b/>
          <w:sz w:val="28"/>
          <w:szCs w:val="28"/>
          <w:lang w:val="kk-KZ"/>
        </w:rPr>
        <w:t xml:space="preserve"> </w:t>
      </w:r>
      <w:r w:rsidRPr="007B6F67">
        <w:rPr>
          <w:rFonts w:ascii="Times New Roman" w:hAnsi="Times New Roman"/>
          <w:b/>
          <w:sz w:val="28"/>
          <w:szCs w:val="28"/>
          <w:lang w:val="kk-KZ"/>
        </w:rPr>
        <w:t xml:space="preserve">период </w:t>
      </w:r>
      <w:r w:rsidRPr="005C459F">
        <w:rPr>
          <w:rFonts w:ascii="Times New Roman" w:hAnsi="Times New Roman"/>
          <w:b/>
          <w:sz w:val="28"/>
          <w:szCs w:val="28"/>
          <w:lang w:val="kk-KZ"/>
        </w:rPr>
        <w:t>отпуска по уходу за ребенком основного работника до</w:t>
      </w:r>
    </w:p>
    <w:p w:rsidR="00A052AB" w:rsidRDefault="004E097E" w:rsidP="00520971">
      <w:pPr>
        <w:pStyle w:val="5"/>
        <w:ind w:left="-709" w:firstLine="709"/>
        <w:jc w:val="center"/>
        <w:rPr>
          <w:rFonts w:ascii="Times New Roman" w:hAnsi="Times New Roman"/>
          <w:b/>
          <w:sz w:val="28"/>
          <w:szCs w:val="28"/>
          <w:lang w:val="kk-KZ"/>
        </w:rPr>
      </w:pPr>
      <w:r>
        <w:rPr>
          <w:rFonts w:ascii="Times New Roman" w:hAnsi="Times New Roman"/>
          <w:b/>
          <w:sz w:val="28"/>
          <w:szCs w:val="28"/>
          <w:lang w:val="kk-KZ"/>
        </w:rPr>
        <w:t>22</w:t>
      </w:r>
      <w:r w:rsidR="00A052AB" w:rsidRPr="005C459F">
        <w:rPr>
          <w:rFonts w:ascii="Times New Roman" w:hAnsi="Times New Roman"/>
          <w:b/>
          <w:sz w:val="28"/>
          <w:szCs w:val="28"/>
          <w:lang w:val="kk-KZ"/>
        </w:rPr>
        <w:t>.0</w:t>
      </w:r>
      <w:r>
        <w:rPr>
          <w:rFonts w:ascii="Times New Roman" w:hAnsi="Times New Roman"/>
          <w:b/>
          <w:sz w:val="28"/>
          <w:szCs w:val="28"/>
          <w:lang w:val="kk-KZ"/>
        </w:rPr>
        <w:t>1</w:t>
      </w:r>
      <w:r w:rsidR="00A052AB" w:rsidRPr="005C459F">
        <w:rPr>
          <w:rFonts w:ascii="Times New Roman" w:hAnsi="Times New Roman"/>
          <w:b/>
          <w:sz w:val="28"/>
          <w:szCs w:val="28"/>
          <w:lang w:val="kk-KZ"/>
        </w:rPr>
        <w:t>.202</w:t>
      </w:r>
      <w:r>
        <w:rPr>
          <w:rFonts w:ascii="Times New Roman" w:hAnsi="Times New Roman"/>
          <w:b/>
          <w:sz w:val="28"/>
          <w:szCs w:val="28"/>
          <w:lang w:val="kk-KZ"/>
        </w:rPr>
        <w:t>3</w:t>
      </w:r>
      <w:r w:rsidR="00A052AB" w:rsidRPr="005C459F">
        <w:rPr>
          <w:rFonts w:ascii="Times New Roman" w:hAnsi="Times New Roman"/>
          <w:b/>
          <w:sz w:val="28"/>
          <w:szCs w:val="28"/>
          <w:lang w:val="kk-KZ"/>
        </w:rPr>
        <w:t xml:space="preserve"> года)</w:t>
      </w:r>
      <w:r w:rsidR="00A052AB" w:rsidRPr="005C459F">
        <w:rPr>
          <w:rFonts w:ascii="Times New Roman" w:hAnsi="Times New Roman"/>
          <w:b/>
          <w:sz w:val="28"/>
          <w:szCs w:val="28"/>
        </w:rPr>
        <w:t>,</w:t>
      </w:r>
      <w:r w:rsidR="007B6F67">
        <w:rPr>
          <w:rFonts w:ascii="Times New Roman" w:hAnsi="Times New Roman"/>
          <w:b/>
          <w:sz w:val="28"/>
          <w:szCs w:val="28"/>
          <w:lang w:val="kk-KZ"/>
        </w:rPr>
        <w:t xml:space="preserve"> </w:t>
      </w:r>
      <w:r w:rsidR="00A052AB" w:rsidRPr="005C459F">
        <w:rPr>
          <w:rFonts w:ascii="Times New Roman" w:hAnsi="Times New Roman"/>
          <w:b/>
          <w:sz w:val="28"/>
          <w:szCs w:val="28"/>
        </w:rPr>
        <w:t>категория С-R-</w:t>
      </w:r>
      <w:r w:rsidR="00A052AB" w:rsidRPr="005C459F">
        <w:rPr>
          <w:rFonts w:ascii="Times New Roman" w:hAnsi="Times New Roman"/>
          <w:b/>
          <w:sz w:val="28"/>
          <w:szCs w:val="28"/>
          <w:lang w:val="kk-KZ"/>
        </w:rPr>
        <w:t>4,</w:t>
      </w:r>
      <w:r w:rsidR="00A052AB" w:rsidRPr="005C459F">
        <w:rPr>
          <w:rFonts w:ascii="Times New Roman" w:hAnsi="Times New Roman"/>
          <w:b/>
          <w:sz w:val="28"/>
          <w:szCs w:val="28"/>
        </w:rPr>
        <w:t xml:space="preserve"> </w:t>
      </w:r>
      <w:r w:rsidR="00A052AB" w:rsidRPr="005C459F">
        <w:rPr>
          <w:rFonts w:ascii="Times New Roman" w:hAnsi="Times New Roman"/>
          <w:b/>
          <w:sz w:val="28"/>
          <w:szCs w:val="28"/>
          <w:lang w:val="kk-KZ"/>
        </w:rPr>
        <w:t>1-</w:t>
      </w:r>
      <w:r w:rsidR="00A052AB" w:rsidRPr="005C459F">
        <w:rPr>
          <w:rFonts w:ascii="Times New Roman" w:hAnsi="Times New Roman"/>
          <w:b/>
          <w:sz w:val="28"/>
          <w:szCs w:val="28"/>
        </w:rPr>
        <w:t>единиц</w:t>
      </w:r>
      <w:r w:rsidR="00A052AB" w:rsidRPr="005C459F">
        <w:rPr>
          <w:rFonts w:ascii="Times New Roman" w:hAnsi="Times New Roman"/>
          <w:b/>
          <w:sz w:val="28"/>
          <w:szCs w:val="28"/>
          <w:lang w:val="kk-KZ"/>
        </w:rPr>
        <w:t>а.</w:t>
      </w:r>
    </w:p>
    <w:p w:rsidR="002567B5" w:rsidRPr="005C459F" w:rsidRDefault="002567B5" w:rsidP="007B6F67">
      <w:pPr>
        <w:pStyle w:val="5"/>
        <w:ind w:left="-709" w:firstLine="709"/>
        <w:jc w:val="both"/>
        <w:rPr>
          <w:rFonts w:ascii="Times New Roman" w:hAnsi="Times New Roman"/>
          <w:b/>
          <w:sz w:val="28"/>
          <w:szCs w:val="28"/>
        </w:rPr>
      </w:pPr>
    </w:p>
    <w:p w:rsidR="005C459F" w:rsidRDefault="00A052AB" w:rsidP="00914174">
      <w:pPr>
        <w:pStyle w:val="FR1"/>
        <w:spacing w:after="0"/>
        <w:ind w:right="400" w:firstLine="708"/>
        <w:jc w:val="both"/>
        <w:rPr>
          <w:rFonts w:ascii="Times New Roman" w:eastAsia="Calibri" w:hAnsi="Times New Roman" w:cs="Times New Roman"/>
          <w:b w:val="0"/>
          <w:i w:val="0"/>
          <w:sz w:val="28"/>
          <w:szCs w:val="28"/>
          <w:lang w:val="kk-KZ" w:eastAsia="en-US"/>
        </w:rPr>
      </w:pPr>
      <w:r w:rsidRPr="005C459F">
        <w:rPr>
          <w:rFonts w:ascii="Times New Roman" w:eastAsia="Calibri" w:hAnsi="Times New Roman" w:cs="Times New Roman"/>
          <w:i w:val="0"/>
          <w:sz w:val="28"/>
          <w:szCs w:val="28"/>
          <w:lang w:eastAsia="en-US"/>
        </w:rPr>
        <w:t>Функциональные обязанности</w:t>
      </w:r>
      <w:r w:rsidRPr="005C459F">
        <w:rPr>
          <w:rFonts w:ascii="Times New Roman" w:eastAsia="Calibri" w:hAnsi="Times New Roman" w:cs="Times New Roman"/>
          <w:i w:val="0"/>
          <w:sz w:val="28"/>
          <w:szCs w:val="28"/>
          <w:lang w:val="kk-KZ" w:eastAsia="en-US"/>
        </w:rPr>
        <w:t>:</w:t>
      </w:r>
      <w:r w:rsidR="00A21BDE">
        <w:rPr>
          <w:rFonts w:ascii="Times New Roman" w:eastAsia="Calibri" w:hAnsi="Times New Roman" w:cs="Times New Roman"/>
          <w:i w:val="0"/>
          <w:sz w:val="28"/>
          <w:szCs w:val="28"/>
          <w:lang w:val="kk-KZ" w:eastAsia="en-US"/>
        </w:rPr>
        <w:t xml:space="preserve"> </w:t>
      </w:r>
      <w:r w:rsidR="00794F57" w:rsidRPr="00A21BDE">
        <w:rPr>
          <w:rFonts w:ascii="Times New Roman" w:eastAsia="Calibri" w:hAnsi="Times New Roman" w:cs="Times New Roman"/>
          <w:b w:val="0"/>
          <w:i w:val="0"/>
          <w:sz w:val="28"/>
          <w:szCs w:val="28"/>
          <w:lang w:val="kk-KZ" w:eastAsia="en-US"/>
        </w:rPr>
        <w:t>Своевременное и качес</w:t>
      </w:r>
      <w:r w:rsidR="00A21BDE" w:rsidRPr="00A21BDE">
        <w:rPr>
          <w:rFonts w:ascii="Times New Roman" w:eastAsia="Calibri" w:hAnsi="Times New Roman" w:cs="Times New Roman"/>
          <w:b w:val="0"/>
          <w:i w:val="0"/>
          <w:sz w:val="28"/>
          <w:szCs w:val="28"/>
          <w:lang w:val="kk-KZ" w:eastAsia="en-US"/>
        </w:rPr>
        <w:t>твенное испол</w:t>
      </w:r>
      <w:r w:rsidR="00EA52E0">
        <w:rPr>
          <w:rFonts w:ascii="Times New Roman" w:eastAsia="Calibri" w:hAnsi="Times New Roman" w:cs="Times New Roman"/>
          <w:b w:val="0"/>
          <w:i w:val="0"/>
          <w:sz w:val="28"/>
          <w:szCs w:val="28"/>
          <w:lang w:val="kk-KZ" w:eastAsia="en-US"/>
        </w:rPr>
        <w:t>н</w:t>
      </w:r>
      <w:r w:rsidR="00A21BDE" w:rsidRPr="00A21BDE">
        <w:rPr>
          <w:rFonts w:ascii="Times New Roman" w:eastAsia="Calibri" w:hAnsi="Times New Roman" w:cs="Times New Roman"/>
          <w:b w:val="0"/>
          <w:i w:val="0"/>
          <w:sz w:val="28"/>
          <w:szCs w:val="28"/>
          <w:lang w:val="kk-KZ" w:eastAsia="en-US"/>
        </w:rPr>
        <w:t>ение цетрализованных задании отдела, подготовка</w:t>
      </w:r>
      <w:r w:rsidR="00EA52E0">
        <w:rPr>
          <w:rFonts w:ascii="Times New Roman" w:eastAsia="Calibri" w:hAnsi="Times New Roman" w:cs="Times New Roman"/>
          <w:b w:val="0"/>
          <w:i w:val="0"/>
          <w:sz w:val="28"/>
          <w:szCs w:val="28"/>
          <w:lang w:val="kk-KZ" w:eastAsia="en-US"/>
        </w:rPr>
        <w:t xml:space="preserve"> </w:t>
      </w:r>
      <w:r w:rsidR="00A21BDE" w:rsidRPr="00A21BDE">
        <w:rPr>
          <w:rFonts w:ascii="Times New Roman" w:eastAsia="Calibri" w:hAnsi="Times New Roman" w:cs="Times New Roman"/>
          <w:b w:val="0"/>
          <w:i w:val="0"/>
          <w:sz w:val="28"/>
          <w:szCs w:val="28"/>
          <w:lang w:val="kk-KZ" w:eastAsia="en-US"/>
        </w:rPr>
        <w:t>отчетов на</w:t>
      </w:r>
      <w:r w:rsidR="00EA52E0">
        <w:rPr>
          <w:rFonts w:ascii="Times New Roman" w:eastAsia="Calibri" w:hAnsi="Times New Roman" w:cs="Times New Roman"/>
          <w:b w:val="0"/>
          <w:i w:val="0"/>
          <w:sz w:val="28"/>
          <w:szCs w:val="28"/>
          <w:lang w:val="kk-KZ" w:eastAsia="en-US"/>
        </w:rPr>
        <w:t xml:space="preserve"> </w:t>
      </w:r>
      <w:r w:rsidR="00A21BDE" w:rsidRPr="00A21BDE">
        <w:rPr>
          <w:rFonts w:ascii="Times New Roman" w:eastAsia="Calibri" w:hAnsi="Times New Roman" w:cs="Times New Roman"/>
          <w:b w:val="0"/>
          <w:i w:val="0"/>
          <w:sz w:val="28"/>
          <w:szCs w:val="28"/>
          <w:lang w:val="kk-KZ" w:eastAsia="en-US"/>
        </w:rPr>
        <w:t>письма и заявления региональных уп</w:t>
      </w:r>
      <w:r w:rsidR="005408A2">
        <w:rPr>
          <w:rFonts w:ascii="Times New Roman" w:eastAsia="Calibri" w:hAnsi="Times New Roman" w:cs="Times New Roman"/>
          <w:b w:val="0"/>
          <w:i w:val="0"/>
          <w:sz w:val="28"/>
          <w:szCs w:val="28"/>
          <w:lang w:val="kk-KZ" w:eastAsia="en-US"/>
        </w:rPr>
        <w:t>р</w:t>
      </w:r>
      <w:r w:rsidR="00A21BDE" w:rsidRPr="00A21BDE">
        <w:rPr>
          <w:rFonts w:ascii="Times New Roman" w:eastAsia="Calibri" w:hAnsi="Times New Roman" w:cs="Times New Roman"/>
          <w:b w:val="0"/>
          <w:i w:val="0"/>
          <w:sz w:val="28"/>
          <w:szCs w:val="28"/>
          <w:lang w:val="kk-KZ" w:eastAsia="en-US"/>
        </w:rPr>
        <w:t>авлении</w:t>
      </w:r>
      <w:r w:rsidR="00EA52E0">
        <w:rPr>
          <w:rFonts w:ascii="Times New Roman" w:eastAsia="Calibri" w:hAnsi="Times New Roman" w:cs="Times New Roman"/>
          <w:b w:val="0"/>
          <w:i w:val="0"/>
          <w:sz w:val="28"/>
          <w:szCs w:val="28"/>
          <w:lang w:val="kk-KZ" w:eastAsia="en-US"/>
        </w:rPr>
        <w:t xml:space="preserve"> </w:t>
      </w:r>
      <w:r w:rsidR="00A21BDE" w:rsidRPr="00A21BDE">
        <w:rPr>
          <w:rFonts w:ascii="Times New Roman" w:eastAsia="Calibri" w:hAnsi="Times New Roman" w:cs="Times New Roman"/>
          <w:b w:val="0"/>
          <w:i w:val="0"/>
          <w:sz w:val="28"/>
          <w:szCs w:val="28"/>
          <w:lang w:val="kk-KZ" w:eastAsia="en-US"/>
        </w:rPr>
        <w:t>государственных доходов, государственных учреждении и налогоплательщиков о юридических лицах производителей сельхоз продукции применяющие СНР, сельских потребительских кооперати</w:t>
      </w:r>
      <w:r w:rsidR="00EA52E0">
        <w:rPr>
          <w:rFonts w:ascii="Times New Roman" w:eastAsia="Calibri" w:hAnsi="Times New Roman" w:cs="Times New Roman"/>
          <w:b w:val="0"/>
          <w:i w:val="0"/>
          <w:sz w:val="28"/>
          <w:szCs w:val="28"/>
          <w:lang w:val="kk-KZ" w:eastAsia="en-US"/>
        </w:rPr>
        <w:t>в</w:t>
      </w:r>
      <w:r w:rsidR="00A21BDE" w:rsidRPr="00A21BDE">
        <w:rPr>
          <w:rFonts w:ascii="Times New Roman" w:eastAsia="Calibri" w:hAnsi="Times New Roman" w:cs="Times New Roman"/>
          <w:b w:val="0"/>
          <w:i w:val="0"/>
          <w:sz w:val="28"/>
          <w:szCs w:val="28"/>
          <w:lang w:val="kk-KZ" w:eastAsia="en-US"/>
        </w:rPr>
        <w:t>ах и крестьянских хозяйствах</w:t>
      </w:r>
      <w:r w:rsidR="00FD0DBD">
        <w:rPr>
          <w:rFonts w:ascii="Times New Roman" w:eastAsia="Calibri" w:hAnsi="Times New Roman" w:cs="Times New Roman"/>
          <w:b w:val="0"/>
          <w:i w:val="0"/>
          <w:sz w:val="28"/>
          <w:szCs w:val="28"/>
          <w:lang w:val="kk-KZ" w:eastAsia="en-US"/>
        </w:rPr>
        <w:t>, пров</w:t>
      </w:r>
      <w:r w:rsidR="002567B5">
        <w:rPr>
          <w:rFonts w:ascii="Times New Roman" w:eastAsia="Calibri" w:hAnsi="Times New Roman" w:cs="Times New Roman"/>
          <w:b w:val="0"/>
          <w:i w:val="0"/>
          <w:sz w:val="28"/>
          <w:szCs w:val="28"/>
          <w:lang w:val="kk-KZ" w:eastAsia="en-US"/>
        </w:rPr>
        <w:t>едение проверок уполномоченных органов, открытие и ведение лицевых счетов налогоплательщиков, провеление контроля за полнотой и своевременностью поставки на учет объектов облажения налогоплательщиками, проведение анализа налоговых поступлении, проведение камерального контроля форм налоговой отчетности,</w:t>
      </w:r>
      <w:r w:rsidR="005408A2">
        <w:rPr>
          <w:rFonts w:ascii="Times New Roman" w:eastAsia="Calibri" w:hAnsi="Times New Roman" w:cs="Times New Roman"/>
          <w:b w:val="0"/>
          <w:i w:val="0"/>
          <w:sz w:val="28"/>
          <w:szCs w:val="28"/>
          <w:lang w:val="kk-KZ" w:eastAsia="en-US"/>
        </w:rPr>
        <w:t xml:space="preserve"> </w:t>
      </w:r>
      <w:r w:rsidR="002567B5">
        <w:rPr>
          <w:rFonts w:ascii="Times New Roman" w:eastAsia="Calibri" w:hAnsi="Times New Roman" w:cs="Times New Roman"/>
          <w:b w:val="0"/>
          <w:i w:val="0"/>
          <w:sz w:val="28"/>
          <w:szCs w:val="28"/>
          <w:lang w:val="kk-KZ" w:eastAsia="en-US"/>
        </w:rPr>
        <w:t>проведение работ по камеральному контролью,</w:t>
      </w:r>
      <w:r w:rsidR="005408A2">
        <w:rPr>
          <w:rFonts w:ascii="Times New Roman" w:eastAsia="Calibri" w:hAnsi="Times New Roman" w:cs="Times New Roman"/>
          <w:b w:val="0"/>
          <w:i w:val="0"/>
          <w:sz w:val="28"/>
          <w:szCs w:val="28"/>
          <w:lang w:val="kk-KZ" w:eastAsia="en-US"/>
        </w:rPr>
        <w:t xml:space="preserve"> </w:t>
      </w:r>
      <w:r w:rsidR="002567B5">
        <w:rPr>
          <w:rFonts w:ascii="Times New Roman" w:eastAsia="Calibri" w:hAnsi="Times New Roman" w:cs="Times New Roman"/>
          <w:b w:val="0"/>
          <w:i w:val="0"/>
          <w:sz w:val="28"/>
          <w:szCs w:val="28"/>
          <w:lang w:val="kk-KZ" w:eastAsia="en-US"/>
        </w:rPr>
        <w:t>выявлению и анализу нарушении. По выявленным нарушениям формирование и обоспечение вручения налогоплательщику уведомлении об устранении нарушении. При не исполнении уведомлении применять меры согласно Налогового кодекса.</w:t>
      </w:r>
    </w:p>
    <w:p w:rsidR="00FD1DEB" w:rsidRDefault="00FD1DEB" w:rsidP="00914174">
      <w:pPr>
        <w:pStyle w:val="FR1"/>
        <w:spacing w:after="0"/>
        <w:ind w:right="400"/>
        <w:jc w:val="both"/>
        <w:rPr>
          <w:rFonts w:ascii="Times New Roman" w:eastAsia="Calibri" w:hAnsi="Times New Roman" w:cs="Times New Roman"/>
          <w:b w:val="0"/>
          <w:i w:val="0"/>
          <w:sz w:val="28"/>
          <w:szCs w:val="28"/>
          <w:lang w:val="kk-KZ" w:eastAsia="en-US"/>
        </w:rPr>
      </w:pPr>
    </w:p>
    <w:p w:rsidR="00F02F37" w:rsidRDefault="00FD1DEB" w:rsidP="00595C81">
      <w:pPr>
        <w:pStyle w:val="FR1"/>
        <w:spacing w:after="0"/>
        <w:ind w:left="-426" w:right="141" w:firstLine="1134"/>
        <w:jc w:val="both"/>
        <w:rPr>
          <w:rFonts w:ascii="Times New Roman" w:hAnsi="Times New Roman" w:cs="Times New Roman"/>
          <w:b w:val="0"/>
          <w:i w:val="0"/>
          <w:color w:val="000000"/>
          <w:sz w:val="28"/>
          <w:szCs w:val="28"/>
          <w:lang w:val="kk-KZ"/>
        </w:rPr>
      </w:pPr>
      <w:r w:rsidRPr="00FD1DEB">
        <w:rPr>
          <w:rFonts w:ascii="Times New Roman" w:eastAsia="Calibri" w:hAnsi="Times New Roman" w:cs="Times New Roman"/>
          <w:i w:val="0"/>
          <w:sz w:val="28"/>
          <w:szCs w:val="28"/>
          <w:lang w:eastAsia="en-US"/>
        </w:rPr>
        <w:t>Требования к участникам конкурса</w:t>
      </w:r>
      <w:r w:rsidRPr="00FD1DEB">
        <w:rPr>
          <w:rFonts w:ascii="Times New Roman" w:eastAsia="Calibri" w:hAnsi="Times New Roman" w:cs="Times New Roman"/>
          <w:i w:val="0"/>
          <w:sz w:val="28"/>
          <w:szCs w:val="28"/>
          <w:lang w:val="kk-KZ" w:eastAsia="en-US"/>
        </w:rPr>
        <w:t xml:space="preserve">: </w:t>
      </w:r>
      <w:r w:rsidRPr="00FD1DEB">
        <w:rPr>
          <w:rFonts w:ascii="Times New Roman" w:hAnsi="Times New Roman" w:cs="Times New Roman"/>
          <w:b w:val="0"/>
          <w:i w:val="0"/>
          <w:sz w:val="28"/>
          <w:szCs w:val="28"/>
          <w:lang w:val="kk-KZ"/>
        </w:rPr>
        <w:t xml:space="preserve">Образование высшее: </w:t>
      </w:r>
      <w:bookmarkStart w:id="2" w:name="z398"/>
      <w:r w:rsidR="00F02F37">
        <w:rPr>
          <w:rFonts w:ascii="Times New Roman" w:hAnsi="Times New Roman" w:cs="Times New Roman"/>
          <w:b w:val="0"/>
          <w:i w:val="0"/>
          <w:sz w:val="28"/>
          <w:szCs w:val="28"/>
          <w:lang w:val="kk-KZ"/>
        </w:rPr>
        <w:t>э</w:t>
      </w:r>
      <w:r w:rsidR="00F02F37" w:rsidRPr="00F02F37">
        <w:rPr>
          <w:rFonts w:ascii="Times New Roman" w:hAnsi="Times New Roman" w:cs="Times New Roman"/>
          <w:b w:val="0"/>
          <w:i w:val="0"/>
          <w:color w:val="000000"/>
          <w:sz w:val="28"/>
          <w:szCs w:val="28"/>
          <w:lang w:val="kk-KZ"/>
        </w:rPr>
        <w:t xml:space="preserve">кономика и </w:t>
      </w:r>
      <w:r w:rsidR="00F02F37">
        <w:rPr>
          <w:rFonts w:ascii="Times New Roman" w:hAnsi="Times New Roman" w:cs="Times New Roman"/>
          <w:b w:val="0"/>
          <w:i w:val="0"/>
          <w:color w:val="000000"/>
          <w:sz w:val="28"/>
          <w:szCs w:val="28"/>
          <w:lang w:val="kk-KZ"/>
        </w:rPr>
        <w:t xml:space="preserve">   </w:t>
      </w:r>
    </w:p>
    <w:p w:rsidR="00F02F37" w:rsidRDefault="00F02F37" w:rsidP="00595C81">
      <w:pPr>
        <w:pStyle w:val="FR1"/>
        <w:spacing w:after="0"/>
        <w:ind w:left="-426" w:right="141" w:firstLine="426"/>
        <w:jc w:val="both"/>
        <w:rPr>
          <w:rFonts w:ascii="Times New Roman" w:hAnsi="Times New Roman" w:cs="Times New Roman"/>
          <w:b w:val="0"/>
          <w:i w:val="0"/>
          <w:color w:val="000000"/>
          <w:sz w:val="28"/>
          <w:szCs w:val="28"/>
          <w:lang w:val="kk-KZ"/>
        </w:rPr>
      </w:pPr>
      <w:r w:rsidRPr="00F02F37">
        <w:rPr>
          <w:rFonts w:ascii="Times New Roman" w:hAnsi="Times New Roman" w:cs="Times New Roman"/>
          <w:b w:val="0"/>
          <w:i w:val="0"/>
          <w:color w:val="000000"/>
          <w:sz w:val="28"/>
          <w:szCs w:val="28"/>
          <w:lang w:val="kk-KZ"/>
        </w:rPr>
        <w:t>бизнес</w:t>
      </w:r>
      <w:r>
        <w:rPr>
          <w:rFonts w:ascii="Times New Roman" w:hAnsi="Times New Roman" w:cs="Times New Roman"/>
          <w:b w:val="0"/>
          <w:i w:val="0"/>
          <w:color w:val="000000"/>
          <w:sz w:val="28"/>
          <w:szCs w:val="28"/>
          <w:lang w:val="kk-KZ"/>
        </w:rPr>
        <w:t xml:space="preserve"> </w:t>
      </w:r>
      <w:r w:rsidRPr="00F02F37">
        <w:rPr>
          <w:rFonts w:ascii="Times New Roman" w:hAnsi="Times New Roman" w:cs="Times New Roman"/>
          <w:b w:val="0"/>
          <w:i w:val="0"/>
          <w:color w:val="000000"/>
          <w:sz w:val="28"/>
          <w:szCs w:val="28"/>
        </w:rPr>
        <w:t>(</w:t>
      </w:r>
      <w:r w:rsidRPr="00F02F37">
        <w:rPr>
          <w:rFonts w:ascii="Times New Roman" w:hAnsi="Times New Roman" w:cs="Times New Roman"/>
          <w:b w:val="0"/>
          <w:i w:val="0"/>
          <w:sz w:val="28"/>
          <w:szCs w:val="28"/>
          <w:lang w:val="kk-KZ"/>
        </w:rPr>
        <w:t>финансы</w:t>
      </w:r>
      <w:r w:rsidRPr="00F02F37">
        <w:rPr>
          <w:rFonts w:ascii="Times New Roman" w:hAnsi="Times New Roman" w:cs="Times New Roman"/>
          <w:b w:val="0"/>
          <w:i w:val="0"/>
          <w:color w:val="000000"/>
          <w:sz w:val="28"/>
          <w:szCs w:val="28"/>
          <w:lang w:val="kk-KZ"/>
        </w:rPr>
        <w:t>, экономика, мировая экономика, учет и аудит</w:t>
      </w:r>
      <w:r w:rsidRPr="00F02F37">
        <w:rPr>
          <w:rFonts w:ascii="Times New Roman" w:hAnsi="Times New Roman" w:cs="Times New Roman"/>
          <w:b w:val="0"/>
          <w:i w:val="0"/>
          <w:sz w:val="28"/>
          <w:szCs w:val="28"/>
          <w:lang w:val="kk-KZ"/>
        </w:rPr>
        <w:t>,</w:t>
      </w:r>
      <w:r w:rsidRPr="00F02F37">
        <w:rPr>
          <w:rFonts w:ascii="Times New Roman" w:hAnsi="Times New Roman" w:cs="Times New Roman"/>
          <w:b w:val="0"/>
          <w:i w:val="0"/>
          <w:color w:val="000000"/>
          <w:sz w:val="28"/>
          <w:szCs w:val="28"/>
          <w:lang w:val="kk-KZ"/>
        </w:rPr>
        <w:t xml:space="preserve"> </w:t>
      </w:r>
    </w:p>
    <w:p w:rsidR="00F02F37" w:rsidRDefault="00F02F37" w:rsidP="00595C81">
      <w:pPr>
        <w:pStyle w:val="FR1"/>
        <w:spacing w:after="0"/>
        <w:ind w:left="-426" w:right="141" w:firstLine="426"/>
        <w:jc w:val="both"/>
        <w:rPr>
          <w:rFonts w:ascii="Times New Roman" w:hAnsi="Times New Roman" w:cs="Times New Roman"/>
          <w:b w:val="0"/>
          <w:i w:val="0"/>
          <w:color w:val="000000"/>
          <w:sz w:val="28"/>
          <w:szCs w:val="28"/>
          <w:lang w:val="kk-KZ"/>
        </w:rPr>
      </w:pPr>
      <w:r w:rsidRPr="00F02F37">
        <w:rPr>
          <w:rFonts w:ascii="Times New Roman" w:hAnsi="Times New Roman" w:cs="Times New Roman"/>
          <w:b w:val="0"/>
          <w:i w:val="0"/>
          <w:color w:val="000000"/>
          <w:sz w:val="28"/>
          <w:szCs w:val="28"/>
          <w:lang w:val="kk-KZ"/>
        </w:rPr>
        <w:t>государственное и местное управление</w:t>
      </w:r>
      <w:r w:rsidRPr="00F02F37">
        <w:rPr>
          <w:rFonts w:ascii="Times New Roman" w:hAnsi="Times New Roman" w:cs="Times New Roman"/>
          <w:b w:val="0"/>
          <w:i w:val="0"/>
          <w:sz w:val="28"/>
          <w:szCs w:val="28"/>
          <w:lang w:val="kk-KZ"/>
        </w:rPr>
        <w:t xml:space="preserve"> ,</w:t>
      </w:r>
      <w:r w:rsidRPr="00F02F37">
        <w:rPr>
          <w:rFonts w:ascii="Times New Roman" w:hAnsi="Times New Roman" w:cs="Times New Roman"/>
          <w:b w:val="0"/>
          <w:i w:val="0"/>
          <w:color w:val="000000"/>
          <w:sz w:val="28"/>
          <w:szCs w:val="28"/>
          <w:lang w:val="kk-KZ"/>
        </w:rPr>
        <w:t xml:space="preserve"> менеджмент ,</w:t>
      </w:r>
      <w:r w:rsidR="00914174">
        <w:rPr>
          <w:rFonts w:ascii="Times New Roman" w:hAnsi="Times New Roman" w:cs="Times New Roman"/>
          <w:b w:val="0"/>
          <w:i w:val="0"/>
          <w:color w:val="000000"/>
          <w:sz w:val="28"/>
          <w:szCs w:val="28"/>
          <w:lang w:val="kk-KZ"/>
        </w:rPr>
        <w:t xml:space="preserve"> </w:t>
      </w:r>
      <w:r w:rsidRPr="00F02F37">
        <w:rPr>
          <w:rFonts w:ascii="Times New Roman" w:hAnsi="Times New Roman" w:cs="Times New Roman"/>
          <w:b w:val="0"/>
          <w:i w:val="0"/>
          <w:color w:val="000000"/>
          <w:sz w:val="28"/>
          <w:szCs w:val="28"/>
          <w:lang w:val="kk-KZ"/>
        </w:rPr>
        <w:t>маркетинг),</w:t>
      </w:r>
      <w:r w:rsidR="00914174">
        <w:rPr>
          <w:rFonts w:ascii="Times New Roman" w:hAnsi="Times New Roman" w:cs="Times New Roman"/>
          <w:b w:val="0"/>
          <w:i w:val="0"/>
          <w:color w:val="000000"/>
          <w:sz w:val="28"/>
          <w:szCs w:val="28"/>
          <w:lang w:val="kk-KZ"/>
        </w:rPr>
        <w:t xml:space="preserve"> </w:t>
      </w:r>
      <w:r w:rsidRPr="00F02F37">
        <w:rPr>
          <w:rFonts w:ascii="Times New Roman" w:hAnsi="Times New Roman" w:cs="Times New Roman"/>
          <w:b w:val="0"/>
          <w:i w:val="0"/>
          <w:color w:val="000000"/>
          <w:sz w:val="28"/>
          <w:szCs w:val="28"/>
          <w:lang w:val="kk-KZ"/>
        </w:rPr>
        <w:t xml:space="preserve">право </w:t>
      </w:r>
    </w:p>
    <w:p w:rsidR="00F02F37" w:rsidRPr="00F02F37" w:rsidRDefault="00F02F37" w:rsidP="00595C81">
      <w:pPr>
        <w:pStyle w:val="FR1"/>
        <w:spacing w:after="0"/>
        <w:ind w:left="-426" w:right="141" w:firstLine="426"/>
        <w:jc w:val="both"/>
        <w:rPr>
          <w:rFonts w:ascii="Times New Roman" w:hAnsi="Times New Roman"/>
          <w:b w:val="0"/>
          <w:i w:val="0"/>
          <w:sz w:val="28"/>
          <w:szCs w:val="28"/>
        </w:rPr>
      </w:pPr>
      <w:r w:rsidRPr="00F02F37">
        <w:rPr>
          <w:rFonts w:ascii="Times New Roman" w:hAnsi="Times New Roman" w:cs="Times New Roman"/>
          <w:b w:val="0"/>
          <w:i w:val="0"/>
          <w:color w:val="000000"/>
          <w:sz w:val="28"/>
          <w:szCs w:val="28"/>
          <w:lang w:val="kk-KZ"/>
        </w:rPr>
        <w:t xml:space="preserve">(правоведение), естественные науки (информатика), налоговое дело. </w:t>
      </w:r>
      <w:r w:rsidRPr="00F02F37">
        <w:rPr>
          <w:i w:val="0"/>
          <w:sz w:val="28"/>
          <w:szCs w:val="28"/>
        </w:rPr>
        <w:t xml:space="preserve">  </w:t>
      </w:r>
    </w:p>
    <w:p w:rsidR="005C459F" w:rsidRPr="00F02F37" w:rsidRDefault="00A052AB" w:rsidP="00914174">
      <w:pPr>
        <w:pStyle w:val="FR1"/>
        <w:spacing w:after="0"/>
        <w:ind w:right="400" w:firstLine="708"/>
        <w:jc w:val="both"/>
        <w:rPr>
          <w:rFonts w:ascii="Times New Roman" w:hAnsi="Times New Roman" w:cs="Times New Roman"/>
          <w:b w:val="0"/>
          <w:i w:val="0"/>
          <w:sz w:val="28"/>
          <w:szCs w:val="28"/>
        </w:rPr>
      </w:pPr>
      <w:r w:rsidRPr="00F02F37">
        <w:rPr>
          <w:rFonts w:ascii="Times New Roman" w:hAnsi="Times New Roman" w:cs="Times New Roman"/>
          <w:b w:val="0"/>
          <w:i w:val="0"/>
          <w:sz w:val="28"/>
          <w:szCs w:val="28"/>
        </w:rPr>
        <w:t xml:space="preserve">Документы должны быть представлены в течение </w:t>
      </w:r>
      <w:r w:rsidRPr="00914174">
        <w:rPr>
          <w:rFonts w:ascii="Times New Roman" w:hAnsi="Times New Roman" w:cs="Times New Roman"/>
          <w:i w:val="0"/>
          <w:sz w:val="28"/>
          <w:szCs w:val="28"/>
        </w:rPr>
        <w:t>3 рабочих дней,</w:t>
      </w:r>
      <w:r w:rsidRPr="00F02F37">
        <w:rPr>
          <w:rFonts w:ascii="Times New Roman" w:hAnsi="Times New Roman" w:cs="Times New Roman"/>
          <w:b w:val="0"/>
          <w:i w:val="0"/>
          <w:sz w:val="28"/>
          <w:szCs w:val="28"/>
        </w:rPr>
        <w:t xml:space="preserve"> </w:t>
      </w:r>
      <w:r w:rsidRPr="00F02F37">
        <w:rPr>
          <w:rFonts w:ascii="Times New Roman" w:hAnsi="Times New Roman" w:cs="Times New Roman"/>
          <w:b w:val="0"/>
          <w:i w:val="0"/>
          <w:sz w:val="28"/>
          <w:szCs w:val="28"/>
          <w:lang w:val="kk-KZ"/>
        </w:rPr>
        <w:t>к</w:t>
      </w:r>
      <w:r w:rsidRPr="00F02F37">
        <w:rPr>
          <w:rFonts w:ascii="Times New Roman" w:hAnsi="Times New Roman" w:cs="Times New Roman"/>
          <w:b w:val="0"/>
          <w:i w:val="0"/>
          <w:sz w:val="28"/>
          <w:szCs w:val="28"/>
        </w:rPr>
        <w:t>оторы</w:t>
      </w:r>
      <w:r w:rsidRPr="00F02F37">
        <w:rPr>
          <w:rFonts w:ascii="Times New Roman" w:hAnsi="Times New Roman" w:cs="Times New Roman"/>
          <w:b w:val="0"/>
          <w:i w:val="0"/>
          <w:sz w:val="28"/>
          <w:szCs w:val="28"/>
          <w:lang w:val="kk-KZ"/>
        </w:rPr>
        <w:t>е</w:t>
      </w:r>
      <w:r w:rsidRPr="00F02F37">
        <w:rPr>
          <w:rFonts w:ascii="Times New Roman" w:hAnsi="Times New Roman" w:cs="Times New Roman"/>
          <w:b w:val="0"/>
          <w:i w:val="0"/>
          <w:sz w:val="28"/>
          <w:szCs w:val="28"/>
        </w:rPr>
        <w:t xml:space="preserve">  исчисляется со следующего рабочего дня после публикации объявления о проведении внутреннего конкурса на интернет-ресурсе уполномоченного органа. </w:t>
      </w:r>
    </w:p>
    <w:p w:rsidR="00A052AB" w:rsidRPr="005C459F" w:rsidRDefault="005C459F" w:rsidP="00914174">
      <w:pPr>
        <w:tabs>
          <w:tab w:val="left" w:pos="9923"/>
        </w:tabs>
        <w:ind w:left="-142" w:firstLine="142"/>
        <w:jc w:val="both"/>
        <w:rPr>
          <w:rFonts w:ascii="Times New Roman" w:hAnsi="Times New Roman" w:cs="Times New Roman"/>
          <w:b/>
          <w:i/>
          <w:sz w:val="28"/>
          <w:szCs w:val="28"/>
        </w:rPr>
      </w:pPr>
      <w:r w:rsidRPr="00F02F37">
        <w:rPr>
          <w:rFonts w:ascii="Times New Roman" w:hAnsi="Times New Roman" w:cs="Times New Roman"/>
          <w:sz w:val="28"/>
          <w:szCs w:val="28"/>
          <w:lang w:val="kk-KZ"/>
        </w:rPr>
        <w:t xml:space="preserve">         </w:t>
      </w:r>
      <w:r w:rsidRPr="00F02F37">
        <w:rPr>
          <w:rFonts w:ascii="Times New Roman" w:hAnsi="Times New Roman" w:cs="Times New Roman"/>
          <w:sz w:val="28"/>
          <w:szCs w:val="28"/>
        </w:rPr>
        <w:t>Лица, изъявившие желание</w:t>
      </w:r>
      <w:r w:rsidRPr="005C459F">
        <w:rPr>
          <w:rFonts w:ascii="Times New Roman" w:hAnsi="Times New Roman" w:cs="Times New Roman"/>
          <w:sz w:val="28"/>
          <w:szCs w:val="28"/>
        </w:rPr>
        <w:t xml:space="preserve">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00A052AB" w:rsidRPr="005C459F">
        <w:rPr>
          <w:rFonts w:ascii="Times New Roman" w:hAnsi="Times New Roman" w:cs="Times New Roman"/>
          <w:sz w:val="28"/>
          <w:szCs w:val="28"/>
          <w:lang w:val="kk-KZ"/>
        </w:rPr>
        <w:t xml:space="preserve">         </w:t>
      </w:r>
    </w:p>
    <w:p w:rsidR="006C2F02" w:rsidRPr="00690A6A" w:rsidRDefault="006C2F02" w:rsidP="006C2F02">
      <w:pPr>
        <w:pStyle w:val="a4"/>
        <w:ind w:firstLine="708"/>
        <w:jc w:val="both"/>
        <w:rPr>
          <w:rFonts w:ascii="Times New Roman" w:eastAsiaTheme="minorHAnsi" w:hAnsi="Times New Roman" w:cs="Times New Roman"/>
          <w:b/>
          <w:sz w:val="28"/>
          <w:szCs w:val="28"/>
          <w:lang w:val="kk-KZ" w:eastAsia="en-US"/>
        </w:rPr>
      </w:pPr>
      <w:r w:rsidRPr="00690A6A">
        <w:rPr>
          <w:rFonts w:ascii="Times New Roman" w:eastAsiaTheme="minorHAnsi" w:hAnsi="Times New Roman" w:cs="Times New Roman"/>
          <w:b/>
          <w:sz w:val="28"/>
          <w:szCs w:val="28"/>
          <w:lang w:eastAsia="en-US"/>
        </w:rPr>
        <w:t>Для участия в общем конкурсе  представляются следующие документы:</w:t>
      </w:r>
    </w:p>
    <w:p w:rsidR="006C2F02" w:rsidRPr="00690A6A" w:rsidRDefault="006C2F02" w:rsidP="006C2F02">
      <w:pPr>
        <w:pStyle w:val="a4"/>
        <w:jc w:val="both"/>
        <w:rPr>
          <w:rFonts w:ascii="Times New Roman" w:hAnsi="Times New Roman" w:cs="Times New Roman"/>
          <w:sz w:val="28"/>
          <w:szCs w:val="28"/>
          <w:lang w:val="kk-KZ"/>
        </w:rPr>
      </w:pPr>
      <w:r w:rsidRPr="00690A6A">
        <w:rPr>
          <w:rFonts w:ascii="Times New Roman" w:hAnsi="Times New Roman" w:cs="Times New Roman"/>
          <w:sz w:val="28"/>
          <w:szCs w:val="28"/>
          <w:lang w:val="kk-KZ"/>
        </w:rPr>
        <w:t xml:space="preserve">        </w:t>
      </w:r>
      <w:r w:rsidRPr="00690A6A">
        <w:rPr>
          <w:rFonts w:ascii="Times New Roman" w:hAnsi="Times New Roman" w:cs="Times New Roman"/>
          <w:sz w:val="28"/>
          <w:szCs w:val="28"/>
        </w:rPr>
        <w:t xml:space="preserve">1) заявление по форме, согласно приложению 2 к Правилам; </w:t>
      </w:r>
    </w:p>
    <w:p w:rsidR="006C2F02" w:rsidRPr="00690A6A" w:rsidRDefault="006C2F02" w:rsidP="006C2F02">
      <w:pPr>
        <w:pStyle w:val="a4"/>
        <w:jc w:val="both"/>
        <w:rPr>
          <w:rFonts w:ascii="Times New Roman" w:hAnsi="Times New Roman" w:cs="Times New Roman"/>
          <w:sz w:val="28"/>
          <w:szCs w:val="28"/>
        </w:rPr>
      </w:pPr>
      <w:r w:rsidRPr="00690A6A">
        <w:rPr>
          <w:rFonts w:ascii="Times New Roman" w:hAnsi="Times New Roman" w:cs="Times New Roman"/>
          <w:sz w:val="28"/>
          <w:szCs w:val="28"/>
          <w:lang w:val="kk-KZ"/>
        </w:rPr>
        <w:t xml:space="preserve">         </w:t>
      </w:r>
      <w:r w:rsidRPr="00690A6A">
        <w:rPr>
          <w:rFonts w:ascii="Times New Roman" w:hAnsi="Times New Roman" w:cs="Times New Roman"/>
          <w:sz w:val="28"/>
          <w:szCs w:val="28"/>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 </w:t>
      </w:r>
    </w:p>
    <w:p w:rsidR="006C2F02" w:rsidRPr="00690A6A" w:rsidRDefault="006C2F02" w:rsidP="006C2F02">
      <w:pPr>
        <w:pStyle w:val="a4"/>
        <w:jc w:val="both"/>
        <w:rPr>
          <w:rFonts w:ascii="Times New Roman" w:hAnsi="Times New Roman" w:cs="Times New Roman"/>
          <w:sz w:val="28"/>
          <w:szCs w:val="28"/>
        </w:rPr>
      </w:pPr>
      <w:r w:rsidRPr="00690A6A">
        <w:rPr>
          <w:rFonts w:ascii="Times New Roman" w:hAnsi="Times New Roman" w:cs="Times New Roman"/>
          <w:sz w:val="28"/>
          <w:szCs w:val="28"/>
          <w:lang w:val="kk-KZ"/>
        </w:rPr>
        <w:t xml:space="preserve">        </w:t>
      </w:r>
      <w:r w:rsidRPr="00690A6A">
        <w:rPr>
          <w:rFonts w:ascii="Times New Roman" w:hAnsi="Times New Roman" w:cs="Times New Roman"/>
          <w:sz w:val="28"/>
          <w:szCs w:val="28"/>
        </w:rPr>
        <w:t xml:space="preserve">3)копии документов об образовании и приложений к ним, засвидетельствованные нотариально; </w:t>
      </w:r>
    </w:p>
    <w:p w:rsidR="006C2F02" w:rsidRPr="001E6829" w:rsidRDefault="006C2F02" w:rsidP="006C2F02">
      <w:pPr>
        <w:pStyle w:val="a4"/>
        <w:jc w:val="both"/>
        <w:rPr>
          <w:rFonts w:ascii="Times New Roman" w:hAnsi="Times New Roman" w:cs="Times New Roman"/>
          <w:sz w:val="28"/>
          <w:szCs w:val="28"/>
        </w:rPr>
      </w:pPr>
      <w:r w:rsidRPr="00690A6A">
        <w:rPr>
          <w:rFonts w:ascii="Times New Roman" w:hAnsi="Times New Roman" w:cs="Times New Roman"/>
          <w:sz w:val="28"/>
          <w:szCs w:val="28"/>
          <w:lang w:val="kk-KZ"/>
        </w:rPr>
        <w:t xml:space="preserve">         К</w:t>
      </w:r>
      <w:r w:rsidRPr="00690A6A">
        <w:rPr>
          <w:rFonts w:ascii="Times New Roman" w:hAnsi="Times New Roman" w:cs="Times New Roman"/>
          <w:sz w:val="28"/>
          <w:szCs w:val="28"/>
        </w:rPr>
        <w:t xml:space="preserve">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w:t>
      </w:r>
      <w:r w:rsidRPr="00690A6A">
        <w:rPr>
          <w:rFonts w:ascii="Times New Roman" w:hAnsi="Times New Roman" w:cs="Times New Roman"/>
          <w:sz w:val="28"/>
          <w:szCs w:val="28"/>
        </w:rPr>
        <w:lastRenderedPageBreak/>
        <w:t>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r w:rsidRPr="001E6829">
        <w:rPr>
          <w:rFonts w:ascii="Times New Roman" w:hAnsi="Times New Roman" w:cs="Times New Roman"/>
          <w:sz w:val="28"/>
          <w:szCs w:val="28"/>
        </w:rPr>
        <w:t xml:space="preserve"> </w:t>
      </w:r>
    </w:p>
    <w:p w:rsidR="006C2F02" w:rsidRPr="00690A6A" w:rsidRDefault="006C2F02" w:rsidP="006C2F02">
      <w:pPr>
        <w:pStyle w:val="a4"/>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690A6A">
        <w:rPr>
          <w:rFonts w:ascii="Times New Roman" w:hAnsi="Times New Roman" w:cs="Times New Roman"/>
          <w:sz w:val="28"/>
          <w:szCs w:val="28"/>
        </w:rPr>
        <w:t xml:space="preserve">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 </w:t>
      </w:r>
    </w:p>
    <w:p w:rsidR="006C2F02" w:rsidRDefault="006C2F02" w:rsidP="006C2F02">
      <w:pPr>
        <w:pStyle w:val="a4"/>
        <w:jc w:val="both"/>
        <w:rPr>
          <w:rFonts w:ascii="Times New Roman" w:hAnsi="Times New Roman" w:cs="Times New Roman"/>
          <w:sz w:val="28"/>
          <w:szCs w:val="28"/>
        </w:rPr>
      </w:pPr>
      <w:r>
        <w:rPr>
          <w:rFonts w:ascii="Times New Roman" w:hAnsi="Times New Roman" w:cs="Times New Roman"/>
          <w:sz w:val="28"/>
          <w:szCs w:val="28"/>
        </w:rPr>
        <w:t xml:space="preserve">          К </w:t>
      </w:r>
      <w:r w:rsidRPr="00690A6A">
        <w:rPr>
          <w:rFonts w:ascii="Times New Roman" w:hAnsi="Times New Roman" w:cs="Times New Roman"/>
          <w:sz w:val="28"/>
          <w:szCs w:val="28"/>
        </w:rPr>
        <w:t>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EF57CB" w:rsidRPr="005C459F" w:rsidRDefault="00EF57CB" w:rsidP="006C2F02">
      <w:pPr>
        <w:spacing w:after="0"/>
        <w:ind w:firstLine="708"/>
        <w:jc w:val="both"/>
        <w:rPr>
          <w:rFonts w:ascii="Times New Roman" w:eastAsia="Times New Roman" w:hAnsi="Times New Roman" w:cs="Times New Roman"/>
          <w:sz w:val="28"/>
          <w:szCs w:val="28"/>
          <w:lang w:eastAsia="en-US"/>
        </w:rPr>
      </w:pPr>
    </w:p>
    <w:bookmarkEnd w:id="2"/>
    <w:p w:rsidR="000A222B" w:rsidRDefault="000A222B" w:rsidP="005C459F">
      <w:pPr>
        <w:pStyle w:val="FR1"/>
        <w:spacing w:after="0"/>
        <w:ind w:right="400"/>
        <w:jc w:val="both"/>
        <w:rPr>
          <w:rFonts w:ascii="Times New Roman" w:hAnsi="Times New Roman" w:cs="Times New Roman"/>
          <w:b w:val="0"/>
          <w:i w:val="0"/>
          <w:iCs w:val="0"/>
          <w:sz w:val="28"/>
          <w:szCs w:val="28"/>
          <w:lang w:val="kk-KZ"/>
        </w:rPr>
      </w:pPr>
      <w:r w:rsidRPr="00914174">
        <w:rPr>
          <w:rFonts w:ascii="Times New Roman" w:hAnsi="Times New Roman" w:cs="Times New Roman"/>
          <w:b w:val="0"/>
          <w:i w:val="0"/>
          <w:sz w:val="28"/>
          <w:szCs w:val="28"/>
          <w:lang w:val="kk-KZ"/>
        </w:rPr>
        <w:t xml:space="preserve">         </w:t>
      </w:r>
      <w:r w:rsidRPr="00914174">
        <w:rPr>
          <w:rFonts w:ascii="Times New Roman" w:hAnsi="Times New Roman" w:cs="Times New Roman"/>
          <w:b w:val="0"/>
          <w:i w:val="0"/>
          <w:sz w:val="28"/>
          <w:szCs w:val="28"/>
        </w:rPr>
        <w:t xml:space="preserve">Кандидаты, участвующие </w:t>
      </w:r>
      <w:r w:rsidR="00ED5776" w:rsidRPr="00ED5776">
        <w:rPr>
          <w:rFonts w:ascii="Times New Roman" w:eastAsiaTheme="minorHAnsi" w:hAnsi="Times New Roman"/>
          <w:b w:val="0"/>
          <w:i w:val="0"/>
          <w:sz w:val="28"/>
          <w:szCs w:val="28"/>
          <w:lang w:eastAsia="ko-KR"/>
        </w:rPr>
        <w:t>в общем  конкурсе</w:t>
      </w:r>
      <w:r w:rsidR="00ED5776" w:rsidRPr="00883CE5">
        <w:rPr>
          <w:rFonts w:ascii="Times New Roman" w:eastAsiaTheme="minorHAnsi" w:hAnsi="Times New Roman"/>
          <w:sz w:val="28"/>
          <w:szCs w:val="28"/>
          <w:lang w:eastAsia="ko-KR"/>
        </w:rPr>
        <w:t xml:space="preserve"> </w:t>
      </w:r>
      <w:r w:rsidRPr="00914174">
        <w:rPr>
          <w:rFonts w:ascii="Times New Roman" w:hAnsi="Times New Roman" w:cs="Times New Roman"/>
          <w:b w:val="0"/>
          <w:i w:val="0"/>
          <w:sz w:val="28"/>
          <w:szCs w:val="28"/>
        </w:rPr>
        <w:t xml:space="preserve">и допущенные к собеседованию, проходят </w:t>
      </w:r>
      <w:r w:rsidRPr="00914174">
        <w:rPr>
          <w:rFonts w:ascii="Times New Roman" w:hAnsi="Times New Roman" w:cs="Times New Roman"/>
          <w:i w:val="0"/>
          <w:sz w:val="28"/>
          <w:szCs w:val="28"/>
        </w:rPr>
        <w:t>в течение трех рабочих дней</w:t>
      </w:r>
      <w:r w:rsidRPr="00914174">
        <w:rPr>
          <w:rFonts w:ascii="Times New Roman" w:hAnsi="Times New Roman" w:cs="Times New Roman"/>
          <w:b w:val="0"/>
          <w:i w:val="0"/>
          <w:sz w:val="28"/>
          <w:szCs w:val="28"/>
        </w:rPr>
        <w:t xml:space="preserve"> со дня уведомления кандидатов о допуске их к собеседованию в здании </w:t>
      </w:r>
      <w:r w:rsidRPr="00914174">
        <w:rPr>
          <w:rFonts w:ascii="Times New Roman" w:hAnsi="Times New Roman" w:cs="Times New Roman"/>
          <w:b w:val="0"/>
          <w:i w:val="0"/>
          <w:sz w:val="28"/>
          <w:szCs w:val="28"/>
          <w:lang w:val="kk-KZ"/>
        </w:rPr>
        <w:t xml:space="preserve">Управление государственных доходов по </w:t>
      </w:r>
      <w:r w:rsidR="002567B5" w:rsidRPr="00914174">
        <w:rPr>
          <w:rFonts w:ascii="Times New Roman" w:hAnsi="Times New Roman" w:cs="Times New Roman"/>
          <w:b w:val="0"/>
          <w:i w:val="0"/>
          <w:sz w:val="28"/>
          <w:szCs w:val="28"/>
          <w:lang w:val="kk-KZ"/>
        </w:rPr>
        <w:t>Ордабасинскому</w:t>
      </w:r>
      <w:r w:rsidRPr="00914174">
        <w:rPr>
          <w:rFonts w:ascii="Times New Roman" w:hAnsi="Times New Roman" w:cs="Times New Roman"/>
          <w:b w:val="0"/>
          <w:i w:val="0"/>
          <w:sz w:val="28"/>
          <w:szCs w:val="28"/>
          <w:lang w:val="kk-KZ"/>
        </w:rPr>
        <w:t xml:space="preserve"> району, с.Т</w:t>
      </w:r>
      <w:r w:rsidR="002567B5" w:rsidRPr="00914174">
        <w:rPr>
          <w:rFonts w:ascii="Times New Roman" w:hAnsi="Times New Roman" w:cs="Times New Roman"/>
          <w:b w:val="0"/>
          <w:i w:val="0"/>
          <w:sz w:val="28"/>
          <w:szCs w:val="28"/>
          <w:lang w:val="kk-KZ"/>
        </w:rPr>
        <w:t>емирлан</w:t>
      </w:r>
      <w:r w:rsidRPr="00914174">
        <w:rPr>
          <w:rFonts w:ascii="Times New Roman" w:hAnsi="Times New Roman" w:cs="Times New Roman"/>
          <w:b w:val="0"/>
          <w:i w:val="0"/>
          <w:sz w:val="28"/>
          <w:szCs w:val="28"/>
        </w:rPr>
        <w:t>,</w:t>
      </w:r>
      <w:r w:rsidRPr="00914174">
        <w:rPr>
          <w:rFonts w:ascii="Times New Roman" w:hAnsi="Times New Roman" w:cs="Times New Roman"/>
          <w:b w:val="0"/>
          <w:i w:val="0"/>
          <w:sz w:val="28"/>
          <w:szCs w:val="28"/>
          <w:lang w:val="kk-KZ"/>
        </w:rPr>
        <w:t xml:space="preserve"> </w:t>
      </w:r>
      <w:r w:rsidRPr="00914174">
        <w:rPr>
          <w:rFonts w:ascii="Times New Roman" w:hAnsi="Times New Roman" w:cs="Times New Roman"/>
          <w:b w:val="0"/>
          <w:i w:val="0"/>
          <w:sz w:val="28"/>
          <w:szCs w:val="28"/>
        </w:rPr>
        <w:t xml:space="preserve">улица </w:t>
      </w:r>
      <w:r w:rsidR="002567B5" w:rsidRPr="00914174">
        <w:rPr>
          <w:rFonts w:ascii="Times New Roman" w:hAnsi="Times New Roman" w:cs="Times New Roman"/>
          <w:b w:val="0"/>
          <w:i w:val="0"/>
          <w:sz w:val="28"/>
          <w:szCs w:val="28"/>
          <w:lang w:val="kk-KZ"/>
        </w:rPr>
        <w:t>Р</w:t>
      </w:r>
      <w:r w:rsidRPr="00914174">
        <w:rPr>
          <w:rFonts w:ascii="Times New Roman" w:hAnsi="Times New Roman" w:cs="Times New Roman"/>
          <w:b w:val="0"/>
          <w:i w:val="0"/>
          <w:sz w:val="28"/>
          <w:szCs w:val="28"/>
          <w:lang w:val="kk-KZ"/>
        </w:rPr>
        <w:t>.</w:t>
      </w:r>
      <w:r w:rsidR="002567B5" w:rsidRPr="00914174">
        <w:rPr>
          <w:rFonts w:ascii="Times New Roman" w:hAnsi="Times New Roman" w:cs="Times New Roman"/>
          <w:b w:val="0"/>
          <w:i w:val="0"/>
          <w:sz w:val="28"/>
          <w:szCs w:val="28"/>
          <w:lang w:val="kk-KZ"/>
        </w:rPr>
        <w:t>Азимбаева</w:t>
      </w:r>
      <w:r w:rsidRPr="00914174">
        <w:rPr>
          <w:rFonts w:ascii="Times New Roman" w:hAnsi="Times New Roman" w:cs="Times New Roman"/>
          <w:b w:val="0"/>
          <w:i w:val="0"/>
          <w:sz w:val="28"/>
          <w:szCs w:val="28"/>
          <w:lang w:val="kk-KZ"/>
        </w:rPr>
        <w:t xml:space="preserve"> д.1</w:t>
      </w:r>
      <w:r w:rsidR="002567B5" w:rsidRPr="00914174">
        <w:rPr>
          <w:rFonts w:ascii="Times New Roman" w:hAnsi="Times New Roman" w:cs="Times New Roman"/>
          <w:b w:val="0"/>
          <w:i w:val="0"/>
          <w:sz w:val="28"/>
          <w:szCs w:val="28"/>
          <w:lang w:val="kk-KZ"/>
        </w:rPr>
        <w:t>4</w:t>
      </w:r>
      <w:r w:rsidRPr="00914174">
        <w:rPr>
          <w:rFonts w:ascii="Times New Roman" w:hAnsi="Times New Roman" w:cs="Times New Roman"/>
          <w:b w:val="0"/>
          <w:i w:val="0"/>
          <w:sz w:val="28"/>
          <w:szCs w:val="28"/>
        </w:rPr>
        <w:t xml:space="preserve">, </w:t>
      </w:r>
      <w:r w:rsidRPr="00914174">
        <w:rPr>
          <w:rFonts w:ascii="Times New Roman" w:hAnsi="Times New Roman" w:cs="Times New Roman"/>
          <w:b w:val="0"/>
          <w:i w:val="0"/>
          <w:sz w:val="28"/>
          <w:szCs w:val="28"/>
          <w:lang w:val="kk-KZ"/>
        </w:rPr>
        <w:t xml:space="preserve">2-этаж, </w:t>
      </w:r>
      <w:r w:rsidRPr="00914174">
        <w:rPr>
          <w:rFonts w:ascii="Times New Roman" w:hAnsi="Times New Roman" w:cs="Times New Roman"/>
          <w:b w:val="0"/>
          <w:i w:val="0"/>
          <w:sz w:val="28"/>
          <w:szCs w:val="28"/>
        </w:rPr>
        <w:t xml:space="preserve">телефон для справок </w:t>
      </w:r>
      <w:r w:rsidRPr="00914174">
        <w:rPr>
          <w:rFonts w:ascii="Times New Roman" w:hAnsi="Times New Roman" w:cs="Times New Roman"/>
          <w:b w:val="0"/>
          <w:i w:val="0"/>
          <w:sz w:val="28"/>
          <w:szCs w:val="28"/>
          <w:lang w:val="kk-KZ"/>
        </w:rPr>
        <w:t>8(7253</w:t>
      </w:r>
      <w:r w:rsidR="002567B5" w:rsidRPr="00914174">
        <w:rPr>
          <w:rFonts w:ascii="Times New Roman" w:hAnsi="Times New Roman" w:cs="Times New Roman"/>
          <w:b w:val="0"/>
          <w:i w:val="0"/>
          <w:sz w:val="28"/>
          <w:szCs w:val="28"/>
          <w:lang w:val="kk-KZ"/>
        </w:rPr>
        <w:t>0</w:t>
      </w:r>
      <w:r w:rsidRPr="00914174">
        <w:rPr>
          <w:rFonts w:ascii="Times New Roman" w:hAnsi="Times New Roman" w:cs="Times New Roman"/>
          <w:b w:val="0"/>
          <w:i w:val="0"/>
          <w:sz w:val="28"/>
          <w:szCs w:val="28"/>
          <w:lang w:val="kk-KZ"/>
        </w:rPr>
        <w:t xml:space="preserve">) </w:t>
      </w:r>
      <w:r w:rsidR="002567B5" w:rsidRPr="00914174">
        <w:rPr>
          <w:rFonts w:ascii="Times New Roman" w:hAnsi="Times New Roman" w:cs="Times New Roman"/>
          <w:b w:val="0"/>
          <w:i w:val="0"/>
          <w:sz w:val="28"/>
          <w:szCs w:val="28"/>
          <w:lang w:val="kk-KZ"/>
        </w:rPr>
        <w:t>2-13-92</w:t>
      </w:r>
      <w:r w:rsidRPr="00914174">
        <w:rPr>
          <w:rFonts w:ascii="Times New Roman" w:hAnsi="Times New Roman" w:cs="Times New Roman"/>
          <w:b w:val="0"/>
          <w:i w:val="0"/>
          <w:sz w:val="28"/>
          <w:szCs w:val="28"/>
          <w:lang w:val="kk-KZ"/>
        </w:rPr>
        <w:t>.</w:t>
      </w:r>
      <w:r w:rsidRPr="00914174">
        <w:rPr>
          <w:rFonts w:ascii="Times New Roman" w:hAnsi="Times New Roman" w:cs="Times New Roman"/>
          <w:b w:val="0"/>
          <w:i w:val="0"/>
          <w:iCs w:val="0"/>
          <w:sz w:val="28"/>
          <w:szCs w:val="28"/>
          <w:lang w:val="kk-KZ"/>
        </w:rPr>
        <w:t xml:space="preserve"> </w:t>
      </w:r>
    </w:p>
    <w:p w:rsidR="00914174" w:rsidRPr="00914174" w:rsidRDefault="00914174" w:rsidP="005C459F">
      <w:pPr>
        <w:pStyle w:val="FR1"/>
        <w:spacing w:after="0"/>
        <w:ind w:right="400"/>
        <w:jc w:val="both"/>
        <w:rPr>
          <w:rFonts w:ascii="Times New Roman" w:hAnsi="Times New Roman" w:cs="Times New Roman"/>
          <w:b w:val="0"/>
          <w:i w:val="0"/>
          <w:sz w:val="28"/>
          <w:szCs w:val="28"/>
          <w:lang w:val="kk-KZ"/>
        </w:rPr>
      </w:pP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D4E48" w:rsidRDefault="00AD4E48"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F605F1">
      <w:pPr>
        <w:autoSpaceDE w:val="0"/>
        <w:autoSpaceDN w:val="0"/>
        <w:adjustRightInd w:val="0"/>
        <w:spacing w:after="0" w:line="240" w:lineRule="auto"/>
        <w:rPr>
          <w:rFonts w:ascii="Times New Roman" w:hAnsi="Times New Roman" w:cs="Times New Roman"/>
          <w:lang w:val="kk-KZ"/>
        </w:rPr>
      </w:pPr>
    </w:p>
    <w:p w:rsidR="002567B5" w:rsidRPr="002567B5" w:rsidRDefault="002567B5" w:rsidP="002E3122">
      <w:pPr>
        <w:autoSpaceDE w:val="0"/>
        <w:autoSpaceDN w:val="0"/>
        <w:adjustRightInd w:val="0"/>
        <w:spacing w:after="0" w:line="240" w:lineRule="auto"/>
        <w:rPr>
          <w:rFonts w:ascii="Times New Roman" w:hAnsi="Times New Roman" w:cs="Times New Roman"/>
          <w:lang w:val="kk-KZ"/>
        </w:rPr>
      </w:pP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Приложение 2</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к Правилам проведения конкурса</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на занятие административной</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государственной должности корпуса «Б»</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Форма</w:t>
      </w:r>
    </w:p>
    <w:p w:rsidR="000A222B" w:rsidRPr="00EA23A1" w:rsidRDefault="000A222B" w:rsidP="00AF6E96">
      <w:pPr>
        <w:autoSpaceDE w:val="0"/>
        <w:autoSpaceDN w:val="0"/>
        <w:adjustRightInd w:val="0"/>
        <w:spacing w:after="0" w:line="240" w:lineRule="auto"/>
        <w:jc w:val="right"/>
        <w:rPr>
          <w:rFonts w:ascii="Times New Roman" w:hAnsi="Times New Roman" w:cs="Times New Roman"/>
          <w:b/>
          <w:sz w:val="28"/>
          <w:szCs w:val="28"/>
          <w:u w:val="single"/>
        </w:rPr>
      </w:pPr>
      <w:r w:rsidRPr="00EA23A1">
        <w:rPr>
          <w:rFonts w:ascii="Times New Roman" w:hAnsi="Times New Roman" w:cs="Times New Roman"/>
          <w:b/>
          <w:sz w:val="28"/>
          <w:szCs w:val="28"/>
          <w:u w:val="single"/>
        </w:rPr>
        <w:t>____________________________</w:t>
      </w:r>
    </w:p>
    <w:p w:rsidR="00AF6E96" w:rsidRPr="009120F4" w:rsidRDefault="000A222B" w:rsidP="00AF6E96">
      <w:pPr>
        <w:autoSpaceDE w:val="0"/>
        <w:autoSpaceDN w:val="0"/>
        <w:adjustRightInd w:val="0"/>
        <w:spacing w:after="0" w:line="240" w:lineRule="auto"/>
        <w:jc w:val="right"/>
        <w:rPr>
          <w:rFonts w:ascii="Times New Roman" w:hAnsi="Times New Roman" w:cs="Times New Roman"/>
          <w:b/>
          <w:sz w:val="28"/>
          <w:szCs w:val="28"/>
          <w:u w:val="single"/>
        </w:rPr>
      </w:pPr>
      <w:r w:rsidRPr="00EA23A1">
        <w:rPr>
          <w:rFonts w:ascii="Times New Roman" w:hAnsi="Times New Roman" w:cs="Times New Roman"/>
          <w:b/>
          <w:sz w:val="28"/>
          <w:szCs w:val="28"/>
          <w:u w:val="single"/>
        </w:rPr>
        <w:t>____________________________</w:t>
      </w:r>
      <w:r w:rsidR="00AF6E96" w:rsidRPr="009120F4">
        <w:rPr>
          <w:rFonts w:ascii="Times New Roman" w:hAnsi="Times New Roman" w:cs="Times New Roman"/>
          <w:b/>
          <w:sz w:val="28"/>
          <w:szCs w:val="28"/>
          <w:u w:val="single"/>
          <w:lang w:val="kk-KZ"/>
        </w:rPr>
        <w:t xml:space="preserve"> </w:t>
      </w:r>
    </w:p>
    <w:p w:rsidR="00AF6E96" w:rsidRPr="009120F4" w:rsidRDefault="000A222B" w:rsidP="000A222B">
      <w:pPr>
        <w:autoSpaceDE w:val="0"/>
        <w:autoSpaceDN w:val="0"/>
        <w:adjustRightInd w:val="0"/>
        <w:spacing w:after="0" w:line="240" w:lineRule="auto"/>
        <w:jc w:val="center"/>
        <w:rPr>
          <w:rFonts w:ascii="Times New Roman" w:hAnsi="Times New Roman" w:cs="Times New Roman"/>
        </w:rPr>
      </w:pPr>
      <w:r w:rsidRPr="00EA23A1">
        <w:rPr>
          <w:rFonts w:ascii="Times New Roman" w:hAnsi="Times New Roman" w:cs="Times New Roman"/>
        </w:rPr>
        <w:t xml:space="preserve">                                                                                              </w:t>
      </w:r>
      <w:r w:rsidR="00AF6E96" w:rsidRPr="009120F4">
        <w:rPr>
          <w:rFonts w:ascii="Times New Roman" w:hAnsi="Times New Roman" w:cs="Times New Roman"/>
        </w:rPr>
        <w:t>(государственный орган)</w:t>
      </w:r>
    </w:p>
    <w:p w:rsidR="00AF6E96" w:rsidRDefault="00AF6E96" w:rsidP="00AF6E96">
      <w:pPr>
        <w:autoSpaceDE w:val="0"/>
        <w:autoSpaceDN w:val="0"/>
        <w:adjustRightInd w:val="0"/>
        <w:spacing w:after="0" w:line="240" w:lineRule="auto"/>
        <w:rPr>
          <w:rFonts w:ascii="Times New Roman" w:hAnsi="Times New Roman" w:cs="Times New Roman"/>
          <w:b/>
          <w:bCs/>
          <w:sz w:val="28"/>
          <w:szCs w:val="28"/>
          <w:lang w:val="kk-KZ"/>
        </w:rPr>
      </w:pPr>
    </w:p>
    <w:p w:rsidR="00AF6E96" w:rsidRPr="009120F4" w:rsidRDefault="00AF6E96" w:rsidP="00AF6E96">
      <w:pPr>
        <w:autoSpaceDE w:val="0"/>
        <w:autoSpaceDN w:val="0"/>
        <w:adjustRightInd w:val="0"/>
        <w:spacing w:after="0" w:line="240" w:lineRule="auto"/>
        <w:jc w:val="center"/>
        <w:rPr>
          <w:rFonts w:ascii="Times New Roman" w:hAnsi="Times New Roman" w:cs="Times New Roman"/>
          <w:b/>
          <w:bCs/>
          <w:sz w:val="28"/>
          <w:szCs w:val="28"/>
        </w:rPr>
      </w:pPr>
      <w:r w:rsidRPr="009120F4">
        <w:rPr>
          <w:rFonts w:ascii="Times New Roman" w:hAnsi="Times New Roman" w:cs="Times New Roman"/>
          <w:b/>
          <w:bCs/>
          <w:sz w:val="28"/>
          <w:szCs w:val="28"/>
        </w:rPr>
        <w:t>Заявление</w:t>
      </w:r>
    </w:p>
    <w:p w:rsidR="00AF6E96" w:rsidRPr="009120F4" w:rsidRDefault="00AF6E96" w:rsidP="00AF6E96">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Прошу допустить меня к участию в конкурсе на занятие вакантн</w:t>
      </w:r>
      <w:r>
        <w:rPr>
          <w:rFonts w:ascii="Times New Roman" w:hAnsi="Times New Roman" w:cs="Times New Roman"/>
          <w:sz w:val="28"/>
          <w:szCs w:val="28"/>
        </w:rPr>
        <w:t>ых</w:t>
      </w:r>
    </w:p>
    <w:p w:rsidR="00AF6E96" w:rsidRPr="009120F4" w:rsidRDefault="00D93CE0" w:rsidP="00AF6E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AF6E96" w:rsidRPr="009120F4">
        <w:rPr>
          <w:rFonts w:ascii="Times New Roman" w:hAnsi="Times New Roman" w:cs="Times New Roman"/>
          <w:sz w:val="28"/>
          <w:szCs w:val="28"/>
        </w:rPr>
        <w:t>дминистративн</w:t>
      </w:r>
      <w:r w:rsidR="00AF6E96">
        <w:rPr>
          <w:rFonts w:ascii="Times New Roman" w:hAnsi="Times New Roman" w:cs="Times New Roman"/>
          <w:sz w:val="28"/>
          <w:szCs w:val="28"/>
        </w:rPr>
        <w:t>ых</w:t>
      </w:r>
      <w:r>
        <w:rPr>
          <w:rFonts w:ascii="Times New Roman" w:hAnsi="Times New Roman" w:cs="Times New Roman"/>
          <w:sz w:val="28"/>
          <w:szCs w:val="28"/>
        </w:rPr>
        <w:t xml:space="preserve"> </w:t>
      </w:r>
      <w:r w:rsidR="00AF6E96" w:rsidRPr="009120F4">
        <w:rPr>
          <w:rFonts w:ascii="Times New Roman" w:hAnsi="Times New Roman" w:cs="Times New Roman"/>
          <w:sz w:val="28"/>
          <w:szCs w:val="28"/>
        </w:rPr>
        <w:t>государственн</w:t>
      </w:r>
      <w:r w:rsidR="00AF6E96">
        <w:rPr>
          <w:rFonts w:ascii="Times New Roman" w:hAnsi="Times New Roman" w:cs="Times New Roman"/>
          <w:sz w:val="28"/>
          <w:szCs w:val="28"/>
        </w:rPr>
        <w:t xml:space="preserve">ых </w:t>
      </w:r>
      <w:r w:rsidR="00AF6E96" w:rsidRPr="009120F4">
        <w:rPr>
          <w:rFonts w:ascii="Times New Roman" w:hAnsi="Times New Roman" w:cs="Times New Roman"/>
          <w:sz w:val="28"/>
          <w:szCs w:val="28"/>
        </w:rPr>
        <w:t xml:space="preserve"> должност</w:t>
      </w:r>
      <w:r w:rsidR="00AF6E96">
        <w:rPr>
          <w:rFonts w:ascii="Times New Roman" w:hAnsi="Times New Roman" w:cs="Times New Roman"/>
          <w:sz w:val="28"/>
          <w:szCs w:val="28"/>
        </w:rPr>
        <w:t>ей:</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F6E96" w:rsidRDefault="00AF6E96" w:rsidP="00AF6E96">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С основными требованиями Правил проведения конкурса на занятие</w:t>
      </w:r>
      <w:r w:rsidR="00D93CE0">
        <w:rPr>
          <w:rFonts w:ascii="Times New Roman" w:hAnsi="Times New Roman" w:cs="Times New Roman"/>
          <w:sz w:val="28"/>
          <w:szCs w:val="28"/>
        </w:rPr>
        <w:t xml:space="preserve"> </w:t>
      </w:r>
      <w:r w:rsidRPr="009120F4">
        <w:rPr>
          <w:rFonts w:ascii="Times New Roman" w:hAnsi="Times New Roman" w:cs="Times New Roman"/>
          <w:sz w:val="28"/>
          <w:szCs w:val="28"/>
        </w:rPr>
        <w:t>административной государственной должности корпуса «Б» ознакомлен(ознакомлена), согласен (согласна) и обязуюсь их выполнять.</w:t>
      </w:r>
    </w:p>
    <w:p w:rsidR="00AF6E96"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Выражаю свое согласие на сбор и обработку моих персональных данных, в том числе с психоневрологических и наркологических организаций.</w:t>
      </w:r>
    </w:p>
    <w:p w:rsidR="00AF6E96" w:rsidRPr="00A4178F"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sidRPr="00DD08F4">
        <w:rPr>
          <w:rFonts w:ascii="Times New Roman" w:hAnsi="Times New Roman" w:cs="Times New Roman"/>
          <w:sz w:val="24"/>
          <w:szCs w:val="24"/>
        </w:rPr>
        <w:t>С трансляцией и размещением на интернет – ресурсе государственного органа  видеозаписи моего собеседования согласен</w:t>
      </w:r>
      <w:r w:rsidRPr="00A4178F">
        <w:rPr>
          <w:rFonts w:ascii="Times New Roman" w:hAnsi="Times New Roman" w:cs="Times New Roman"/>
          <w:sz w:val="28"/>
          <w:szCs w:val="28"/>
        </w:rPr>
        <w:t xml:space="preserve"> __________________.</w:t>
      </w:r>
    </w:p>
    <w:p w:rsidR="00AF6E96" w:rsidRPr="00A4178F" w:rsidRDefault="00AF6E96" w:rsidP="00AF6E96">
      <w:pPr>
        <w:autoSpaceDE w:val="0"/>
        <w:autoSpaceDN w:val="0"/>
        <w:adjustRightInd w:val="0"/>
        <w:spacing w:after="0" w:line="240" w:lineRule="auto"/>
        <w:ind w:firstLine="708"/>
        <w:jc w:val="both"/>
        <w:rPr>
          <w:rFonts w:ascii="Times New Roman" w:hAnsi="Times New Roman" w:cs="Times New Roman"/>
        </w:rPr>
      </w:pPr>
      <w:r w:rsidRPr="00A4178F">
        <w:rPr>
          <w:rFonts w:ascii="Times New Roman" w:hAnsi="Times New Roman" w:cs="Times New Roman"/>
        </w:rPr>
        <w:t xml:space="preserve">      (да/нет)</w:t>
      </w:r>
    </w:p>
    <w:p w:rsidR="00AF6E96" w:rsidRPr="009120F4"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sidRPr="009120F4">
        <w:rPr>
          <w:rFonts w:ascii="Times New Roman" w:hAnsi="Times New Roman" w:cs="Times New Roman"/>
          <w:sz w:val="28"/>
          <w:szCs w:val="28"/>
        </w:rPr>
        <w:t>Отвечаю за подлинность представленных документов.</w:t>
      </w:r>
    </w:p>
    <w:p w:rsidR="00AF6E96" w:rsidRPr="009120F4" w:rsidRDefault="00AF6E96" w:rsidP="00AF6E96">
      <w:pPr>
        <w:autoSpaceDE w:val="0"/>
        <w:autoSpaceDN w:val="0"/>
        <w:adjustRightInd w:val="0"/>
        <w:spacing w:after="0" w:line="240" w:lineRule="auto"/>
        <w:ind w:firstLine="708"/>
        <w:rPr>
          <w:rFonts w:ascii="Times New Roman" w:hAnsi="Times New Roman" w:cs="Times New Roman"/>
          <w:sz w:val="28"/>
          <w:szCs w:val="28"/>
        </w:rPr>
      </w:pPr>
      <w:r w:rsidRPr="009120F4">
        <w:rPr>
          <w:rFonts w:ascii="Times New Roman" w:hAnsi="Times New Roman" w:cs="Times New Roman"/>
          <w:sz w:val="28"/>
          <w:szCs w:val="28"/>
        </w:rPr>
        <w:t>Прилагаемые документы:</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Адрес___________________________________________</w:t>
      </w:r>
      <w:r>
        <w:rPr>
          <w:rFonts w:ascii="Times New Roman" w:hAnsi="Times New Roman" w:cs="Times New Roman"/>
          <w:sz w:val="28"/>
          <w:szCs w:val="28"/>
        </w:rPr>
        <w:t>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Номера к</w:t>
      </w:r>
      <w:r w:rsidRPr="009120F4">
        <w:rPr>
          <w:rFonts w:ascii="Times New Roman" w:hAnsi="Times New Roman" w:cs="Times New Roman"/>
          <w:sz w:val="28"/>
          <w:szCs w:val="28"/>
        </w:rPr>
        <w:t>онтактны</w:t>
      </w:r>
      <w:r>
        <w:rPr>
          <w:rFonts w:ascii="Times New Roman" w:hAnsi="Times New Roman" w:cs="Times New Roman"/>
          <w:sz w:val="28"/>
          <w:szCs w:val="28"/>
        </w:rPr>
        <w:t xml:space="preserve">х </w:t>
      </w:r>
      <w:r w:rsidRPr="009120F4">
        <w:rPr>
          <w:rFonts w:ascii="Times New Roman" w:hAnsi="Times New Roman" w:cs="Times New Roman"/>
          <w:sz w:val="28"/>
          <w:szCs w:val="28"/>
        </w:rPr>
        <w:t>телефон</w:t>
      </w:r>
      <w:r>
        <w:rPr>
          <w:rFonts w:ascii="Times New Roman" w:hAnsi="Times New Roman" w:cs="Times New Roman"/>
          <w:sz w:val="28"/>
          <w:szCs w:val="28"/>
        </w:rPr>
        <w:t>ов_______</w:t>
      </w:r>
      <w:r w:rsidRPr="009120F4">
        <w:rPr>
          <w:rFonts w:ascii="Times New Roman" w:hAnsi="Times New Roman" w:cs="Times New Roman"/>
          <w:sz w:val="28"/>
          <w:szCs w:val="28"/>
        </w:rPr>
        <w:t>___________</w:t>
      </w:r>
      <w:r>
        <w:rPr>
          <w:rFonts w:ascii="Times New Roman" w:hAnsi="Times New Roman" w:cs="Times New Roman"/>
          <w:sz w:val="28"/>
          <w:szCs w:val="28"/>
        </w:rPr>
        <w:t>___________</w:t>
      </w:r>
      <w:r w:rsidRPr="009120F4">
        <w:rPr>
          <w:rFonts w:ascii="Times New Roman" w:hAnsi="Times New Roman" w:cs="Times New Roman"/>
          <w:sz w:val="28"/>
          <w:szCs w:val="28"/>
        </w:rPr>
        <w:t>_______</w:t>
      </w:r>
      <w:r>
        <w:rPr>
          <w:rFonts w:ascii="Times New Roman" w:hAnsi="Times New Roman" w:cs="Times New Roman"/>
          <w:sz w:val="28"/>
          <w:szCs w:val="28"/>
        </w:rPr>
        <w:t>__</w:t>
      </w:r>
      <w:r w:rsidRPr="009120F4">
        <w:rPr>
          <w:rFonts w:ascii="Times New Roman" w:hAnsi="Times New Roman" w:cs="Times New Roman"/>
          <w:sz w:val="28"/>
          <w:szCs w:val="28"/>
        </w:rPr>
        <w:t xml:space="preserve">__ </w:t>
      </w:r>
    </w:p>
    <w:p w:rsidR="00AF6E96" w:rsidRDefault="00AF6E96" w:rsidP="00AF6E96">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e</w:t>
      </w:r>
      <w:r w:rsidRPr="0071584E">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lang w:val="kk-KZ"/>
        </w:rPr>
        <w:t>:_____________________________________________________________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ИНН:_____________________________________________________________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w:t>
      </w:r>
      <w:r w:rsidRPr="009120F4">
        <w:rPr>
          <w:rFonts w:ascii="Times New Roman" w:hAnsi="Times New Roman" w:cs="Times New Roman"/>
          <w:sz w:val="28"/>
          <w:szCs w:val="28"/>
        </w:rPr>
        <w:t>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rPr>
      </w:pPr>
      <w:r w:rsidRPr="009120F4">
        <w:rPr>
          <w:rFonts w:ascii="Times New Roman" w:hAnsi="Times New Roman" w:cs="Times New Roman"/>
        </w:rPr>
        <w:t>(подпись)      ( Фамилия, имя, отчество (при его наличии))</w:t>
      </w:r>
    </w:p>
    <w:p w:rsidR="00AF6E96" w:rsidRPr="009120F4" w:rsidRDefault="00AF6E96" w:rsidP="00AF6E96">
      <w:pPr>
        <w:autoSpaceDE w:val="0"/>
        <w:autoSpaceDN w:val="0"/>
        <w:adjustRightInd w:val="0"/>
        <w:spacing w:after="0" w:line="240" w:lineRule="auto"/>
        <w:rPr>
          <w:rFonts w:ascii="Times New Roman" w:hAnsi="Times New Roman" w:cs="Times New Roman"/>
        </w:rPr>
      </w:pPr>
    </w:p>
    <w:p w:rsidR="00AF6E96" w:rsidRPr="009120F4" w:rsidRDefault="00AF6E96" w:rsidP="00AF6E96">
      <w:pPr>
        <w:rPr>
          <w:rFonts w:ascii="Times New Roman" w:hAnsi="Times New Roman" w:cs="Times New Roman"/>
        </w:rPr>
      </w:pPr>
      <w:r w:rsidRPr="009120F4">
        <w:rPr>
          <w:rFonts w:ascii="Times New Roman" w:hAnsi="Times New Roman" w:cs="Times New Roman"/>
          <w:sz w:val="28"/>
          <w:szCs w:val="28"/>
        </w:rPr>
        <w:t>«____»_______________ 20__ г.</w:t>
      </w:r>
    </w:p>
    <w:sectPr w:rsidR="00AF6E96" w:rsidRPr="009120F4" w:rsidSect="008C5FD7">
      <w:headerReference w:type="default" r:id="rId8"/>
      <w:footerReference w:type="default" r:id="rId9"/>
      <w:pgSz w:w="11906" w:h="16838"/>
      <w:pgMar w:top="709" w:right="850"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234" w:rsidRDefault="004D0234" w:rsidP="00A74C04">
      <w:pPr>
        <w:spacing w:after="0" w:line="240" w:lineRule="auto"/>
      </w:pPr>
      <w:r>
        <w:separator/>
      </w:r>
    </w:p>
  </w:endnote>
  <w:endnote w:type="continuationSeparator" w:id="0">
    <w:p w:rsidR="004D0234" w:rsidRDefault="004D0234" w:rsidP="00A7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7505"/>
    </w:sdtPr>
    <w:sdtContent>
      <w:p w:rsidR="0014049E" w:rsidRDefault="00C350CE">
        <w:pPr>
          <w:pStyle w:val="a8"/>
          <w:jc w:val="center"/>
        </w:pPr>
        <w:r>
          <w:fldChar w:fldCharType="begin"/>
        </w:r>
        <w:r w:rsidR="008B202D">
          <w:instrText xml:space="preserve"> PAGE   \* MERGEFORMAT </w:instrText>
        </w:r>
        <w:r>
          <w:fldChar w:fldCharType="separate"/>
        </w:r>
        <w:r w:rsidR="00F605F1">
          <w:rPr>
            <w:noProof/>
          </w:rPr>
          <w:t>4</w:t>
        </w:r>
        <w:r>
          <w:rPr>
            <w:noProof/>
          </w:rPr>
          <w:fldChar w:fldCharType="end"/>
        </w:r>
      </w:p>
    </w:sdtContent>
  </w:sdt>
  <w:p w:rsidR="0014049E" w:rsidRDefault="001404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234" w:rsidRDefault="004D0234" w:rsidP="00A74C04">
      <w:pPr>
        <w:spacing w:after="0" w:line="240" w:lineRule="auto"/>
      </w:pPr>
      <w:r>
        <w:separator/>
      </w:r>
    </w:p>
  </w:footnote>
  <w:footnote w:type="continuationSeparator" w:id="0">
    <w:p w:rsidR="004D0234" w:rsidRDefault="004D0234" w:rsidP="00A74C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6E" w:rsidRDefault="00C350CE">
    <w:pPr>
      <w:pStyle w:val="a6"/>
    </w:pPr>
    <w:r>
      <w:rPr>
        <w:noProof/>
      </w:rPr>
      <w:pict>
        <v:shapetype id="_x0000_t202" coordsize="21600,21600" o:spt="202" path="m,l,21600r21600,l21600,xe">
          <v:stroke joinstyle="miter"/>
          <v:path gradientshapeok="t" o:connecttype="rect"/>
        </v:shapetype>
        <v:shape id="Text Box 1" o:spid="_x0000_s2049" type="#_x0000_t202" style="position:absolute;margin-left:501.5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" stroked="f">
          <v:textbox style="layout-flow:vertical;mso-layout-flow-alt:bottom-to-top;mso-next-textbox:#Text Box 1">
            <w:txbxContent>
              <w:p w:rsidR="0078096E" w:rsidRPr="0078096E" w:rsidRDefault="0078096E">
                <w:pPr>
                  <w:rPr>
                    <w:rFonts w:ascii="Times New Roman" w:hAnsi="Times New Roman" w:cs="Times New Roman"/>
                    <w:color w:val="0C0000"/>
                    <w:sz w:val="14"/>
                  </w:rPr>
                </w:pPr>
                <w:r>
                  <w:rPr>
                    <w:rFonts w:ascii="Times New Roman" w:hAnsi="Times New Roman" w:cs="Times New Roman"/>
                    <w:color w:val="0C0000"/>
                    <w:sz w:val="14"/>
                  </w:rPr>
                  <w:t xml:space="preserve">17.03.2020 ЭҚАБЖ МО (7.22.1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F171E"/>
    <w:multiLevelType w:val="hybridMultilevel"/>
    <w:tmpl w:val="8032914C"/>
    <w:lvl w:ilvl="0" w:tplc="EA30FA92">
      <w:start w:val="1"/>
      <w:numFmt w:val="decimal"/>
      <w:lvlText w:val="%1."/>
      <w:lvlJc w:val="left"/>
      <w:pPr>
        <w:ind w:left="1069" w:hanging="360"/>
      </w:pPr>
      <w:rPr>
        <w:rFonts w:eastAsiaTheme="minorEastAsia"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6E79DA"/>
    <w:rsid w:val="00010BE4"/>
    <w:rsid w:val="00010FD7"/>
    <w:rsid w:val="000134E6"/>
    <w:rsid w:val="00015FF3"/>
    <w:rsid w:val="00021E4F"/>
    <w:rsid w:val="00022F3D"/>
    <w:rsid w:val="00032873"/>
    <w:rsid w:val="00037F40"/>
    <w:rsid w:val="000438C7"/>
    <w:rsid w:val="00044140"/>
    <w:rsid w:val="000474F8"/>
    <w:rsid w:val="00064679"/>
    <w:rsid w:val="00067A54"/>
    <w:rsid w:val="00067D2A"/>
    <w:rsid w:val="00070235"/>
    <w:rsid w:val="00075BBB"/>
    <w:rsid w:val="000806E6"/>
    <w:rsid w:val="000A064E"/>
    <w:rsid w:val="000A1EC9"/>
    <w:rsid w:val="000A222B"/>
    <w:rsid w:val="000A2996"/>
    <w:rsid w:val="000A63A4"/>
    <w:rsid w:val="000B46D9"/>
    <w:rsid w:val="000C175A"/>
    <w:rsid w:val="000C5B8B"/>
    <w:rsid w:val="000C6A0A"/>
    <w:rsid w:val="000D73D9"/>
    <w:rsid w:val="000D7E47"/>
    <w:rsid w:val="000E46BE"/>
    <w:rsid w:val="000E7994"/>
    <w:rsid w:val="000F2C36"/>
    <w:rsid w:val="000F5D4A"/>
    <w:rsid w:val="001124DA"/>
    <w:rsid w:val="001215ED"/>
    <w:rsid w:val="00131B19"/>
    <w:rsid w:val="001334C7"/>
    <w:rsid w:val="00133E43"/>
    <w:rsid w:val="0014049E"/>
    <w:rsid w:val="001463A9"/>
    <w:rsid w:val="00146C1D"/>
    <w:rsid w:val="00160DE5"/>
    <w:rsid w:val="00171A5D"/>
    <w:rsid w:val="00173290"/>
    <w:rsid w:val="001741C3"/>
    <w:rsid w:val="00174832"/>
    <w:rsid w:val="0017715B"/>
    <w:rsid w:val="0018319C"/>
    <w:rsid w:val="001900A1"/>
    <w:rsid w:val="001A0C27"/>
    <w:rsid w:val="001A3741"/>
    <w:rsid w:val="001A4E8F"/>
    <w:rsid w:val="001B0E29"/>
    <w:rsid w:val="001B2507"/>
    <w:rsid w:val="001B5666"/>
    <w:rsid w:val="001C1685"/>
    <w:rsid w:val="001F24D9"/>
    <w:rsid w:val="001F5643"/>
    <w:rsid w:val="0020538A"/>
    <w:rsid w:val="00223640"/>
    <w:rsid w:val="00230DF9"/>
    <w:rsid w:val="00236BF0"/>
    <w:rsid w:val="00237D5C"/>
    <w:rsid w:val="00251393"/>
    <w:rsid w:val="002567B5"/>
    <w:rsid w:val="00265EFC"/>
    <w:rsid w:val="00266CC5"/>
    <w:rsid w:val="002716AA"/>
    <w:rsid w:val="00276B24"/>
    <w:rsid w:val="00277BFC"/>
    <w:rsid w:val="00280936"/>
    <w:rsid w:val="002871D1"/>
    <w:rsid w:val="0029302C"/>
    <w:rsid w:val="002A2632"/>
    <w:rsid w:val="002A6D69"/>
    <w:rsid w:val="002A7778"/>
    <w:rsid w:val="002B2CBE"/>
    <w:rsid w:val="002B2DA6"/>
    <w:rsid w:val="002B4468"/>
    <w:rsid w:val="002B7349"/>
    <w:rsid w:val="002D76F1"/>
    <w:rsid w:val="002E1FDD"/>
    <w:rsid w:val="002E3122"/>
    <w:rsid w:val="002E393D"/>
    <w:rsid w:val="002E3E05"/>
    <w:rsid w:val="002E47E6"/>
    <w:rsid w:val="002F1EF6"/>
    <w:rsid w:val="002F51B0"/>
    <w:rsid w:val="00312028"/>
    <w:rsid w:val="00315782"/>
    <w:rsid w:val="00316CCC"/>
    <w:rsid w:val="0032584D"/>
    <w:rsid w:val="00326B82"/>
    <w:rsid w:val="00326CA4"/>
    <w:rsid w:val="0034378A"/>
    <w:rsid w:val="0034703D"/>
    <w:rsid w:val="00350C50"/>
    <w:rsid w:val="0035157C"/>
    <w:rsid w:val="003562D5"/>
    <w:rsid w:val="00357164"/>
    <w:rsid w:val="00361091"/>
    <w:rsid w:val="00365A1A"/>
    <w:rsid w:val="00367C68"/>
    <w:rsid w:val="0037096A"/>
    <w:rsid w:val="00377C28"/>
    <w:rsid w:val="00380D9E"/>
    <w:rsid w:val="0038220A"/>
    <w:rsid w:val="003A18A4"/>
    <w:rsid w:val="003A4DC5"/>
    <w:rsid w:val="003A5945"/>
    <w:rsid w:val="003B4A79"/>
    <w:rsid w:val="003C15C3"/>
    <w:rsid w:val="003C31CC"/>
    <w:rsid w:val="003C3AC4"/>
    <w:rsid w:val="003C43D1"/>
    <w:rsid w:val="003C694F"/>
    <w:rsid w:val="003D10BA"/>
    <w:rsid w:val="003D7080"/>
    <w:rsid w:val="003E0DC6"/>
    <w:rsid w:val="003E1D62"/>
    <w:rsid w:val="003F23E0"/>
    <w:rsid w:val="00424099"/>
    <w:rsid w:val="00455B4E"/>
    <w:rsid w:val="00456D1B"/>
    <w:rsid w:val="004608DE"/>
    <w:rsid w:val="00464A28"/>
    <w:rsid w:val="004702A2"/>
    <w:rsid w:val="00473E11"/>
    <w:rsid w:val="004858CA"/>
    <w:rsid w:val="004A2EAE"/>
    <w:rsid w:val="004B1318"/>
    <w:rsid w:val="004B199E"/>
    <w:rsid w:val="004B545D"/>
    <w:rsid w:val="004C31E6"/>
    <w:rsid w:val="004C382E"/>
    <w:rsid w:val="004C5A2C"/>
    <w:rsid w:val="004C78ED"/>
    <w:rsid w:val="004D0234"/>
    <w:rsid w:val="004D7938"/>
    <w:rsid w:val="004E097E"/>
    <w:rsid w:val="004E58A7"/>
    <w:rsid w:val="004F2F2C"/>
    <w:rsid w:val="004F3DE8"/>
    <w:rsid w:val="00505671"/>
    <w:rsid w:val="00513CE8"/>
    <w:rsid w:val="0051516A"/>
    <w:rsid w:val="00517C0A"/>
    <w:rsid w:val="005206A0"/>
    <w:rsid w:val="00520971"/>
    <w:rsid w:val="005211DB"/>
    <w:rsid w:val="005322E6"/>
    <w:rsid w:val="005408A2"/>
    <w:rsid w:val="00543F2C"/>
    <w:rsid w:val="005573D3"/>
    <w:rsid w:val="00577041"/>
    <w:rsid w:val="00584AD0"/>
    <w:rsid w:val="005873BE"/>
    <w:rsid w:val="00592ABF"/>
    <w:rsid w:val="00593920"/>
    <w:rsid w:val="00593CF8"/>
    <w:rsid w:val="00594D64"/>
    <w:rsid w:val="00595C81"/>
    <w:rsid w:val="005A25DE"/>
    <w:rsid w:val="005A2A57"/>
    <w:rsid w:val="005B20FB"/>
    <w:rsid w:val="005B324E"/>
    <w:rsid w:val="005C0645"/>
    <w:rsid w:val="005C14D8"/>
    <w:rsid w:val="005C459F"/>
    <w:rsid w:val="005C4B2E"/>
    <w:rsid w:val="005C689C"/>
    <w:rsid w:val="005D0A81"/>
    <w:rsid w:val="005D28DC"/>
    <w:rsid w:val="005E46A0"/>
    <w:rsid w:val="005E781B"/>
    <w:rsid w:val="005E7B6E"/>
    <w:rsid w:val="005F098B"/>
    <w:rsid w:val="005F1BE4"/>
    <w:rsid w:val="005F3918"/>
    <w:rsid w:val="0060798A"/>
    <w:rsid w:val="00610CD5"/>
    <w:rsid w:val="00616249"/>
    <w:rsid w:val="00623B99"/>
    <w:rsid w:val="00636721"/>
    <w:rsid w:val="00652983"/>
    <w:rsid w:val="00660804"/>
    <w:rsid w:val="00661C12"/>
    <w:rsid w:val="00663BD7"/>
    <w:rsid w:val="00674809"/>
    <w:rsid w:val="006768D4"/>
    <w:rsid w:val="0068494C"/>
    <w:rsid w:val="006A13EE"/>
    <w:rsid w:val="006A33A9"/>
    <w:rsid w:val="006A3FB5"/>
    <w:rsid w:val="006A5D2C"/>
    <w:rsid w:val="006B1E9F"/>
    <w:rsid w:val="006C2906"/>
    <w:rsid w:val="006C2F02"/>
    <w:rsid w:val="006C33D0"/>
    <w:rsid w:val="006C6704"/>
    <w:rsid w:val="006E73EC"/>
    <w:rsid w:val="006E79DA"/>
    <w:rsid w:val="006F267B"/>
    <w:rsid w:val="00711D5A"/>
    <w:rsid w:val="00715810"/>
    <w:rsid w:val="0071584E"/>
    <w:rsid w:val="00724EF4"/>
    <w:rsid w:val="007263A5"/>
    <w:rsid w:val="00726F38"/>
    <w:rsid w:val="00732880"/>
    <w:rsid w:val="00732947"/>
    <w:rsid w:val="00736F86"/>
    <w:rsid w:val="007421F8"/>
    <w:rsid w:val="00746491"/>
    <w:rsid w:val="00751273"/>
    <w:rsid w:val="00760381"/>
    <w:rsid w:val="00760873"/>
    <w:rsid w:val="00770A73"/>
    <w:rsid w:val="00773F1E"/>
    <w:rsid w:val="00776795"/>
    <w:rsid w:val="0078096E"/>
    <w:rsid w:val="007907A1"/>
    <w:rsid w:val="00794F57"/>
    <w:rsid w:val="007A5A72"/>
    <w:rsid w:val="007B222B"/>
    <w:rsid w:val="007B6F67"/>
    <w:rsid w:val="007C3C99"/>
    <w:rsid w:val="007C4578"/>
    <w:rsid w:val="007D7670"/>
    <w:rsid w:val="007E55F5"/>
    <w:rsid w:val="007F1552"/>
    <w:rsid w:val="0080300C"/>
    <w:rsid w:val="00806C2D"/>
    <w:rsid w:val="00823530"/>
    <w:rsid w:val="00824006"/>
    <w:rsid w:val="0082472D"/>
    <w:rsid w:val="00825F1C"/>
    <w:rsid w:val="008363DA"/>
    <w:rsid w:val="0084172F"/>
    <w:rsid w:val="00841B22"/>
    <w:rsid w:val="008476FE"/>
    <w:rsid w:val="00850041"/>
    <w:rsid w:val="00853E36"/>
    <w:rsid w:val="008563B7"/>
    <w:rsid w:val="0086558C"/>
    <w:rsid w:val="008744DB"/>
    <w:rsid w:val="008761C3"/>
    <w:rsid w:val="008821EE"/>
    <w:rsid w:val="00890A7D"/>
    <w:rsid w:val="00891003"/>
    <w:rsid w:val="008B0B77"/>
    <w:rsid w:val="008B202D"/>
    <w:rsid w:val="008B2AB7"/>
    <w:rsid w:val="008C2F63"/>
    <w:rsid w:val="008C5FD7"/>
    <w:rsid w:val="008C77CB"/>
    <w:rsid w:val="008D274F"/>
    <w:rsid w:val="008D6E6E"/>
    <w:rsid w:val="008F1635"/>
    <w:rsid w:val="00913358"/>
    <w:rsid w:val="00914174"/>
    <w:rsid w:val="00914D59"/>
    <w:rsid w:val="009169DE"/>
    <w:rsid w:val="009210F4"/>
    <w:rsid w:val="0093734E"/>
    <w:rsid w:val="0094740D"/>
    <w:rsid w:val="00947A59"/>
    <w:rsid w:val="0095188A"/>
    <w:rsid w:val="0095246E"/>
    <w:rsid w:val="009565B3"/>
    <w:rsid w:val="00960424"/>
    <w:rsid w:val="00970D6F"/>
    <w:rsid w:val="00973A90"/>
    <w:rsid w:val="0097459E"/>
    <w:rsid w:val="00975378"/>
    <w:rsid w:val="009813E9"/>
    <w:rsid w:val="009858EB"/>
    <w:rsid w:val="00993F02"/>
    <w:rsid w:val="00995E06"/>
    <w:rsid w:val="009A0C9D"/>
    <w:rsid w:val="009B43BD"/>
    <w:rsid w:val="009C3559"/>
    <w:rsid w:val="009C4639"/>
    <w:rsid w:val="009D1253"/>
    <w:rsid w:val="009D7EE6"/>
    <w:rsid w:val="009E48F8"/>
    <w:rsid w:val="009E574D"/>
    <w:rsid w:val="009E6154"/>
    <w:rsid w:val="009F643A"/>
    <w:rsid w:val="00A0484D"/>
    <w:rsid w:val="00A052AB"/>
    <w:rsid w:val="00A05A51"/>
    <w:rsid w:val="00A066D3"/>
    <w:rsid w:val="00A06C61"/>
    <w:rsid w:val="00A1601B"/>
    <w:rsid w:val="00A17F41"/>
    <w:rsid w:val="00A21BDE"/>
    <w:rsid w:val="00A23EF8"/>
    <w:rsid w:val="00A3404F"/>
    <w:rsid w:val="00A510B3"/>
    <w:rsid w:val="00A55090"/>
    <w:rsid w:val="00A74C04"/>
    <w:rsid w:val="00A836F2"/>
    <w:rsid w:val="00A91897"/>
    <w:rsid w:val="00A9746F"/>
    <w:rsid w:val="00AA3BC3"/>
    <w:rsid w:val="00AB38A1"/>
    <w:rsid w:val="00AB66B4"/>
    <w:rsid w:val="00AC056E"/>
    <w:rsid w:val="00AC4AC1"/>
    <w:rsid w:val="00AC52B7"/>
    <w:rsid w:val="00AC59FC"/>
    <w:rsid w:val="00AD4E48"/>
    <w:rsid w:val="00AF6E96"/>
    <w:rsid w:val="00B034B8"/>
    <w:rsid w:val="00B05846"/>
    <w:rsid w:val="00B079E6"/>
    <w:rsid w:val="00B12B40"/>
    <w:rsid w:val="00B3039A"/>
    <w:rsid w:val="00B45623"/>
    <w:rsid w:val="00B503D5"/>
    <w:rsid w:val="00B52045"/>
    <w:rsid w:val="00B55379"/>
    <w:rsid w:val="00B568FD"/>
    <w:rsid w:val="00B573D5"/>
    <w:rsid w:val="00B61614"/>
    <w:rsid w:val="00B62FA0"/>
    <w:rsid w:val="00B66A2A"/>
    <w:rsid w:val="00B734C0"/>
    <w:rsid w:val="00B83509"/>
    <w:rsid w:val="00B84575"/>
    <w:rsid w:val="00B96A31"/>
    <w:rsid w:val="00BA1E29"/>
    <w:rsid w:val="00BB5E6B"/>
    <w:rsid w:val="00BD346A"/>
    <w:rsid w:val="00BE086C"/>
    <w:rsid w:val="00BF4829"/>
    <w:rsid w:val="00C03115"/>
    <w:rsid w:val="00C133B0"/>
    <w:rsid w:val="00C201EA"/>
    <w:rsid w:val="00C303FD"/>
    <w:rsid w:val="00C30EB4"/>
    <w:rsid w:val="00C32EB2"/>
    <w:rsid w:val="00C33CBA"/>
    <w:rsid w:val="00C350CE"/>
    <w:rsid w:val="00C35F56"/>
    <w:rsid w:val="00C40FCD"/>
    <w:rsid w:val="00C43221"/>
    <w:rsid w:val="00C46D09"/>
    <w:rsid w:val="00C610CB"/>
    <w:rsid w:val="00C6375B"/>
    <w:rsid w:val="00C671C0"/>
    <w:rsid w:val="00C67617"/>
    <w:rsid w:val="00C70D1C"/>
    <w:rsid w:val="00C764DB"/>
    <w:rsid w:val="00C8180D"/>
    <w:rsid w:val="00C91E37"/>
    <w:rsid w:val="00C96AD4"/>
    <w:rsid w:val="00CA10E8"/>
    <w:rsid w:val="00CB17C4"/>
    <w:rsid w:val="00CB1FEB"/>
    <w:rsid w:val="00CC1587"/>
    <w:rsid w:val="00CC422E"/>
    <w:rsid w:val="00CC4FA9"/>
    <w:rsid w:val="00CD717B"/>
    <w:rsid w:val="00CE7056"/>
    <w:rsid w:val="00CF1268"/>
    <w:rsid w:val="00CF15F7"/>
    <w:rsid w:val="00CF5F10"/>
    <w:rsid w:val="00D10F67"/>
    <w:rsid w:val="00D24F3B"/>
    <w:rsid w:val="00D25364"/>
    <w:rsid w:val="00D32B87"/>
    <w:rsid w:val="00D37EBC"/>
    <w:rsid w:val="00D509BE"/>
    <w:rsid w:val="00D50A19"/>
    <w:rsid w:val="00D50F11"/>
    <w:rsid w:val="00D54990"/>
    <w:rsid w:val="00D55203"/>
    <w:rsid w:val="00D70006"/>
    <w:rsid w:val="00D70938"/>
    <w:rsid w:val="00D71B26"/>
    <w:rsid w:val="00D7391A"/>
    <w:rsid w:val="00D753D8"/>
    <w:rsid w:val="00D85E81"/>
    <w:rsid w:val="00D903E1"/>
    <w:rsid w:val="00D93CE0"/>
    <w:rsid w:val="00D96330"/>
    <w:rsid w:val="00DA070E"/>
    <w:rsid w:val="00DA3665"/>
    <w:rsid w:val="00DB27D7"/>
    <w:rsid w:val="00DB51FB"/>
    <w:rsid w:val="00DC4669"/>
    <w:rsid w:val="00DC5A55"/>
    <w:rsid w:val="00DC6FFD"/>
    <w:rsid w:val="00DC7319"/>
    <w:rsid w:val="00DC7A93"/>
    <w:rsid w:val="00DD3FFD"/>
    <w:rsid w:val="00DF2A0E"/>
    <w:rsid w:val="00DF34C1"/>
    <w:rsid w:val="00DF576A"/>
    <w:rsid w:val="00E12A46"/>
    <w:rsid w:val="00E14949"/>
    <w:rsid w:val="00E2276B"/>
    <w:rsid w:val="00E25B8E"/>
    <w:rsid w:val="00E42D3D"/>
    <w:rsid w:val="00E4625C"/>
    <w:rsid w:val="00E52E1D"/>
    <w:rsid w:val="00E65FA4"/>
    <w:rsid w:val="00E80AD7"/>
    <w:rsid w:val="00E80F98"/>
    <w:rsid w:val="00E815B0"/>
    <w:rsid w:val="00E83B41"/>
    <w:rsid w:val="00E857D0"/>
    <w:rsid w:val="00EA23A1"/>
    <w:rsid w:val="00EA3850"/>
    <w:rsid w:val="00EA52E0"/>
    <w:rsid w:val="00EA6420"/>
    <w:rsid w:val="00EB024D"/>
    <w:rsid w:val="00EC62D6"/>
    <w:rsid w:val="00ED0579"/>
    <w:rsid w:val="00ED5776"/>
    <w:rsid w:val="00ED6343"/>
    <w:rsid w:val="00EE7AFA"/>
    <w:rsid w:val="00EF441A"/>
    <w:rsid w:val="00EF4778"/>
    <w:rsid w:val="00EF57CB"/>
    <w:rsid w:val="00F02F37"/>
    <w:rsid w:val="00F05DD8"/>
    <w:rsid w:val="00F11572"/>
    <w:rsid w:val="00F13BD9"/>
    <w:rsid w:val="00F21D73"/>
    <w:rsid w:val="00F23449"/>
    <w:rsid w:val="00F31E07"/>
    <w:rsid w:val="00F33A8D"/>
    <w:rsid w:val="00F3463A"/>
    <w:rsid w:val="00F4458D"/>
    <w:rsid w:val="00F516A4"/>
    <w:rsid w:val="00F51998"/>
    <w:rsid w:val="00F605F1"/>
    <w:rsid w:val="00F82237"/>
    <w:rsid w:val="00F82575"/>
    <w:rsid w:val="00F85648"/>
    <w:rsid w:val="00F904EF"/>
    <w:rsid w:val="00FA70F8"/>
    <w:rsid w:val="00FB1C83"/>
    <w:rsid w:val="00FB4C64"/>
    <w:rsid w:val="00FC0F96"/>
    <w:rsid w:val="00FC4DA6"/>
    <w:rsid w:val="00FC6CCB"/>
    <w:rsid w:val="00FD0DBD"/>
    <w:rsid w:val="00FD14AA"/>
    <w:rsid w:val="00FD1DEB"/>
    <w:rsid w:val="00FD3338"/>
    <w:rsid w:val="00FD5CCF"/>
    <w:rsid w:val="00FF6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D0"/>
    <w:pPr>
      <w:spacing w:after="200" w:line="276" w:lineRule="auto"/>
    </w:pPr>
    <w:rPr>
      <w:rFonts w:eastAsiaTheme="minorEastAsia"/>
      <w:lang w:eastAsia="ru-RU"/>
    </w:rPr>
  </w:style>
  <w:style w:type="paragraph" w:styleId="2">
    <w:name w:val="heading 2"/>
    <w:basedOn w:val="a"/>
    <w:next w:val="a"/>
    <w:link w:val="20"/>
    <w:uiPriority w:val="9"/>
    <w:qFormat/>
    <w:rsid w:val="00A052AB"/>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DF34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7D0"/>
    <w:rPr>
      <w:color w:val="0563C1" w:themeColor="hyperlink"/>
      <w:u w:val="single"/>
    </w:rPr>
  </w:style>
  <w:style w:type="paragraph" w:styleId="a4">
    <w:name w:val="No Spacing"/>
    <w:aliases w:val="Обя,мелкий,норма,мой рабочий"/>
    <w:link w:val="a5"/>
    <w:uiPriority w:val="1"/>
    <w:qFormat/>
    <w:rsid w:val="00E857D0"/>
    <w:pPr>
      <w:spacing w:after="0" w:line="240" w:lineRule="auto"/>
    </w:pPr>
    <w:rPr>
      <w:rFonts w:eastAsiaTheme="minorEastAsia"/>
      <w:lang w:eastAsia="ru-RU"/>
    </w:rPr>
  </w:style>
  <w:style w:type="paragraph" w:styleId="a6">
    <w:name w:val="header"/>
    <w:basedOn w:val="a"/>
    <w:link w:val="a7"/>
    <w:uiPriority w:val="99"/>
    <w:unhideWhenUsed/>
    <w:rsid w:val="00A74C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4C04"/>
    <w:rPr>
      <w:rFonts w:eastAsiaTheme="minorEastAsia"/>
      <w:lang w:eastAsia="ru-RU"/>
    </w:rPr>
  </w:style>
  <w:style w:type="paragraph" w:styleId="a8">
    <w:name w:val="footer"/>
    <w:basedOn w:val="a"/>
    <w:link w:val="a9"/>
    <w:uiPriority w:val="99"/>
    <w:unhideWhenUsed/>
    <w:rsid w:val="00A74C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4C04"/>
    <w:rPr>
      <w:rFonts w:eastAsiaTheme="minorEastAsia"/>
      <w:lang w:eastAsia="ru-RU"/>
    </w:rPr>
  </w:style>
  <w:style w:type="paragraph" w:styleId="aa">
    <w:name w:val="Balloon Text"/>
    <w:basedOn w:val="a"/>
    <w:link w:val="ab"/>
    <w:uiPriority w:val="99"/>
    <w:semiHidden/>
    <w:unhideWhenUsed/>
    <w:rsid w:val="00B553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379"/>
    <w:rPr>
      <w:rFonts w:ascii="Tahoma" w:eastAsiaTheme="minorEastAsia" w:hAnsi="Tahoma" w:cs="Tahoma"/>
      <w:sz w:val="16"/>
      <w:szCs w:val="16"/>
      <w:lang w:eastAsia="ru-RU"/>
    </w:rPr>
  </w:style>
  <w:style w:type="character" w:customStyle="1" w:styleId="s0">
    <w:name w:val="s0"/>
    <w:rsid w:val="00D753D8"/>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Default">
    <w:name w:val="Default"/>
    <w:rsid w:val="009169D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d"/>
    <w:uiPriority w:val="99"/>
    <w:qFormat/>
    <w:rsid w:val="00AF6E9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AF6E96"/>
    <w:rPr>
      <w:b/>
      <w:bCs/>
    </w:rPr>
  </w:style>
  <w:style w:type="paragraph" w:customStyle="1" w:styleId="af">
    <w:basedOn w:val="a"/>
    <w:next w:val="ac"/>
    <w:uiPriority w:val="99"/>
    <w:rsid w:val="00AD4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uiPriority w:val="99"/>
    <w:qFormat/>
    <w:rsid w:val="00A052AB"/>
    <w:pPr>
      <w:widowControl w:val="0"/>
      <w:snapToGrid w:val="0"/>
      <w:spacing w:after="40" w:line="240" w:lineRule="auto"/>
      <w:jc w:val="center"/>
    </w:pPr>
    <w:rPr>
      <w:rFonts w:ascii="Arial" w:eastAsia="Times New Roman" w:hAnsi="Arial" w:cs="Arial"/>
      <w:b/>
      <w:bCs/>
      <w:i/>
      <w:iCs/>
      <w:sz w:val="24"/>
      <w:szCs w:val="24"/>
      <w:lang w:eastAsia="ru-RU"/>
    </w:rPr>
  </w:style>
  <w:style w:type="character" w:customStyle="1" w:styleId="20">
    <w:name w:val="Заголовок 2 Знак"/>
    <w:basedOn w:val="a0"/>
    <w:link w:val="2"/>
    <w:uiPriority w:val="9"/>
    <w:rsid w:val="00A052AB"/>
    <w:rPr>
      <w:rFonts w:ascii="Arial" w:eastAsia="Times New Roman" w:hAnsi="Arial" w:cs="Times New Roman"/>
      <w:b/>
      <w:bCs/>
      <w:i/>
      <w:iCs/>
      <w:sz w:val="28"/>
      <w:szCs w:val="28"/>
      <w:lang w:eastAsia="ru-RU"/>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A052AB"/>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норма Знак,мой рабочий Знак"/>
    <w:link w:val="a4"/>
    <w:uiPriority w:val="1"/>
    <w:locked/>
    <w:rsid w:val="00A052AB"/>
    <w:rPr>
      <w:rFonts w:eastAsiaTheme="minorEastAsia"/>
      <w:lang w:eastAsia="ru-RU"/>
    </w:rPr>
  </w:style>
  <w:style w:type="paragraph" w:customStyle="1" w:styleId="5">
    <w:name w:val="Без интервала5"/>
    <w:link w:val="NoSpacingChar1"/>
    <w:uiPriority w:val="99"/>
    <w:qFormat/>
    <w:rsid w:val="00A052AB"/>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A052AB"/>
    <w:rPr>
      <w:rFonts w:ascii="Calibri" w:eastAsia="Times New Roman" w:hAnsi="Calibri" w:cs="Times New Roman"/>
      <w:lang w:eastAsia="ru-RU"/>
    </w:rPr>
  </w:style>
  <w:style w:type="character" w:customStyle="1" w:styleId="30">
    <w:name w:val="Заголовок 3 Знак"/>
    <w:basedOn w:val="a0"/>
    <w:link w:val="3"/>
    <w:uiPriority w:val="9"/>
    <w:semiHidden/>
    <w:rsid w:val="00DF34C1"/>
    <w:rPr>
      <w:rFonts w:asciiTheme="majorHAnsi" w:eastAsiaTheme="majorEastAsia" w:hAnsiTheme="majorHAnsi" w:cstheme="majorBidi"/>
      <w:b/>
      <w:bCs/>
      <w:color w:val="5B9BD5" w:themeColor="accent1"/>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284E3-2209-4366-86B5-44570370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Бибигул Рендибаева</cp:lastModifiedBy>
  <cp:revision>40</cp:revision>
  <cp:lastPrinted>2020-04-17T08:13:00Z</cp:lastPrinted>
  <dcterms:created xsi:type="dcterms:W3CDTF">2020-05-20T11:14:00Z</dcterms:created>
  <dcterms:modified xsi:type="dcterms:W3CDTF">2020-07-22T04:18:00Z</dcterms:modified>
</cp:coreProperties>
</file>