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00DD3ABB">
        <w:rPr>
          <w:rFonts w:ascii="Times New Roman" w:hAnsi="Times New Roman"/>
          <w:bCs w:val="0"/>
          <w:sz w:val="28"/>
          <w:szCs w:val="28"/>
          <w:lang w:val="kk-KZ"/>
        </w:rPr>
        <w:t>осы мемлекеттік  органның мемлекеттік қызметшілерінің арасындағы ішкі 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«Есепке алу және талдау» бөлімінің  бас маманы, (С-R-4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w:t>
      </w:r>
      <w:r w:rsidRPr="000E6014">
        <w:rPr>
          <w:b w:val="0"/>
          <w:i w:val="0"/>
          <w:lang w:val="kk-KZ"/>
        </w:rPr>
        <w:lastRenderedPageBreak/>
        <w:t>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Pr="00D80C09" w:rsidRDefault="009A4A08" w:rsidP="00116FB7">
      <w:pPr>
        <w:pStyle w:val="aa"/>
        <w:spacing w:before="0" w:after="0"/>
        <w:jc w:val="both"/>
        <w:rPr>
          <w:sz w:val="28"/>
          <w:szCs w:val="28"/>
          <w:lang w:val="kk-KZ"/>
        </w:rPr>
      </w:pPr>
      <w:r w:rsidRPr="00D80C09">
        <w:rPr>
          <w:b/>
          <w:color w:val="000000"/>
          <w:sz w:val="28"/>
          <w:szCs w:val="28"/>
          <w:lang w:val="kk-KZ"/>
        </w:rPr>
        <w:t>Конкурсқа қатысушыға қойылатын талаптар:</w:t>
      </w:r>
      <w:r w:rsidRPr="00D80C09">
        <w:rPr>
          <w:color w:val="000000"/>
          <w:sz w:val="28"/>
          <w:szCs w:val="28"/>
          <w:lang w:val="kk-KZ"/>
        </w:rPr>
        <w:t xml:space="preserve"> </w:t>
      </w:r>
      <w:r w:rsidRPr="00D80C09">
        <w:rPr>
          <w:sz w:val="28"/>
          <w:szCs w:val="28"/>
          <w:lang w:val="kk-KZ"/>
        </w:rPr>
        <w:t>Ж</w:t>
      </w:r>
      <w:r w:rsidRPr="00D80C09">
        <w:rPr>
          <w:color w:val="000000"/>
          <w:sz w:val="28"/>
          <w:szCs w:val="28"/>
          <w:lang w:val="kk-KZ"/>
        </w:rPr>
        <w:t>оғары немесе жоғары оқу орнынан кейінгі білім:</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sidRPr="00D80C09">
        <w:rPr>
          <w:b w:val="0"/>
          <w:i w:val="0"/>
          <w:color w:val="000000"/>
          <w:lang w:val="kk-KZ"/>
        </w:rPr>
        <w:t xml:space="preserve">       </w:t>
      </w:r>
      <w:r w:rsidRPr="00D80C09">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Pr="000057C3">
        <w:rPr>
          <w:b w:val="0"/>
          <w:i w:val="0"/>
          <w:lang w:val="kk-KZ"/>
        </w:rPr>
        <w:t xml:space="preserve">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724290" w:rsidRPr="00165FE4" w:rsidRDefault="00165FE4" w:rsidP="00724290">
      <w:pPr>
        <w:ind w:left="-284" w:right="178"/>
        <w:jc w:val="both"/>
        <w:rPr>
          <w:i w:val="0"/>
          <w:lang w:val="kk-KZ"/>
        </w:rPr>
      </w:pPr>
      <w:r>
        <w:rPr>
          <w:i w:val="0"/>
          <w:lang w:val="kk-KZ"/>
        </w:rPr>
        <w:t xml:space="preserve">      </w:t>
      </w:r>
      <w:r w:rsidR="00724290" w:rsidRPr="00165FE4">
        <w:rPr>
          <w:i w:val="0"/>
          <w:lang w:val="kk-KZ"/>
        </w:rPr>
        <w:t>Конкурсқа қатысу үшін қажетті құжаттар:</w:t>
      </w:r>
    </w:p>
    <w:p w:rsidR="00724290" w:rsidRPr="00165FE4" w:rsidRDefault="00724290" w:rsidP="00724290">
      <w:pPr>
        <w:ind w:firstLine="709"/>
        <w:jc w:val="both"/>
        <w:outlineLvl w:val="2"/>
        <w:rPr>
          <w:b w:val="0"/>
          <w:bCs w:val="0"/>
          <w:i w:val="0"/>
          <w:lang w:val="kk-KZ"/>
        </w:rPr>
      </w:pPr>
      <w:r w:rsidRPr="00165FE4">
        <w:rPr>
          <w:b w:val="0"/>
          <w:i w:val="0"/>
          <w:lang w:val="kk-KZ"/>
        </w:rPr>
        <w:t>1) осы Қағидалардың 2-қосымшасына сәйкес нысандағы өтініш (бұдан әрі – Өтініш);</w:t>
      </w:r>
    </w:p>
    <w:p w:rsidR="00724290" w:rsidRPr="00165FE4" w:rsidRDefault="00724290" w:rsidP="00724290">
      <w:pPr>
        <w:ind w:firstLine="709"/>
        <w:jc w:val="both"/>
        <w:outlineLvl w:val="2"/>
        <w:rPr>
          <w:b w:val="0"/>
          <w:bCs w:val="0"/>
          <w:i w:val="0"/>
          <w:lang w:val="kk-KZ"/>
        </w:rPr>
      </w:pPr>
      <w:r w:rsidRPr="00165FE4">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165FE4">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165FE4">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24290" w:rsidRPr="00165FE4" w:rsidRDefault="00724290" w:rsidP="00724290">
      <w:pPr>
        <w:ind w:firstLine="709"/>
        <w:jc w:val="both"/>
        <w:outlineLvl w:val="2"/>
        <w:rPr>
          <w:b w:val="0"/>
          <w:bCs w:val="0"/>
          <w:i w:val="0"/>
          <w:lang w:val="kk-KZ"/>
        </w:rPr>
      </w:pPr>
      <w:r w:rsidRPr="00165FE4">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24290" w:rsidRPr="00165FE4" w:rsidRDefault="00724290" w:rsidP="00724290">
      <w:pPr>
        <w:ind w:right="178"/>
        <w:jc w:val="both"/>
        <w:rPr>
          <w:b w:val="0"/>
          <w:bCs w:val="0"/>
          <w:i w:val="0"/>
          <w:lang w:val="kk-KZ"/>
        </w:rPr>
      </w:pPr>
      <w:r w:rsidRPr="00165FE4">
        <w:rPr>
          <w:b w:val="0"/>
          <w:i w:val="0"/>
          <w:lang w:val="kk-KZ"/>
        </w:rPr>
        <w:t xml:space="preserve">          Құжаттар, конкурс өткiзу туралы хабарландыру жарияланғаннан кейін келесі жұмыс күннен бастап </w:t>
      </w:r>
      <w:r w:rsidRPr="00165FE4">
        <w:rPr>
          <w:b w:val="0"/>
          <w:i w:val="0"/>
          <w:u w:val="single"/>
          <w:lang w:val="kk-KZ"/>
        </w:rPr>
        <w:t>3 жұмыс күні</w:t>
      </w:r>
      <w:r w:rsidRPr="00165FE4">
        <w:rPr>
          <w:b w:val="0"/>
          <w:i w:val="0"/>
          <w:lang w:val="kk-KZ"/>
        </w:rPr>
        <w:t xml:space="preserve"> ішінде тапсырылуы тиіс. </w:t>
      </w:r>
    </w:p>
    <w:p w:rsidR="00724290" w:rsidRDefault="00724290" w:rsidP="00724290">
      <w:pPr>
        <w:jc w:val="both"/>
        <w:rPr>
          <w:lang w:val="kk-KZ"/>
        </w:rPr>
      </w:pPr>
      <w:r w:rsidRPr="00165FE4">
        <w:rPr>
          <w:b w:val="0"/>
          <w:i w:val="0"/>
          <w:color w:val="000000"/>
          <w:lang w:val="kk-KZ"/>
        </w:rPr>
        <w:t xml:space="preserve">Конкурсқа қатысу үшін конкурс жариялаған мемлекеттік органға құжаттарын қолма-қол тәртіпте ұсынады, </w:t>
      </w:r>
      <w:r w:rsidRPr="00165FE4">
        <w:rPr>
          <w:b w:val="0"/>
          <w:i w:val="0"/>
          <w:lang w:val="kk-KZ"/>
        </w:rPr>
        <w:t xml:space="preserve">почтада хабарландыруда ұсынылған </w:t>
      </w:r>
      <w:r w:rsidRPr="00165FE4">
        <w:rPr>
          <w:b w:val="0"/>
          <w:i w:val="0"/>
        </w:rPr>
        <w:fldChar w:fldCharType="begin"/>
      </w:r>
      <w:r w:rsidRPr="00165FE4">
        <w:rPr>
          <w:b w:val="0"/>
          <w:i w:val="0"/>
          <w:lang w:val="kk-KZ"/>
        </w:rPr>
        <w:instrText xml:space="preserve"> HYPERLINK "mailto:nal_kent@taxsouth.mgd.kz" </w:instrText>
      </w:r>
      <w:r w:rsidRPr="00165FE4">
        <w:rPr>
          <w:b w:val="0"/>
          <w:i w:val="0"/>
        </w:rPr>
        <w:fldChar w:fldCharType="separate"/>
      </w:r>
      <w:r w:rsidRPr="00165FE4">
        <w:rPr>
          <w:rStyle w:val="a9"/>
          <w:b w:val="0"/>
          <w:i w:val="0"/>
          <w:lang w:val="kk-KZ"/>
        </w:rPr>
        <w:t>nal_kent@taxsouth.mgd.kz</w:t>
      </w:r>
      <w:r w:rsidRPr="00165FE4">
        <w:rPr>
          <w:b w:val="0"/>
          <w:i w:val="0"/>
        </w:rPr>
        <w:fldChar w:fldCharType="end"/>
      </w:r>
      <w:r w:rsidRPr="00165FE4">
        <w:rPr>
          <w:b w:val="0"/>
          <w:i w:val="0"/>
          <w:lang w:val="kk-KZ"/>
        </w:rPr>
        <w:t>.  электронды мекен-жайына электронды түрде</w:t>
      </w:r>
      <w:r w:rsidRPr="00165FE4">
        <w:rPr>
          <w:b w:val="0"/>
          <w:i w:val="0"/>
          <w:color w:val="000000"/>
          <w:lang w:val="kk-KZ"/>
        </w:rPr>
        <w:t xml:space="preserve"> немесе </w:t>
      </w:r>
      <w:r w:rsidRPr="00165FE4">
        <w:rPr>
          <w:b w:val="0"/>
          <w:i w:val="0"/>
          <w:lang w:val="kk-KZ"/>
        </w:rPr>
        <w:t>«Е-gov» мемлекеттік электрондық порталы арқылы құжаттарды қабылдау мерзімінде ұсына алады</w:t>
      </w:r>
      <w:r>
        <w:rPr>
          <w:lang w:val="kk-KZ"/>
        </w:rPr>
        <w:t xml:space="preserve">.  </w:t>
      </w:r>
    </w:p>
    <w:p w:rsidR="00724290" w:rsidRPr="00165FE4" w:rsidRDefault="00724290" w:rsidP="00724290">
      <w:pPr>
        <w:jc w:val="both"/>
        <w:rPr>
          <w:b w:val="0"/>
          <w:i w:val="0"/>
          <w:lang w:val="kk-KZ"/>
        </w:rPr>
      </w:pPr>
      <w:r>
        <w:rPr>
          <w:lang w:val="kk-KZ"/>
        </w:rPr>
        <w:t xml:space="preserve">      </w:t>
      </w:r>
      <w:r w:rsidRPr="00165FE4">
        <w:rPr>
          <w:b w:val="0"/>
          <w:i w:val="0"/>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w:t>
      </w:r>
      <w:r w:rsidRPr="00165FE4">
        <w:rPr>
          <w:b w:val="0"/>
          <w:i w:val="0"/>
          <w:lang w:val="kk-KZ"/>
        </w:rPr>
        <w:lastRenderedPageBreak/>
        <w:t>бұрын кешіктірілмей береді.</w:t>
      </w:r>
      <w:bookmarkStart w:id="0" w:name="z86"/>
      <w:bookmarkEnd w:id="0"/>
      <w:r w:rsidRPr="00165FE4">
        <w:rPr>
          <w:b w:val="0"/>
          <w:i w:val="0"/>
          <w:lang w:val="kk-KZ"/>
        </w:rPr>
        <w:t xml:space="preserve">  Оларды бермеген жағдайда тұлға конкурс комиссиясымен әңгімелесуден өтуге жіберілмейді. </w:t>
      </w:r>
    </w:p>
    <w:p w:rsidR="00724290" w:rsidRPr="00165FE4" w:rsidRDefault="00724290" w:rsidP="00724290">
      <w:pPr>
        <w:ind w:right="178"/>
        <w:jc w:val="both"/>
        <w:rPr>
          <w:b w:val="0"/>
          <w:i w:val="0"/>
          <w:lang w:val="kk-KZ"/>
        </w:rPr>
      </w:pPr>
      <w:r w:rsidRPr="00165FE4">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165FE4">
        <w:rPr>
          <w:i w:val="0"/>
          <w:u w:val="single"/>
          <w:lang w:val="kk-KZ"/>
        </w:rPr>
        <w:t>үш жұмыс күні</w:t>
      </w:r>
      <w:r w:rsidRPr="00165FE4">
        <w:rPr>
          <w:i w:val="0"/>
          <w:lang w:val="kk-KZ"/>
        </w:rPr>
        <w:t xml:space="preserve"> </w:t>
      </w:r>
      <w:r w:rsidRPr="00165FE4">
        <w:rPr>
          <w:b w:val="0"/>
          <w:i w:val="0"/>
          <w:lang w:val="kk-KZ"/>
        </w:rPr>
        <w:t>ішінде Түркістан облысы бойынша, Кентау қаласы, Логинов көшесі №40, Кентау қаласы бойынша Мемлекеттік кірістер басқармасының ғимаратында өтеді.</w:t>
      </w:r>
    </w:p>
    <w:p w:rsidR="00724290" w:rsidRPr="00165FE4" w:rsidRDefault="00724290" w:rsidP="00724290">
      <w:pPr>
        <w:ind w:firstLine="709"/>
        <w:jc w:val="both"/>
        <w:outlineLvl w:val="2"/>
        <w:rPr>
          <w:b w:val="0"/>
          <w:bCs w:val="0"/>
          <w:i w:val="0"/>
          <w:lang w:val="kk-KZ"/>
        </w:rPr>
      </w:pPr>
      <w:r w:rsidRPr="00165FE4">
        <w:rPr>
          <w:b w:val="0"/>
          <w:i w:val="0"/>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724290" w:rsidRPr="00165FE4" w:rsidRDefault="00724290" w:rsidP="00724290">
      <w:pPr>
        <w:ind w:firstLine="709"/>
        <w:jc w:val="both"/>
        <w:outlineLvl w:val="2"/>
        <w:rPr>
          <w:b w:val="0"/>
          <w:bCs w:val="0"/>
          <w:i w:val="0"/>
          <w:lang w:val="kk-KZ"/>
        </w:rPr>
      </w:pPr>
      <w:r w:rsidRPr="00165FE4">
        <w:rPr>
          <w:b w:val="0"/>
          <w:i w:val="0"/>
          <w:lang w:val="kk-KZ"/>
        </w:rPr>
        <w:t xml:space="preserve"> Конкурс өткізу барысында сарапшыларды шақыруға жол беріледі.</w:t>
      </w:r>
    </w:p>
    <w:p w:rsidR="00724290" w:rsidRPr="00165FE4" w:rsidRDefault="00724290" w:rsidP="00724290">
      <w:pPr>
        <w:ind w:firstLine="709"/>
        <w:jc w:val="both"/>
        <w:outlineLvl w:val="2"/>
        <w:rPr>
          <w:b w:val="0"/>
          <w:bCs w:val="0"/>
          <w:i w:val="0"/>
          <w:lang w:val="kk-KZ"/>
        </w:rPr>
      </w:pPr>
      <w:r w:rsidRPr="00165FE4">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24290" w:rsidRPr="00165FE4" w:rsidRDefault="00724290" w:rsidP="00724290">
      <w:pPr>
        <w:ind w:right="178"/>
        <w:jc w:val="both"/>
        <w:rPr>
          <w:b w:val="0"/>
          <w:i w:val="0"/>
          <w:lang w:val="kk-KZ"/>
        </w:rPr>
      </w:pPr>
    </w:p>
    <w:p w:rsidR="00724290" w:rsidRPr="008B2EC2" w:rsidRDefault="00724290" w:rsidP="00724290">
      <w:pPr>
        <w:ind w:hanging="567"/>
        <w:jc w:val="both"/>
        <w:rPr>
          <w:i w:val="0"/>
          <w:lang w:val="kk-KZ"/>
        </w:rPr>
      </w:pPr>
      <w:r>
        <w:rPr>
          <w:lang w:val="kk-KZ"/>
        </w:rPr>
        <w:t xml:space="preserve">       </w:t>
      </w:r>
      <w:r w:rsidR="008B2EC2">
        <w:rPr>
          <w:lang w:val="kk-KZ"/>
        </w:rPr>
        <w:t xml:space="preserve">  </w:t>
      </w:r>
      <w:r w:rsidRPr="008B2EC2">
        <w:rPr>
          <w:i w:val="0"/>
          <w:lang w:val="kk-KZ"/>
        </w:rPr>
        <w:t>Құжаттарды қабылдау:</w:t>
      </w:r>
    </w:p>
    <w:p w:rsidR="00724290" w:rsidRDefault="00724290" w:rsidP="00724290">
      <w:pPr>
        <w:ind w:hanging="567"/>
        <w:jc w:val="both"/>
        <w:rPr>
          <w:b w:val="0"/>
          <w:i w:val="0"/>
          <w:lang w:val="kk-KZ"/>
        </w:rPr>
      </w:pPr>
      <w:r w:rsidRPr="008B2EC2">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Pr="008B2EC2">
        <w:rPr>
          <w:b w:val="0"/>
          <w:i w:val="0"/>
        </w:rPr>
        <w:fldChar w:fldCharType="begin"/>
      </w:r>
      <w:r w:rsidRPr="008B2EC2">
        <w:rPr>
          <w:b w:val="0"/>
          <w:i w:val="0"/>
          <w:lang w:val="kk-KZ"/>
        </w:rPr>
        <w:instrText xml:space="preserve"> HYPERLINK "mailto:nal_kent@taxsouth.mgd.kz" </w:instrText>
      </w:r>
      <w:r w:rsidRPr="008B2EC2">
        <w:rPr>
          <w:b w:val="0"/>
          <w:i w:val="0"/>
        </w:rPr>
        <w:fldChar w:fldCharType="separate"/>
      </w:r>
      <w:r w:rsidRPr="008B2EC2">
        <w:rPr>
          <w:rStyle w:val="a9"/>
          <w:b w:val="0"/>
          <w:i w:val="0"/>
          <w:lang w:val="kk-KZ"/>
        </w:rPr>
        <w:t>nal_kent@taxsouth.mgd.kz</w:t>
      </w:r>
      <w:r w:rsidRPr="008B2EC2">
        <w:rPr>
          <w:b w:val="0"/>
          <w:i w:val="0"/>
        </w:rPr>
        <w:fldChar w:fldCharType="end"/>
      </w:r>
      <w:r w:rsidRPr="008B2EC2">
        <w:rPr>
          <w:b w:val="0"/>
          <w:i w:val="0"/>
          <w:lang w:val="kk-KZ"/>
        </w:rPr>
        <w:t>. жүзеге асырылады</w:t>
      </w:r>
      <w:r w:rsidR="008B2EC2">
        <w:rPr>
          <w:b w:val="0"/>
          <w:i w:val="0"/>
          <w:lang w:val="kk-KZ"/>
        </w:rPr>
        <w:t>.</w:t>
      </w: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Default="008B2EC2" w:rsidP="00724290">
      <w:pPr>
        <w:ind w:hanging="567"/>
        <w:jc w:val="both"/>
        <w:rPr>
          <w:b w:val="0"/>
          <w:i w:val="0"/>
          <w:lang w:val="kk-KZ"/>
        </w:rPr>
      </w:pPr>
    </w:p>
    <w:p w:rsidR="008B2EC2" w:rsidRPr="008B2EC2" w:rsidRDefault="008B2EC2" w:rsidP="00724290">
      <w:pPr>
        <w:ind w:hanging="567"/>
        <w:jc w:val="both"/>
        <w:rPr>
          <w:b w:val="0"/>
          <w:bCs w:val="0"/>
          <w:i w:val="0"/>
          <w:lang w:val="kk-KZ"/>
        </w:rPr>
      </w:pPr>
    </w:p>
    <w:p w:rsidR="00724290" w:rsidRDefault="00724290" w:rsidP="00724290">
      <w:pPr>
        <w:rPr>
          <w:lang w:val="kk-KZ"/>
        </w:rPr>
      </w:pPr>
    </w:p>
    <w:p w:rsidR="00724290" w:rsidRDefault="00724290" w:rsidP="00724290">
      <w:pPr>
        <w:rPr>
          <w:lang w:val="kk-KZ"/>
        </w:rPr>
      </w:pPr>
    </w:p>
    <w:p w:rsidR="00724290" w:rsidRDefault="00724290" w:rsidP="00724290">
      <w:pPr>
        <w:rPr>
          <w:lang w:val="kk-KZ"/>
        </w:rPr>
      </w:pPr>
    </w:p>
    <w:p w:rsidR="00724290" w:rsidRPr="008B2EC2" w:rsidRDefault="00724290" w:rsidP="00724290">
      <w:pPr>
        <w:ind w:left="6096"/>
        <w:contextualSpacing/>
        <w:rPr>
          <w:rFonts w:eastAsiaTheme="minorEastAsia"/>
          <w:b w:val="0"/>
          <w:i w:val="0"/>
          <w:color w:val="000000"/>
          <w:lang w:val="kk-KZ" w:eastAsia="ja-JP"/>
        </w:rPr>
      </w:pPr>
      <w:r w:rsidRPr="008B2EC2">
        <w:rPr>
          <w:rFonts w:eastAsiaTheme="minorEastAsia"/>
          <w:b w:val="0"/>
          <w:i w:val="0"/>
          <w:color w:val="000000"/>
          <w:lang w:val="kk-KZ" w:eastAsia="ja-JP"/>
        </w:rPr>
        <w:lastRenderedPageBreak/>
        <w:t>«Б» корпусының мемлекеттік</w:t>
      </w:r>
    </w:p>
    <w:p w:rsidR="00724290" w:rsidRPr="008B2EC2" w:rsidRDefault="00724290" w:rsidP="00724290">
      <w:pPr>
        <w:ind w:left="6096"/>
        <w:contextualSpacing/>
        <w:rPr>
          <w:rFonts w:eastAsiaTheme="minorEastAsia"/>
          <w:b w:val="0"/>
          <w:i w:val="0"/>
          <w:color w:val="000000"/>
          <w:lang w:val="kk-KZ" w:eastAsia="ja-JP"/>
        </w:rPr>
      </w:pPr>
      <w:r w:rsidRPr="008B2EC2">
        <w:rPr>
          <w:rFonts w:eastAsiaTheme="minorEastAsia"/>
          <w:b w:val="0"/>
          <w:i w:val="0"/>
          <w:color w:val="000000"/>
          <w:lang w:val="kk-KZ" w:eastAsia="ja-JP"/>
        </w:rPr>
        <w:t>әкімшілік лауазымына</w:t>
      </w:r>
    </w:p>
    <w:p w:rsidR="00724290" w:rsidRPr="008B2EC2" w:rsidRDefault="00724290" w:rsidP="00724290">
      <w:pPr>
        <w:ind w:left="6096"/>
        <w:contextualSpacing/>
        <w:rPr>
          <w:rFonts w:eastAsiaTheme="minorEastAsia"/>
          <w:b w:val="0"/>
          <w:i w:val="0"/>
          <w:color w:val="000000"/>
          <w:lang w:val="kk-KZ" w:eastAsia="ja-JP"/>
        </w:rPr>
      </w:pPr>
      <w:r w:rsidRPr="008B2EC2">
        <w:rPr>
          <w:rFonts w:eastAsiaTheme="minorEastAsia"/>
          <w:b w:val="0"/>
          <w:i w:val="0"/>
          <w:color w:val="000000"/>
          <w:lang w:val="kk-KZ" w:eastAsia="ja-JP"/>
        </w:rPr>
        <w:t>орналасуға конкурс өткізу</w:t>
      </w:r>
    </w:p>
    <w:p w:rsidR="00724290" w:rsidRPr="008B2EC2" w:rsidRDefault="00724290" w:rsidP="00724290">
      <w:pPr>
        <w:ind w:left="6096"/>
        <w:contextualSpacing/>
        <w:rPr>
          <w:rFonts w:eastAsiaTheme="minorEastAsia"/>
          <w:b w:val="0"/>
          <w:i w:val="0"/>
          <w:color w:val="000000"/>
          <w:lang w:val="kk-KZ" w:eastAsia="ja-JP"/>
        </w:rPr>
      </w:pPr>
      <w:r w:rsidRPr="008B2EC2">
        <w:rPr>
          <w:rFonts w:eastAsiaTheme="minorEastAsia"/>
          <w:b w:val="0"/>
          <w:i w:val="0"/>
          <w:color w:val="000000"/>
          <w:lang w:val="kk-KZ" w:eastAsia="ja-JP"/>
        </w:rPr>
        <w:t xml:space="preserve">қағидаларының </w:t>
      </w:r>
    </w:p>
    <w:p w:rsidR="00724290" w:rsidRPr="008B2EC2" w:rsidRDefault="00724290" w:rsidP="00724290">
      <w:pPr>
        <w:ind w:left="6096"/>
        <w:contextualSpacing/>
        <w:rPr>
          <w:rFonts w:eastAsiaTheme="minorEastAsia"/>
          <w:b w:val="0"/>
          <w:i w:val="0"/>
          <w:color w:val="000000"/>
          <w:lang w:val="kk-KZ" w:eastAsia="ja-JP"/>
        </w:rPr>
      </w:pPr>
      <w:r w:rsidRPr="008B2EC2">
        <w:rPr>
          <w:rFonts w:eastAsiaTheme="minorEastAsia"/>
          <w:b w:val="0"/>
          <w:i w:val="0"/>
          <w:color w:val="000000"/>
          <w:lang w:val="kk-KZ" w:eastAsia="ja-JP"/>
        </w:rPr>
        <w:t>2-қосымшасы</w:t>
      </w:r>
    </w:p>
    <w:p w:rsidR="00724290" w:rsidRPr="008B2EC2" w:rsidRDefault="00724290" w:rsidP="00724290">
      <w:pPr>
        <w:jc w:val="right"/>
        <w:rPr>
          <w:rFonts w:eastAsiaTheme="minorEastAsia"/>
          <w:b w:val="0"/>
          <w:i w:val="0"/>
          <w:color w:val="000000"/>
          <w:lang w:val="kk-KZ" w:eastAsia="ja-JP"/>
        </w:rPr>
      </w:pPr>
    </w:p>
    <w:p w:rsidR="00724290" w:rsidRPr="008B2EC2" w:rsidRDefault="00724290" w:rsidP="00724290">
      <w:pPr>
        <w:jc w:val="right"/>
        <w:rPr>
          <w:rFonts w:eastAsiaTheme="minorEastAsia"/>
          <w:b w:val="0"/>
          <w:i w:val="0"/>
          <w:color w:val="000000"/>
          <w:lang w:val="kk-KZ" w:eastAsia="ja-JP"/>
        </w:rPr>
      </w:pPr>
    </w:p>
    <w:p w:rsidR="00724290" w:rsidRPr="008B2EC2" w:rsidRDefault="00724290" w:rsidP="00724290">
      <w:pPr>
        <w:jc w:val="right"/>
        <w:rPr>
          <w:rFonts w:eastAsiaTheme="minorEastAsia"/>
          <w:b w:val="0"/>
          <w:i w:val="0"/>
          <w:color w:val="000000"/>
          <w:lang w:val="kk-KZ" w:eastAsia="ja-JP"/>
        </w:rPr>
      </w:pPr>
      <w:r w:rsidRPr="008B2EC2">
        <w:rPr>
          <w:rFonts w:eastAsiaTheme="minorEastAsia"/>
          <w:b w:val="0"/>
          <w:i w:val="0"/>
          <w:color w:val="000000"/>
          <w:lang w:val="kk-KZ" w:eastAsia="ja-JP"/>
        </w:rPr>
        <w:t>Нысан</w:t>
      </w:r>
    </w:p>
    <w:p w:rsidR="00724290" w:rsidRPr="008B2EC2" w:rsidRDefault="00724290" w:rsidP="00724290">
      <w:pPr>
        <w:jc w:val="right"/>
        <w:rPr>
          <w:rFonts w:eastAsiaTheme="minorEastAsia"/>
          <w:b w:val="0"/>
          <w:i w:val="0"/>
          <w:color w:val="000000"/>
          <w:lang w:val="kk-KZ" w:eastAsia="ja-JP"/>
        </w:rPr>
      </w:pPr>
    </w:p>
    <w:p w:rsidR="00724290" w:rsidRPr="008B2EC2" w:rsidRDefault="00724290" w:rsidP="00724290">
      <w:pPr>
        <w:jc w:val="right"/>
        <w:rPr>
          <w:rFonts w:eastAsiaTheme="minorEastAsia"/>
          <w:b w:val="0"/>
          <w:i w:val="0"/>
          <w:color w:val="000000"/>
          <w:lang w:val="kk-KZ" w:eastAsia="ja-JP"/>
        </w:rPr>
      </w:pPr>
      <w:r w:rsidRPr="008B2EC2">
        <w:rPr>
          <w:rFonts w:eastAsiaTheme="minorEastAsia"/>
          <w:b w:val="0"/>
          <w:i w:val="0"/>
          <w:color w:val="000000"/>
          <w:lang w:val="kk-KZ" w:eastAsia="ja-JP"/>
        </w:rPr>
        <w:t>      __________________________</w:t>
      </w:r>
      <w:r w:rsidRPr="008B2EC2">
        <w:rPr>
          <w:rFonts w:eastAsiaTheme="minorEastAsia"/>
          <w:b w:val="0"/>
          <w:i w:val="0"/>
          <w:color w:val="000000"/>
          <w:lang w:val="kk-KZ" w:eastAsia="ja-JP"/>
        </w:rPr>
        <w:br/>
        <w:t>(мемлекеттік орган)</w:t>
      </w:r>
    </w:p>
    <w:p w:rsidR="00724290" w:rsidRPr="008B2EC2" w:rsidRDefault="00724290" w:rsidP="00724290">
      <w:pPr>
        <w:rPr>
          <w:rFonts w:eastAsiaTheme="minorEastAsia"/>
          <w:b w:val="0"/>
          <w:bCs w:val="0"/>
          <w:i w:val="0"/>
          <w:color w:val="000000"/>
          <w:lang w:val="kk-KZ" w:eastAsia="ja-JP"/>
        </w:rPr>
      </w:pPr>
      <w:r w:rsidRPr="008B2EC2">
        <w:rPr>
          <w:rFonts w:eastAsiaTheme="minorEastAsia"/>
          <w:b w:val="0"/>
          <w:i w:val="0"/>
          <w:color w:val="000000"/>
          <w:lang w:val="kk-KZ" w:eastAsia="ja-JP"/>
        </w:rPr>
        <w:t>Өтініш</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24290" w:rsidRPr="008B2EC2" w:rsidRDefault="00724290" w:rsidP="00724290">
      <w:pPr>
        <w:ind w:firstLine="709"/>
        <w:jc w:val="both"/>
        <w:rPr>
          <w:rFonts w:eastAsiaTheme="minorEastAsia"/>
          <w:b w:val="0"/>
          <w:i w:val="0"/>
          <w:color w:val="000000"/>
          <w:lang w:val="kk-KZ" w:eastAsia="ja-JP"/>
        </w:rPr>
      </w:pP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24290" w:rsidRPr="008B2EC2" w:rsidRDefault="00724290" w:rsidP="00724290">
      <w:pPr>
        <w:ind w:firstLine="709"/>
        <w:rPr>
          <w:rFonts w:eastAsiaTheme="minorEastAsia"/>
          <w:b w:val="0"/>
          <w:i w:val="0"/>
          <w:color w:val="000000"/>
          <w:lang w:val="kk-KZ" w:eastAsia="ja-JP"/>
        </w:rPr>
      </w:pPr>
      <w:r w:rsidRPr="008B2EC2">
        <w:rPr>
          <w:rFonts w:eastAsiaTheme="minorEastAsia"/>
          <w:b w:val="0"/>
          <w:i w:val="0"/>
          <w:color w:val="000000"/>
          <w:lang w:val="kk-KZ" w:eastAsia="ja-JP"/>
        </w:rPr>
        <w:t>(иә/жоқ)</w:t>
      </w:r>
    </w:p>
    <w:p w:rsidR="00724290" w:rsidRPr="008B2EC2" w:rsidRDefault="00724290" w:rsidP="00724290">
      <w:pPr>
        <w:ind w:firstLine="709"/>
        <w:rPr>
          <w:rFonts w:eastAsiaTheme="minorEastAsia"/>
          <w:b w:val="0"/>
          <w:i w:val="0"/>
          <w:color w:val="000000"/>
          <w:lang w:val="kk-KZ" w:eastAsia="ja-JP"/>
        </w:rPr>
      </w:pPr>
      <w:r w:rsidRPr="008B2EC2">
        <w:rPr>
          <w:rFonts w:eastAsiaTheme="minorEastAsia"/>
          <w:b w:val="0"/>
          <w:i w:val="0"/>
          <w:color w:val="000000"/>
          <w:lang w:val="kk-KZ" w:eastAsia="ja-JP"/>
        </w:rPr>
        <w:t>Ұсынылып отырған құжаттарымның дәйектілігіне жауап беремін.</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Қоса берілген құжаттар:</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______________________</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______________________</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______________________</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Мекен жайы: ______________________</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Байланыс телефоны: ______________________</w:t>
      </w:r>
    </w:p>
    <w:p w:rsidR="00724290" w:rsidRPr="008B2EC2" w:rsidRDefault="00724290" w:rsidP="00724290">
      <w:pPr>
        <w:ind w:firstLine="709"/>
        <w:jc w:val="both"/>
        <w:rPr>
          <w:rFonts w:eastAsiaTheme="minorEastAsia"/>
          <w:b w:val="0"/>
          <w:i w:val="0"/>
          <w:color w:val="000000"/>
          <w:lang w:val="kk-KZ" w:eastAsia="ja-JP"/>
        </w:rPr>
      </w:pPr>
      <w:proofErr w:type="spellStart"/>
      <w:r w:rsidRPr="008B2EC2">
        <w:rPr>
          <w:rFonts w:eastAsiaTheme="minorEastAsia"/>
          <w:b w:val="0"/>
          <w:i w:val="0"/>
          <w:lang w:eastAsia="ja-JP"/>
        </w:rPr>
        <w:t>e-mail</w:t>
      </w:r>
      <w:proofErr w:type="spellEnd"/>
      <w:r w:rsidRPr="008B2EC2">
        <w:rPr>
          <w:rFonts w:eastAsiaTheme="minorEastAsia"/>
          <w:b w:val="0"/>
          <w:i w:val="0"/>
          <w:color w:val="000000"/>
          <w:lang w:val="kk-KZ" w:eastAsia="ja-JP"/>
        </w:rPr>
        <w:t>: ______________________</w:t>
      </w:r>
    </w:p>
    <w:p w:rsidR="00724290" w:rsidRPr="008B2EC2" w:rsidRDefault="00724290" w:rsidP="00724290">
      <w:pPr>
        <w:ind w:firstLine="709"/>
        <w:jc w:val="both"/>
        <w:rPr>
          <w:rFonts w:eastAsiaTheme="minorEastAsia"/>
          <w:b w:val="0"/>
          <w:i w:val="0"/>
          <w:color w:val="000000"/>
          <w:lang w:val="kk-KZ" w:eastAsia="ja-JP"/>
        </w:rPr>
      </w:pPr>
      <w:r w:rsidRPr="008B2EC2">
        <w:rPr>
          <w:rFonts w:eastAsiaTheme="minorEastAsia"/>
          <w:b w:val="0"/>
          <w:i w:val="0"/>
          <w:color w:val="000000"/>
          <w:lang w:val="kk-KZ" w:eastAsia="ja-JP"/>
        </w:rPr>
        <w:t>ЖСН: ______________________</w:t>
      </w:r>
    </w:p>
    <w:p w:rsidR="00724290" w:rsidRPr="008B2EC2" w:rsidRDefault="00724290" w:rsidP="00724290">
      <w:pPr>
        <w:jc w:val="both"/>
        <w:rPr>
          <w:rFonts w:eastAsiaTheme="minorEastAsia"/>
          <w:b w:val="0"/>
          <w:i w:val="0"/>
          <w:color w:val="000000"/>
          <w:lang w:val="kk-KZ" w:eastAsia="ja-JP"/>
        </w:rPr>
      </w:pPr>
    </w:p>
    <w:p w:rsidR="00724290" w:rsidRPr="008B2EC2" w:rsidRDefault="00724290" w:rsidP="00724290">
      <w:pPr>
        <w:jc w:val="both"/>
        <w:rPr>
          <w:rFonts w:eastAsiaTheme="minorEastAsia"/>
          <w:b w:val="0"/>
          <w:i w:val="0"/>
          <w:color w:val="000000"/>
          <w:lang w:val="kk-KZ" w:eastAsia="ja-JP"/>
        </w:rPr>
      </w:pPr>
      <w:r w:rsidRPr="008B2EC2">
        <w:rPr>
          <w:rFonts w:eastAsiaTheme="minorEastAsia"/>
          <w:b w:val="0"/>
          <w:i w:val="0"/>
          <w:color w:val="000000"/>
          <w:lang w:val="kk-KZ" w:eastAsia="ja-JP"/>
        </w:rPr>
        <w:t>____________________________________</w:t>
      </w:r>
    </w:p>
    <w:p w:rsidR="00724290" w:rsidRPr="008B2EC2" w:rsidRDefault="00724290" w:rsidP="00724290">
      <w:pPr>
        <w:jc w:val="both"/>
        <w:rPr>
          <w:rFonts w:eastAsiaTheme="minorEastAsia"/>
          <w:b w:val="0"/>
          <w:i w:val="0"/>
          <w:color w:val="000000"/>
          <w:lang w:val="kk-KZ" w:eastAsia="ja-JP"/>
        </w:rPr>
      </w:pPr>
      <w:r w:rsidRPr="008B2EC2">
        <w:rPr>
          <w:rFonts w:eastAsiaTheme="minorEastAsia"/>
          <w:b w:val="0"/>
          <w:i w:val="0"/>
          <w:color w:val="000000"/>
          <w:lang w:val="kk-KZ" w:eastAsia="ja-JP"/>
        </w:rPr>
        <w:t>      (қолы)                                     (Тегі, аты, әкесінің аты (болған жағдайда))</w:t>
      </w:r>
    </w:p>
    <w:p w:rsidR="00724290" w:rsidRPr="008B2EC2" w:rsidRDefault="00724290" w:rsidP="00724290">
      <w:pPr>
        <w:jc w:val="both"/>
        <w:rPr>
          <w:rFonts w:eastAsiaTheme="minorEastAsia"/>
          <w:b w:val="0"/>
          <w:i w:val="0"/>
          <w:color w:val="000000"/>
          <w:lang w:val="kk-KZ" w:eastAsia="ja-JP"/>
        </w:rPr>
      </w:pPr>
      <w:r w:rsidRPr="008B2EC2">
        <w:rPr>
          <w:rFonts w:eastAsiaTheme="minorEastAsia"/>
          <w:b w:val="0"/>
          <w:i w:val="0"/>
          <w:color w:val="000000"/>
          <w:lang w:val="kk-KZ" w:eastAsia="ja-JP"/>
        </w:rPr>
        <w:t>    </w:t>
      </w:r>
    </w:p>
    <w:p w:rsidR="00724290" w:rsidRPr="008B2EC2" w:rsidRDefault="00724290" w:rsidP="00724290">
      <w:pPr>
        <w:jc w:val="right"/>
        <w:rPr>
          <w:rFonts w:eastAsiaTheme="minorEastAsia"/>
          <w:b w:val="0"/>
          <w:i w:val="0"/>
          <w:color w:val="000000"/>
          <w:lang w:val="kk-KZ" w:eastAsia="ja-JP"/>
        </w:rPr>
      </w:pPr>
      <w:r w:rsidRPr="008B2EC2">
        <w:rPr>
          <w:rFonts w:eastAsiaTheme="minorEastAsia"/>
          <w:b w:val="0"/>
          <w:i w:val="0"/>
          <w:color w:val="000000"/>
          <w:lang w:val="kk-KZ" w:eastAsia="ja-JP"/>
        </w:rPr>
        <w:t>  «___»_______________ 20 __ ж.</w:t>
      </w:r>
    </w:p>
    <w:p w:rsidR="00724290" w:rsidRPr="008B2EC2" w:rsidRDefault="00724290" w:rsidP="00724290">
      <w:pPr>
        <w:tabs>
          <w:tab w:val="left" w:pos="142"/>
          <w:tab w:val="left" w:pos="9554"/>
          <w:tab w:val="left" w:pos="9923"/>
        </w:tabs>
        <w:ind w:right="36"/>
        <w:jc w:val="both"/>
        <w:outlineLvl w:val="0"/>
        <w:rPr>
          <w:b w:val="0"/>
          <w:i w:val="0"/>
          <w:kern w:val="2"/>
          <w:lang w:val="kk-KZ"/>
        </w:rPr>
      </w:pPr>
    </w:p>
    <w:p w:rsidR="00724290" w:rsidRPr="008B2EC2" w:rsidRDefault="00724290" w:rsidP="00724290">
      <w:pPr>
        <w:tabs>
          <w:tab w:val="left" w:pos="142"/>
          <w:tab w:val="left" w:pos="9554"/>
          <w:tab w:val="left" w:pos="9923"/>
        </w:tabs>
        <w:ind w:right="36"/>
        <w:jc w:val="both"/>
        <w:outlineLvl w:val="0"/>
        <w:rPr>
          <w:b w:val="0"/>
          <w:i w:val="0"/>
          <w:kern w:val="2"/>
          <w:lang w:val="kk-KZ"/>
        </w:rPr>
      </w:pPr>
    </w:p>
    <w:p w:rsidR="00724290" w:rsidRDefault="00724290" w:rsidP="00724290">
      <w:pPr>
        <w:tabs>
          <w:tab w:val="left" w:pos="142"/>
          <w:tab w:val="left" w:pos="9554"/>
          <w:tab w:val="left" w:pos="9923"/>
        </w:tabs>
        <w:ind w:right="36"/>
        <w:jc w:val="both"/>
        <w:outlineLvl w:val="0"/>
        <w:rPr>
          <w:kern w:val="2"/>
          <w:lang w:val="kk-KZ"/>
        </w:rPr>
      </w:pPr>
    </w:p>
    <w:p w:rsidR="00907DDA" w:rsidRPr="00907DDA" w:rsidRDefault="00907DDA" w:rsidP="00724290">
      <w:pPr>
        <w:ind w:firstLine="709"/>
        <w:contextualSpacing/>
        <w:jc w:val="both"/>
        <w:outlineLvl w:val="2"/>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65FE4"/>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24290"/>
    <w:rsid w:val="00742B67"/>
    <w:rsid w:val="00743010"/>
    <w:rsid w:val="00745FD3"/>
    <w:rsid w:val="00761589"/>
    <w:rsid w:val="00786E96"/>
    <w:rsid w:val="007E71F2"/>
    <w:rsid w:val="00842425"/>
    <w:rsid w:val="00846D8F"/>
    <w:rsid w:val="00863A49"/>
    <w:rsid w:val="008725AB"/>
    <w:rsid w:val="00891970"/>
    <w:rsid w:val="008A3B2D"/>
    <w:rsid w:val="008B2EC2"/>
    <w:rsid w:val="008B3813"/>
    <w:rsid w:val="008B467B"/>
    <w:rsid w:val="0090420E"/>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499"/>
    <w:rsid w:val="00C17BBD"/>
    <w:rsid w:val="00C23FC0"/>
    <w:rsid w:val="00C44517"/>
    <w:rsid w:val="00C81623"/>
    <w:rsid w:val="00C8649C"/>
    <w:rsid w:val="00CB3C99"/>
    <w:rsid w:val="00CF4D7D"/>
    <w:rsid w:val="00D16024"/>
    <w:rsid w:val="00D22BB2"/>
    <w:rsid w:val="00D50F5D"/>
    <w:rsid w:val="00D513B9"/>
    <w:rsid w:val="00D516C2"/>
    <w:rsid w:val="00D56B4A"/>
    <w:rsid w:val="00D80C09"/>
    <w:rsid w:val="00DB4EAE"/>
    <w:rsid w:val="00DD00A0"/>
    <w:rsid w:val="00DD3ABB"/>
    <w:rsid w:val="00DD44AE"/>
    <w:rsid w:val="00E245E1"/>
    <w:rsid w:val="00E36570"/>
    <w:rsid w:val="00E83073"/>
    <w:rsid w:val="00E905E3"/>
    <w:rsid w:val="00EB54C2"/>
    <w:rsid w:val="00EC3963"/>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9060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200</cp:revision>
  <cp:lastPrinted>2020-01-27T12:03:00Z</cp:lastPrinted>
  <dcterms:created xsi:type="dcterms:W3CDTF">2019-07-17T06:42:00Z</dcterms:created>
  <dcterms:modified xsi:type="dcterms:W3CDTF">2020-05-26T13:01:00Z</dcterms:modified>
</cp:coreProperties>
</file>