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ED4B5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ED4B5E" w:rsidRPr="00ED4B5E" w:rsidRDefault="00ED4B5E" w:rsidP="00ED4B5E">
      <w:pPr>
        <w:rPr>
          <w:b w:val="0"/>
          <w:i w:val="0"/>
          <w:lang w:val="kk-KZ"/>
        </w:rPr>
      </w:pPr>
      <w:r>
        <w:rPr>
          <w:i w:val="0"/>
          <w:lang w:val="kk-KZ"/>
        </w:rPr>
        <w:t xml:space="preserve">     </w:t>
      </w:r>
      <w:r w:rsidR="00686877" w:rsidRPr="00977C98">
        <w:rPr>
          <w:i w:val="0"/>
          <w:lang w:val="kk-KZ"/>
        </w:rPr>
        <w:t>С-О-3 санаты үшін:</w:t>
      </w:r>
      <w:r w:rsidR="007D500C" w:rsidRPr="007D500C">
        <w:rPr>
          <w:b w:val="0"/>
          <w:i w:val="0"/>
          <w:lang w:val="kk-KZ"/>
        </w:rPr>
        <w:t xml:space="preserve"> </w:t>
      </w:r>
      <w:r w:rsidRPr="00ED4B5E">
        <w:rPr>
          <w:b w:val="0"/>
          <w:i w:val="0"/>
        </w:rPr>
        <w:t>жоғары немесе жоғары оқу орнынан кейінгі білім</w:t>
      </w:r>
    </w:p>
    <w:p w:rsidR="00ED4B5E" w:rsidRPr="00ED4B5E" w:rsidRDefault="00ED4B5E" w:rsidP="00ED4B5E">
      <w:pPr>
        <w:tabs>
          <w:tab w:val="left" w:pos="1134"/>
        </w:tabs>
        <w:ind w:firstLine="709"/>
        <w:contextualSpacing/>
        <w:jc w:val="both"/>
        <w:rPr>
          <w:b w:val="0"/>
          <w:i w:val="0"/>
          <w:lang w:val="kk-KZ"/>
        </w:rPr>
      </w:pPr>
      <w:r w:rsidRPr="00ED4B5E">
        <w:rPr>
          <w:b w:val="0"/>
          <w:i w:val="0"/>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A551B8" w:rsidRDefault="00A551B8" w:rsidP="00A551B8">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үш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бір жылдан кем емес;</w:t>
      </w:r>
    </w:p>
    <w:p w:rsidR="00ED4B5E" w:rsidRPr="00ED4B5E" w:rsidRDefault="00ED4B5E" w:rsidP="00571D47">
      <w:pPr>
        <w:jc w:val="both"/>
        <w:rPr>
          <w:b w:val="0"/>
          <w:i w:val="0"/>
          <w:lang w:val="kk-KZ"/>
        </w:rPr>
      </w:pPr>
      <w:r w:rsidRPr="00ED4B5E">
        <w:rPr>
          <w:b w:val="0"/>
          <w:i w:val="0"/>
          <w:lang w:val="kk-KZ"/>
        </w:rPr>
        <w:t>      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ED4B5E" w:rsidRPr="00571D47" w:rsidRDefault="007D500C" w:rsidP="00571D47">
      <w:pPr>
        <w:jc w:val="both"/>
        <w:rPr>
          <w:b w:val="0"/>
          <w:i w:val="0"/>
          <w:lang w:val="kk-KZ"/>
        </w:rPr>
      </w:pPr>
      <w:r w:rsidRPr="00686877">
        <w:rPr>
          <w:i w:val="0"/>
          <w:lang w:val="kk-KZ"/>
        </w:rPr>
        <w:t xml:space="preserve">С-О-4 </w:t>
      </w:r>
      <w:r w:rsidR="00686877" w:rsidRPr="00686877">
        <w:rPr>
          <w:i w:val="0"/>
          <w:lang w:val="kk-KZ"/>
        </w:rPr>
        <w:t>санаты үшін:</w:t>
      </w:r>
      <w:r w:rsidR="00ED4B5E" w:rsidRPr="00571D47">
        <w:rPr>
          <w:sz w:val="24"/>
          <w:szCs w:val="24"/>
          <w:lang w:val="kk-KZ"/>
        </w:rPr>
        <w:t xml:space="preserve"> </w:t>
      </w:r>
      <w:r w:rsidR="00ED4B5E" w:rsidRPr="00571D47">
        <w:rPr>
          <w:b w:val="0"/>
          <w:i w:val="0"/>
          <w:lang w:val="kk-KZ"/>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ED4B5E" w:rsidRPr="00571D47" w:rsidRDefault="00ED4B5E" w:rsidP="00571D47">
      <w:pPr>
        <w:jc w:val="both"/>
        <w:rPr>
          <w:b w:val="0"/>
          <w:i w:val="0"/>
          <w:lang w:val="kk-KZ"/>
        </w:rPr>
      </w:pPr>
    </w:p>
    <w:p w:rsidR="00A551B8" w:rsidRPr="00A551B8" w:rsidRDefault="00A551B8" w:rsidP="00571D47">
      <w:pPr>
        <w:tabs>
          <w:tab w:val="left" w:pos="1134"/>
        </w:tabs>
        <w:ind w:firstLine="709"/>
        <w:contextualSpacing/>
        <w:jc w:val="both"/>
        <w:rPr>
          <w:i w:val="0"/>
          <w:lang w:val="kk-KZ"/>
        </w:rPr>
      </w:pPr>
      <w:r w:rsidRPr="00A551B8">
        <w:rPr>
          <w:i w:val="0"/>
          <w:color w:val="000000"/>
          <w:lang w:val="kk-KZ"/>
        </w:rPr>
        <w:lastRenderedPageBreak/>
        <w:t>жұмыс тәжірибесі келесі талаптардың біріне сәйкес болуы тиіс:</w:t>
      </w:r>
    </w:p>
    <w:p w:rsidR="00ED4B5E" w:rsidRPr="00ED4B5E" w:rsidRDefault="00ED4B5E" w:rsidP="00571D47">
      <w:pPr>
        <w:jc w:val="both"/>
        <w:rPr>
          <w:b w:val="0"/>
          <w:i w:val="0"/>
          <w:lang w:val="kk-KZ"/>
        </w:rPr>
      </w:pPr>
      <w:r w:rsidRPr="00ED4B5E">
        <w:rPr>
          <w:b w:val="0"/>
          <w:i w:val="0"/>
          <w:lang w:val="kk-KZ"/>
        </w:rPr>
        <w:t>      1) мемлекеттік қызмет өтілі бір жылдан кем емес;</w:t>
      </w:r>
    </w:p>
    <w:p w:rsidR="00ED4B5E" w:rsidRPr="00ED4B5E" w:rsidRDefault="00ED4B5E" w:rsidP="00571D47">
      <w:pPr>
        <w:jc w:val="both"/>
        <w:rPr>
          <w:b w:val="0"/>
          <w:i w:val="0"/>
          <w:lang w:val="kk-KZ"/>
        </w:rPr>
      </w:pPr>
      <w:r w:rsidRPr="00ED4B5E">
        <w:rPr>
          <w:b w:val="0"/>
          <w:i w:val="0"/>
          <w:lang w:val="kk-KZ"/>
        </w:rPr>
        <w:t>      2) осы санаттағы нақты лауазымның функционалдық бағыттарына сәйкес салаларда 2 жылдан кем емес;</w:t>
      </w:r>
    </w:p>
    <w:p w:rsidR="00ED4B5E" w:rsidRPr="00ED4B5E" w:rsidRDefault="00ED4B5E" w:rsidP="00571D47">
      <w:pPr>
        <w:jc w:val="both"/>
        <w:rPr>
          <w:b w:val="0"/>
          <w:i w:val="0"/>
          <w:lang w:val="kk-KZ"/>
        </w:rPr>
      </w:pPr>
      <w:r w:rsidRPr="00ED4B5E">
        <w:rPr>
          <w:b w:val="0"/>
          <w:i w:val="0"/>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ED4B5E" w:rsidRPr="00ED4B5E" w:rsidRDefault="00ED4B5E" w:rsidP="00571D47">
      <w:pPr>
        <w:jc w:val="both"/>
        <w:rPr>
          <w:b w:val="0"/>
          <w:i w:val="0"/>
          <w:lang w:val="kk-KZ"/>
        </w:rPr>
      </w:pPr>
      <w:r w:rsidRPr="00ED4B5E">
        <w:rPr>
          <w:b w:val="0"/>
          <w:i w:val="0"/>
          <w:lang w:val="kk-KZ"/>
        </w:rPr>
        <w:t>      4) өкілеттіктерін теріс себептермен тоқтатқан судьяларды қоспағанда, судья лауазымында қызмет өтілі алты айдан кем емес;</w:t>
      </w:r>
    </w:p>
    <w:p w:rsidR="00ED4B5E" w:rsidRPr="00ED4B5E" w:rsidRDefault="00ED4B5E" w:rsidP="00571D47">
      <w:pPr>
        <w:jc w:val="both"/>
        <w:rPr>
          <w:b w:val="0"/>
          <w:i w:val="0"/>
          <w:lang w:val="kk-KZ"/>
        </w:rPr>
      </w:pPr>
      <w:r w:rsidRPr="00ED4B5E">
        <w:rPr>
          <w:b w:val="0"/>
          <w:i w:val="0"/>
          <w:lang w:val="kk-KZ"/>
        </w:rPr>
        <w:t>      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D4B5E" w:rsidRPr="00ED4B5E" w:rsidRDefault="00ED4B5E" w:rsidP="00571D47">
      <w:pPr>
        <w:jc w:val="both"/>
        <w:rPr>
          <w:b w:val="0"/>
          <w:i w:val="0"/>
          <w:lang w:val="kk-KZ"/>
        </w:rPr>
      </w:pPr>
      <w:r w:rsidRPr="00ED4B5E">
        <w:rPr>
          <w:b w:val="0"/>
          <w:i w:val="0"/>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D4B5E" w:rsidRPr="00ED4B5E" w:rsidRDefault="00ED4B5E" w:rsidP="00571D47">
      <w:pPr>
        <w:jc w:val="both"/>
        <w:rPr>
          <w:b w:val="0"/>
          <w:i w:val="0"/>
          <w:lang w:val="kk-KZ"/>
        </w:rPr>
      </w:pPr>
      <w:r w:rsidRPr="00ED4B5E">
        <w:rPr>
          <w:b w:val="0"/>
          <w:i w:val="0"/>
          <w:lang w:val="kk-KZ"/>
        </w:rPr>
        <w:t>      7) ғылыми дәрежесінің болуы;</w:t>
      </w:r>
    </w:p>
    <w:p w:rsidR="00ED4B5E" w:rsidRPr="00ED4B5E" w:rsidRDefault="00ED4B5E" w:rsidP="00571D47">
      <w:pPr>
        <w:jc w:val="both"/>
        <w:rPr>
          <w:sz w:val="24"/>
          <w:szCs w:val="24"/>
          <w:lang w:val="kk-KZ"/>
        </w:rPr>
      </w:pPr>
      <w:r w:rsidRPr="00ED4B5E">
        <w:rPr>
          <w:b w:val="0"/>
          <w:i w:val="0"/>
          <w:lang w:val="kk-KZ"/>
        </w:rPr>
        <w:t>      8) сот орындаушысы лауазымына жұмыс тәжірибесі талаптары қолданылмайды</w:t>
      </w:r>
      <w:r w:rsidRPr="00ED4B5E">
        <w:rPr>
          <w:sz w:val="24"/>
          <w:szCs w:val="24"/>
          <w:lang w:val="kk-KZ"/>
        </w:rPr>
        <w:t>.</w:t>
      </w:r>
    </w:p>
    <w:p w:rsidR="00ED4B5E" w:rsidRDefault="007D500C" w:rsidP="00571D47">
      <w:pPr>
        <w:tabs>
          <w:tab w:val="left" w:pos="1134"/>
        </w:tabs>
        <w:ind w:firstLine="709"/>
        <w:contextualSpacing/>
        <w:jc w:val="both"/>
        <w:rPr>
          <w:b w:val="0"/>
          <w:i w:val="0"/>
        </w:rPr>
      </w:pPr>
      <w:r w:rsidRPr="003E4527">
        <w:rPr>
          <w:i w:val="0"/>
          <w:lang w:val="kk-KZ"/>
        </w:rPr>
        <w:t>С-О-5</w:t>
      </w:r>
      <w:r w:rsidR="00A551B8">
        <w:rPr>
          <w:i w:val="0"/>
          <w:lang w:val="kk-KZ"/>
        </w:rPr>
        <w:t xml:space="preserve"> </w:t>
      </w:r>
      <w:r w:rsidR="00686877" w:rsidRPr="00977C98">
        <w:rPr>
          <w:i w:val="0"/>
          <w:lang w:val="kk-KZ"/>
        </w:rPr>
        <w:t>санаты үшін</w:t>
      </w:r>
      <w:r w:rsidR="00686877" w:rsidRPr="00ED4B5E">
        <w:rPr>
          <w:b w:val="0"/>
          <w:i w:val="0"/>
          <w:lang w:val="kk-KZ"/>
        </w:rPr>
        <w:t xml:space="preserve">: </w:t>
      </w:r>
      <w:r w:rsidRPr="00ED4B5E">
        <w:rPr>
          <w:b w:val="0"/>
          <w:i w:val="0"/>
          <w:lang w:val="kk-KZ"/>
        </w:rPr>
        <w:t xml:space="preserve"> </w:t>
      </w:r>
      <w:r w:rsidR="00ED4B5E" w:rsidRPr="00ED4B5E">
        <w:rPr>
          <w:b w:val="0"/>
          <w:i w:val="0"/>
        </w:rPr>
        <w:t>жоғары немесе жоғары оқу орнынан кейінгі білім</w:t>
      </w:r>
    </w:p>
    <w:p w:rsidR="00ED4B5E" w:rsidRPr="00571D47" w:rsidRDefault="00ED4B5E" w:rsidP="00571D47">
      <w:pPr>
        <w:jc w:val="both"/>
        <w:rPr>
          <w:b w:val="0"/>
          <w:i w:val="0"/>
          <w:lang w:val="kk-KZ"/>
        </w:rPr>
      </w:pPr>
      <w:r>
        <w:rPr>
          <w:b w:val="0"/>
          <w:i w:val="0"/>
          <w:lang w:val="kk-KZ"/>
        </w:rPr>
        <w:t xml:space="preserve">         </w:t>
      </w:r>
      <w:r w:rsidRPr="00571D47">
        <w:rPr>
          <w:b w:val="0"/>
          <w:i w:val="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D20CFD" w:rsidRDefault="00A551B8" w:rsidP="00D20CFD">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C47A25" w:rsidRPr="00D20CFD" w:rsidRDefault="00C47A25" w:rsidP="00D20CFD">
      <w:pPr>
        <w:tabs>
          <w:tab w:val="left" w:pos="1134"/>
        </w:tabs>
        <w:ind w:firstLine="709"/>
        <w:contextualSpacing/>
        <w:jc w:val="both"/>
        <w:rPr>
          <w:b w:val="0"/>
          <w:i w:val="0"/>
          <w:color w:val="000000"/>
          <w:lang w:val="kk-KZ"/>
        </w:rPr>
      </w:pPr>
      <w:r>
        <w:rPr>
          <w:i w:val="0"/>
          <w:lang w:val="kk-KZ"/>
        </w:rPr>
        <w:t xml:space="preserve">  </w:t>
      </w: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600DF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531535" w:rsidRDefault="00600DFC" w:rsidP="00600DFC">
            <w:pPr>
              <w:tabs>
                <w:tab w:val="left" w:pos="9639"/>
              </w:tabs>
              <w:rPr>
                <w:i w:val="0"/>
                <w:color w:val="000000"/>
                <w:lang w:val="en-US"/>
              </w:rPr>
            </w:pPr>
            <w:r>
              <w:rPr>
                <w:i w:val="0"/>
                <w:color w:val="000000"/>
                <w:lang w:val="en-US"/>
              </w:rPr>
              <w:t>141576,00</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191481,54</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tabs>
                <w:tab w:val="left" w:pos="9639"/>
              </w:tabs>
              <w:rPr>
                <w:i w:val="0"/>
                <w:color w:val="000000"/>
                <w:lang w:val="en-US"/>
              </w:rPr>
            </w:pPr>
            <w:r>
              <w:rPr>
                <w:i w:val="0"/>
                <w:color w:val="000000"/>
                <w:lang w:val="en-US"/>
              </w:rPr>
              <w:t>126356,58</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rPr>
                <w:i w:val="0"/>
                <w:color w:val="000000"/>
                <w:lang w:val="kk-KZ"/>
              </w:rPr>
            </w:pPr>
            <w:r>
              <w:rPr>
                <w:i w:val="0"/>
                <w:color w:val="000000"/>
                <w:lang w:val="kk-KZ"/>
              </w:rPr>
              <w:t>170599,08</w:t>
            </w:r>
          </w:p>
        </w:tc>
      </w:tr>
      <w:tr w:rsidR="00600DF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600DFC" w:rsidRPr="00F633E1" w:rsidRDefault="00600DFC" w:rsidP="00600DF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600DFC" w:rsidRPr="00F1487F" w:rsidRDefault="00600DFC" w:rsidP="00600DFC">
            <w:pPr>
              <w:tabs>
                <w:tab w:val="left" w:pos="9639"/>
              </w:tabs>
              <w:spacing w:line="276" w:lineRule="auto"/>
              <w:rPr>
                <w:i w:val="0"/>
                <w:color w:val="000000"/>
                <w:lang w:val="kk-KZ"/>
              </w:rPr>
            </w:pPr>
            <w:r>
              <w:rPr>
                <w:i w:val="0"/>
                <w:color w:val="000000"/>
                <w:lang w:val="kk-KZ"/>
              </w:rPr>
              <w:t>108305,64</w:t>
            </w:r>
          </w:p>
        </w:tc>
        <w:tc>
          <w:tcPr>
            <w:tcW w:w="3545" w:type="dxa"/>
            <w:tcBorders>
              <w:top w:val="single" w:sz="4" w:space="0" w:color="auto"/>
              <w:left w:val="single" w:sz="4" w:space="0" w:color="auto"/>
              <w:bottom w:val="single" w:sz="4" w:space="0" w:color="auto"/>
              <w:right w:val="single" w:sz="4" w:space="0" w:color="auto"/>
            </w:tcBorders>
            <w:vAlign w:val="center"/>
          </w:tcPr>
          <w:p w:rsidR="00600DFC" w:rsidRPr="00F320D8" w:rsidRDefault="00600DFC" w:rsidP="00600DFC">
            <w:pPr>
              <w:tabs>
                <w:tab w:val="left" w:pos="9639"/>
              </w:tabs>
              <w:spacing w:line="276" w:lineRule="auto"/>
              <w:rPr>
                <w:i w:val="0"/>
                <w:color w:val="000000"/>
                <w:lang w:val="kk-KZ"/>
              </w:rPr>
            </w:pPr>
            <w:r>
              <w:rPr>
                <w:i w:val="0"/>
                <w:color w:val="000000"/>
                <w:lang w:val="kk-KZ"/>
              </w:rPr>
              <w:t>146177,22</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Pr="00735CEF">
        <w:rPr>
          <w:color w:val="000000" w:themeColor="text1"/>
          <w:u w:val="single"/>
          <w:lang w:val="kk-KZ"/>
        </w:rPr>
        <w:t>gmazhitova@taxsouth.mgd.kz</w:t>
      </w:r>
      <w:r w:rsidR="004F6F28" w:rsidRPr="00735CEF">
        <w:rPr>
          <w:color w:val="000000" w:themeColor="text1"/>
          <w:u w:val="single"/>
          <w:lang w:val="kk-KZ"/>
        </w:rPr>
        <w:t>,</w:t>
      </w:r>
      <w:r w:rsidRPr="00735CEF">
        <w:rPr>
          <w:color w:val="000000" w:themeColor="text1"/>
          <w:u w:val="single"/>
          <w:lang w:val="kk-KZ"/>
        </w:rPr>
        <w:t xml:space="preserve"> </w:t>
      </w:r>
      <w:r w:rsidR="00183A62" w:rsidRPr="00735CEF">
        <w:rPr>
          <w:color w:val="000000" w:themeColor="text1"/>
          <w:u w:val="single"/>
          <w:lang w:val="en-US"/>
        </w:rPr>
        <w:t>b</w:t>
      </w:r>
      <w:r w:rsidR="00183A62" w:rsidRPr="00735CEF">
        <w:rPr>
          <w:color w:val="000000" w:themeColor="text1"/>
          <w:u w:val="single"/>
        </w:rPr>
        <w:t>.</w:t>
      </w:r>
      <w:r w:rsidR="00183A62" w:rsidRPr="00735CEF">
        <w:rPr>
          <w:color w:val="000000" w:themeColor="text1"/>
          <w:u w:val="single"/>
          <w:lang w:val="en-US"/>
        </w:rPr>
        <w:t>nazarova</w:t>
      </w:r>
      <w:r w:rsidR="000E6C91" w:rsidRPr="00735CEF">
        <w:rPr>
          <w:color w:val="000000" w:themeColor="text1"/>
          <w:u w:val="single"/>
          <w:lang w:val="kk-KZ"/>
        </w:rPr>
        <w:t>@kgd.gov.kz</w:t>
      </w:r>
      <w:r w:rsidRPr="00735CEF">
        <w:rPr>
          <w:i w:val="0"/>
          <w:color w:val="000000" w:themeColor="text1"/>
          <w:lang w:val="kk-KZ"/>
        </w:rPr>
        <w:t xml:space="preserve"> </w:t>
      </w:r>
      <w:r w:rsidRPr="006C59A8">
        <w:rPr>
          <w:i w:val="0"/>
          <w:lang w:val="kk-KZ"/>
        </w:rPr>
        <w:t xml:space="preserve">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78C9" w:rsidRPr="00EA78C9" w:rsidRDefault="00310341" w:rsidP="00D23206">
      <w:pPr>
        <w:ind w:firstLine="709"/>
        <w:jc w:val="both"/>
        <w:rPr>
          <w:b w:val="0"/>
          <w:i w:val="0"/>
          <w:lang w:val="kk-KZ"/>
        </w:rPr>
      </w:pPr>
      <w:r w:rsidRPr="00310341">
        <w:rPr>
          <w:i w:val="0"/>
          <w:lang w:val="kk-KZ"/>
        </w:rPr>
        <w:t>1</w:t>
      </w:r>
      <w:r w:rsidR="00EA78C9" w:rsidRPr="00EA78C9">
        <w:rPr>
          <w:i w:val="0"/>
          <w:lang w:val="kk-KZ"/>
        </w:rPr>
        <w:t>.Қазақстан  Республи</w:t>
      </w:r>
      <w:bookmarkStart w:id="0" w:name="_GoBack"/>
      <w:bookmarkEnd w:id="0"/>
      <w:r w:rsidR="00EA78C9" w:rsidRPr="00EA78C9">
        <w:rPr>
          <w:i w:val="0"/>
          <w:lang w:val="kk-KZ"/>
        </w:rPr>
        <w:t xml:space="preserve">касы Қаржы министрлігі  Мемлекеттік  кірістер  </w:t>
      </w:r>
      <w:r w:rsidR="00EA78C9" w:rsidRPr="00EA78C9">
        <w:rPr>
          <w:i w:val="0"/>
          <w:lang w:val="kk-KZ"/>
        </w:rPr>
        <w:lastRenderedPageBreak/>
        <w:t xml:space="preserve">комитетінің </w:t>
      </w:r>
      <w:r w:rsidR="00476B8E">
        <w:rPr>
          <w:i w:val="0"/>
          <w:lang w:val="kk-KZ"/>
        </w:rPr>
        <w:t xml:space="preserve">Түркістан </w:t>
      </w:r>
      <w:r w:rsidR="00EA78C9" w:rsidRPr="00EA78C9">
        <w:rPr>
          <w:i w:val="0"/>
          <w:lang w:val="kk-KZ"/>
        </w:rPr>
        <w:t>облысы бойынша Мемлеке</w:t>
      </w:r>
      <w:r w:rsidR="00E472F9">
        <w:rPr>
          <w:i w:val="0"/>
          <w:lang w:val="kk-KZ"/>
        </w:rPr>
        <w:t xml:space="preserve">ттік кірістер департаментінің  Талдау және тәуекелдер басқармасы тәуекелдер бөлімінің басшысы </w:t>
      </w:r>
      <w:r w:rsidR="00EA78C9" w:rsidRPr="00EA78C9">
        <w:rPr>
          <w:i w:val="0"/>
          <w:lang w:val="sr-Cyrl-CS"/>
        </w:rPr>
        <w:t>(</w:t>
      </w:r>
      <w:r w:rsidR="00EA78C9" w:rsidRPr="00EA78C9">
        <w:rPr>
          <w:i w:val="0"/>
          <w:lang w:val="kk-KZ"/>
        </w:rPr>
        <w:t>С-О-</w:t>
      </w:r>
      <w:r w:rsidR="00E472F9">
        <w:rPr>
          <w:i w:val="0"/>
          <w:lang w:val="kk-KZ"/>
        </w:rPr>
        <w:t>4</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595DDD" w:rsidRPr="00595DDD" w:rsidRDefault="00EA78C9" w:rsidP="00595DDD">
      <w:pPr>
        <w:ind w:firstLine="709"/>
        <w:jc w:val="both"/>
        <w:rPr>
          <w:b w:val="0"/>
          <w:bCs w:val="0"/>
          <w:i w:val="0"/>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595DDD" w:rsidRPr="00595DDD">
        <w:rPr>
          <w:b w:val="0"/>
          <w:i w:val="0"/>
          <w:lang w:val="kk-KZ"/>
        </w:rPr>
        <w:t xml:space="preserve">Өз құзіретіне сәйкес бөлім жұмысын жүргізуді басқарады және ұйымдастырады. Салықтық және кедендік тәуекелдерді басқару жүйесін құру жұмысын ұйымдастырады, басшылық етеді және ұсыныстарды мемлекеттік кірістер комитетіне жолдайды. </w:t>
      </w:r>
      <w:r w:rsidR="00595DDD" w:rsidRPr="00595DDD">
        <w:rPr>
          <w:b w:val="0"/>
          <w:i w:val="0"/>
          <w:snapToGrid w:val="0"/>
          <w:lang w:val="kk-KZ"/>
        </w:rPr>
        <w:t xml:space="preserve">Кедендік бақылау жүргізу нәтижесін жақсарту және қажетті бағытта бақылауды күшейту мақсатында, ТБЖ пайдалану тиімділігін есептейді, талдау жүргізеді. Тәуекел бейіндері бойынша жүргізілген шаралардың нәтижесін бақылайды, «Астана-1» АЖ ақпарттық жүйесімен деректерді салыстырады және есептілік пен кеден саласындағы құқықбұзушылық деректерінің анықталуына бақылау жүргізеді. </w:t>
      </w:r>
      <w:r w:rsidR="00595DDD" w:rsidRPr="00595DDD">
        <w:rPr>
          <w:b w:val="0"/>
          <w:i w:val="0"/>
          <w:lang w:val="kk-KZ"/>
        </w:rPr>
        <w:t xml:space="preserve"> Салық базасын қалыптастыратын салық төлеушілердің қаржы-шаруашылық қызметіне талдау жүргізеді, олардың салық жүктемесін зерттейді, тәуекелдерін анықтайды. Тәуекелі жоғары салық төлеушілерді анықтап, оларды әкімшіліктендіру жұмыстарын жүргізеді, аумақтық мемлекеттік кірістер басқармалары тарапынан жүргізілген жұмыстарға бақылау жасайды. Салық, кеден және басқа да төлемдердің есептелуі мен төленуіне байланысты нормативтік деректерге өзгеріс енгізу жөніндегі ұсыныстарды дайындап жинақтайды.</w:t>
      </w:r>
    </w:p>
    <w:p w:rsidR="00571D47" w:rsidRPr="006427A6" w:rsidRDefault="00EA78C9" w:rsidP="00571D47">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00571D47" w:rsidRPr="00571D47">
        <w:rPr>
          <w:b w:val="0"/>
          <w:i w:val="0"/>
          <w:lang w:val="kk-KZ"/>
        </w:rPr>
        <w:t>жоғары немесе жоғары оқу орнынан кейінгі білім</w:t>
      </w:r>
      <w:r w:rsidR="00476B8E" w:rsidRPr="00476B8E">
        <w:rPr>
          <w:b w:val="0"/>
          <w:i w:val="0"/>
          <w:lang w:val="kk-KZ"/>
        </w:rPr>
        <w:t xml:space="preserve">;  </w:t>
      </w:r>
      <w:r w:rsidR="00571D47" w:rsidRPr="006427A6">
        <w:rPr>
          <w:b w:val="0"/>
          <w:i w:val="0"/>
          <w:lang w:val="kk-KZ"/>
        </w:rPr>
        <w:t>ә</w:t>
      </w:r>
      <w:r w:rsidR="00571D47" w:rsidRPr="006427A6">
        <w:rPr>
          <w:rFonts w:eastAsiaTheme="minorHAnsi"/>
          <w:b w:val="0"/>
          <w:i w:val="0"/>
          <w:lang w:val="kk-KZ" w:eastAsia="en-US"/>
        </w:rPr>
        <w:t>леуметтік ғылымдар, экономика жəне бизнес (э</w:t>
      </w:r>
      <w:r w:rsidR="00571D47" w:rsidRPr="006427A6">
        <w:rPr>
          <w:b w:val="0"/>
          <w:i w:val="0"/>
          <w:lang w:val="kk-KZ"/>
        </w:rPr>
        <w:t>кономика,  әлемдік  экономика,  есеп және аудит,   қ</w:t>
      </w:r>
      <w:r w:rsidR="00571D47"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571D47"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1D47" w:rsidRPr="006427A6">
        <w:rPr>
          <w:rFonts w:eastAsiaTheme="minorHAnsi"/>
          <w:b w:val="0"/>
          <w:i w:val="0"/>
          <w:lang w:val="kk-KZ" w:eastAsia="en-US"/>
        </w:rPr>
        <w:t>нформатика, есептегіш техника жəне басқару</w:t>
      </w:r>
      <w:r w:rsidR="00571D47" w:rsidRPr="006427A6">
        <w:rPr>
          <w:b w:val="0"/>
          <w:i w:val="0"/>
          <w:lang w:val="kk-KZ"/>
        </w:rPr>
        <w:t>), ж</w:t>
      </w:r>
      <w:r w:rsidR="00571D47" w:rsidRPr="006427A6">
        <w:rPr>
          <w:rFonts w:eastAsiaTheme="minorHAnsi"/>
          <w:b w:val="0"/>
          <w:i w:val="0"/>
          <w:lang w:val="kk-KZ" w:eastAsia="en-US"/>
        </w:rPr>
        <w:t>аратылыстану ғылымдары</w:t>
      </w:r>
      <w:r w:rsidR="00571D47" w:rsidRPr="006427A6">
        <w:rPr>
          <w:b w:val="0"/>
          <w:i w:val="0"/>
          <w:lang w:val="kk-KZ"/>
        </w:rPr>
        <w:t xml:space="preserve">  (информатика),   </w:t>
      </w:r>
      <w:r w:rsidR="00571D47" w:rsidRPr="006427A6">
        <w:rPr>
          <w:rFonts w:eastAsiaTheme="minorHAnsi"/>
          <w:b w:val="0"/>
          <w:i w:val="0"/>
          <w:lang w:val="kk-KZ" w:eastAsia="en-US"/>
        </w:rPr>
        <w:t xml:space="preserve">салық  ісі </w:t>
      </w:r>
      <w:r w:rsidR="00571D47" w:rsidRPr="006427A6">
        <w:rPr>
          <w:b w:val="0"/>
          <w:i w:val="0"/>
          <w:lang w:val="kk-KZ"/>
        </w:rPr>
        <w:t xml:space="preserve">.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B1270C" w:rsidRPr="00EA78C9" w:rsidRDefault="009111C3" w:rsidP="00B1270C">
      <w:pPr>
        <w:ind w:firstLine="709"/>
        <w:jc w:val="both"/>
        <w:rPr>
          <w:b w:val="0"/>
          <w:i w:val="0"/>
          <w:lang w:val="kk-KZ"/>
        </w:rPr>
      </w:pPr>
      <w:r>
        <w:rPr>
          <w:i w:val="0"/>
          <w:lang w:val="kk-KZ"/>
        </w:rPr>
        <w:t>2</w:t>
      </w:r>
      <w:r w:rsidR="00B1270C" w:rsidRPr="00EA78C9">
        <w:rPr>
          <w:i w:val="0"/>
          <w:lang w:val="kk-KZ"/>
        </w:rPr>
        <w:t xml:space="preserve">.Қазақстан  Республикасы Қаржы министрлігі  Мемлекеттік  кірістер  комитетінің </w:t>
      </w:r>
      <w:r w:rsidR="00B1270C">
        <w:rPr>
          <w:i w:val="0"/>
          <w:lang w:val="kk-KZ"/>
        </w:rPr>
        <w:t xml:space="preserve">Түркістан </w:t>
      </w:r>
      <w:r w:rsidR="00B1270C" w:rsidRPr="00EA78C9">
        <w:rPr>
          <w:i w:val="0"/>
          <w:lang w:val="kk-KZ"/>
        </w:rPr>
        <w:t>облысы бойынша Мемлеке</w:t>
      </w:r>
      <w:r w:rsidR="00B1270C">
        <w:rPr>
          <w:i w:val="0"/>
          <w:lang w:val="kk-KZ"/>
        </w:rPr>
        <w:t xml:space="preserve">ттік кірістер департаментінің Экспорттық бақылау басқармасының басшысы </w:t>
      </w:r>
      <w:r w:rsidR="00595DDD">
        <w:rPr>
          <w:i w:val="0"/>
          <w:lang w:val="kk-KZ"/>
        </w:rPr>
        <w:t xml:space="preserve">                     </w:t>
      </w:r>
      <w:r w:rsidR="00B1270C" w:rsidRPr="00EA78C9">
        <w:rPr>
          <w:i w:val="0"/>
          <w:lang w:val="sr-Cyrl-CS"/>
        </w:rPr>
        <w:t>(</w:t>
      </w:r>
      <w:r w:rsidR="00B1270C" w:rsidRPr="00EA78C9">
        <w:rPr>
          <w:i w:val="0"/>
          <w:lang w:val="kk-KZ"/>
        </w:rPr>
        <w:t>С-О-</w:t>
      </w:r>
      <w:r w:rsidR="00B1270C">
        <w:rPr>
          <w:i w:val="0"/>
          <w:lang w:val="kk-KZ"/>
        </w:rPr>
        <w:t>3</w:t>
      </w:r>
      <w:r w:rsidR="00B1270C" w:rsidRPr="00EA78C9">
        <w:rPr>
          <w:i w:val="0"/>
          <w:lang w:val="kk-KZ"/>
        </w:rPr>
        <w:t xml:space="preserve"> </w:t>
      </w:r>
      <w:r w:rsidR="00B1270C" w:rsidRPr="00EA78C9">
        <w:rPr>
          <w:i w:val="0"/>
          <w:iCs w:val="0"/>
          <w:lang w:val="kk-KZ"/>
        </w:rPr>
        <w:t xml:space="preserve"> </w:t>
      </w:r>
      <w:r w:rsidR="00B1270C" w:rsidRPr="00EA78C9">
        <w:rPr>
          <w:i w:val="0"/>
          <w:lang w:val="kk-KZ"/>
        </w:rPr>
        <w:t>санаты)</w:t>
      </w:r>
      <w:r w:rsidR="00B1270C">
        <w:rPr>
          <w:i w:val="0"/>
          <w:lang w:val="kk-KZ"/>
        </w:rPr>
        <w:t>,</w:t>
      </w:r>
      <w:r w:rsidR="00B1270C" w:rsidRPr="00EA78C9">
        <w:rPr>
          <w:i w:val="0"/>
          <w:lang w:val="kk-KZ"/>
        </w:rPr>
        <w:t xml:space="preserve"> </w:t>
      </w:r>
      <w:r w:rsidR="00B1270C">
        <w:rPr>
          <w:i w:val="0"/>
          <w:lang w:val="kk-KZ"/>
        </w:rPr>
        <w:t xml:space="preserve"> </w:t>
      </w:r>
      <w:r w:rsidR="00B1270C" w:rsidRPr="00EA78C9">
        <w:rPr>
          <w:i w:val="0"/>
          <w:lang w:val="kk-KZ"/>
        </w:rPr>
        <w:t>1 бірлік.</w:t>
      </w:r>
    </w:p>
    <w:p w:rsidR="00B1270C" w:rsidRPr="00B1270C" w:rsidRDefault="00B1270C" w:rsidP="00B1270C">
      <w:pPr>
        <w:jc w:val="both"/>
        <w:rPr>
          <w:b w:val="0"/>
          <w:i w:val="0"/>
          <w:lang w:val="kk-KZ"/>
        </w:rPr>
      </w:pPr>
      <w:r>
        <w:rPr>
          <w:i w:val="0"/>
          <w:lang w:val="kk-KZ"/>
        </w:rPr>
        <w:t xml:space="preserve">          </w:t>
      </w:r>
      <w:r w:rsidRPr="00EA78C9">
        <w:rPr>
          <w:i w:val="0"/>
          <w:lang w:val="kk-KZ"/>
        </w:rPr>
        <w:t>Функционалды міндеттері</w:t>
      </w:r>
      <w:r w:rsidRPr="00EA78C9">
        <w:rPr>
          <w:b w:val="0"/>
          <w:i w:val="0"/>
          <w:lang w:val="kk-KZ"/>
        </w:rPr>
        <w:t xml:space="preserve">: </w:t>
      </w:r>
      <w:r>
        <w:rPr>
          <w:b w:val="0"/>
          <w:i w:val="0"/>
          <w:lang w:val="kk-KZ"/>
        </w:rPr>
        <w:tab/>
      </w:r>
      <w:r w:rsidRPr="00B1270C">
        <w:rPr>
          <w:b w:val="0"/>
          <w:i w:val="0"/>
          <w:lang w:val="kk-KZ"/>
        </w:rPr>
        <w:t xml:space="preserve">Еуразиялық экономикалық одақта жұмыстарды орындау, қызметтерді көрсету, тауарларды сатылу кезінде импортқа ҚҚС түсімін қамтамасыз ету, төмендетілген баж ставкілері бойынша, осындай ставкілердің мөлшері, сонымен қатар осындай ставкілердің мөлшері қолданылатын Қазақстан Республикасы аумағына үшінші елдерден әкелінген </w:t>
      </w:r>
      <w:r w:rsidRPr="00B1270C">
        <w:rPr>
          <w:b w:val="0"/>
          <w:i w:val="0"/>
          <w:lang w:val="kk-KZ"/>
        </w:rPr>
        <w:lastRenderedPageBreak/>
        <w:t>тауарлардың шығуын болдырмауын бақылауды ұйымдастыру (тізбеге енген тауарлар), ЕАЭО-қа мүше мемлекеттер аумағынан импортталатын және экспортталатын тауарларды есептеу және талдау, бюджетке импортқа ҚҚС түсімі көбейуі бойынша қорлар табу және ұсыныстар енгізу.</w:t>
      </w:r>
    </w:p>
    <w:p w:rsidR="00B1270C" w:rsidRPr="006427A6" w:rsidRDefault="00B1270C" w:rsidP="00B1270C">
      <w:pPr>
        <w:widowControl/>
        <w:snapToGrid/>
        <w:ind w:firstLine="709"/>
        <w:contextualSpacing/>
        <w:jc w:val="both"/>
        <w:rPr>
          <w:b w:val="0"/>
          <w:i w:val="0"/>
          <w:lang w:val="kk-KZ"/>
        </w:rPr>
      </w:pPr>
      <w:r w:rsidRPr="00643DB9">
        <w:rPr>
          <w:i w:val="0"/>
          <w:lang w:val="kk-KZ"/>
        </w:rPr>
        <w:t>Конкурсқа қатысушыларға қойылатын талаптар</w:t>
      </w:r>
      <w:r w:rsidRPr="006848CA">
        <w:rPr>
          <w:b w:val="0"/>
          <w:lang w:val="kk-KZ"/>
        </w:rPr>
        <w:t xml:space="preserve">: </w:t>
      </w:r>
      <w:r w:rsidRPr="00571D47">
        <w:rPr>
          <w:b w:val="0"/>
          <w:i w:val="0"/>
          <w:lang w:val="kk-KZ"/>
        </w:rPr>
        <w:t>жоғары немесе жоғары оқу орнынан кейінгі білім</w:t>
      </w:r>
      <w:r w:rsidRPr="00476B8E">
        <w:rPr>
          <w:b w:val="0"/>
          <w:i w:val="0"/>
          <w:lang w:val="kk-KZ"/>
        </w:rPr>
        <w:t xml:space="preserve">;  </w:t>
      </w:r>
      <w:r w:rsidRPr="006427A6">
        <w:rPr>
          <w:b w:val="0"/>
          <w:i w:val="0"/>
          <w:lang w:val="kk-KZ"/>
        </w:rPr>
        <w:t>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B1270C" w:rsidRDefault="00B1270C" w:rsidP="00B1270C">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B0AF0" w:rsidRPr="006427A6" w:rsidRDefault="00B1270C" w:rsidP="00427787">
      <w:pPr>
        <w:ind w:firstLine="709"/>
        <w:jc w:val="both"/>
        <w:rPr>
          <w:i w:val="0"/>
          <w:lang w:val="kk-KZ"/>
        </w:rPr>
      </w:pPr>
      <w:r>
        <w:rPr>
          <w:i w:val="0"/>
          <w:lang w:val="kk-KZ"/>
        </w:rPr>
        <w:t>3</w:t>
      </w:r>
      <w:r w:rsidR="003B0AF0"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E472F9">
        <w:rPr>
          <w:i w:val="0"/>
          <w:lang w:val="kk-KZ"/>
        </w:rPr>
        <w:t xml:space="preserve">Берешектермен жұмыс басқармасы өндіріп алу </w:t>
      </w:r>
      <w:r w:rsidR="003B0AF0">
        <w:rPr>
          <w:i w:val="0"/>
          <w:lang w:val="kk-KZ"/>
        </w:rPr>
        <w:t xml:space="preserve">бөлімінің басшысы </w:t>
      </w:r>
      <w:r w:rsidR="003B0AF0" w:rsidRPr="006427A6">
        <w:rPr>
          <w:i w:val="0"/>
          <w:lang w:val="sr-Cyrl-CS"/>
        </w:rPr>
        <w:t xml:space="preserve"> </w:t>
      </w:r>
      <w:r w:rsidR="003B0AF0" w:rsidRPr="006427A6">
        <w:rPr>
          <w:i w:val="0"/>
          <w:lang w:val="kk-KZ"/>
        </w:rPr>
        <w:t>(С-О-</w:t>
      </w:r>
      <w:r w:rsidR="003B0AF0">
        <w:rPr>
          <w:i w:val="0"/>
          <w:lang w:val="kk-KZ"/>
        </w:rPr>
        <w:t>4</w:t>
      </w:r>
      <w:r w:rsidR="003B0AF0" w:rsidRPr="006427A6">
        <w:rPr>
          <w:i w:val="0"/>
          <w:lang w:val="kk-KZ"/>
        </w:rPr>
        <w:t xml:space="preserve"> </w:t>
      </w:r>
      <w:r w:rsidR="003B0AF0" w:rsidRPr="006427A6">
        <w:rPr>
          <w:i w:val="0"/>
          <w:iCs w:val="0"/>
          <w:lang w:val="kk-KZ"/>
        </w:rPr>
        <w:t xml:space="preserve"> </w:t>
      </w:r>
      <w:r w:rsidR="003B0AF0" w:rsidRPr="006427A6">
        <w:rPr>
          <w:i w:val="0"/>
          <w:lang w:val="kk-KZ"/>
        </w:rPr>
        <w:t>санаты),  1 бірлік.</w:t>
      </w:r>
    </w:p>
    <w:p w:rsidR="00595DDD" w:rsidRPr="00B02AE3" w:rsidRDefault="003B0AF0" w:rsidP="00595DDD">
      <w:pPr>
        <w:ind w:firstLine="709"/>
        <w:jc w:val="both"/>
        <w:rPr>
          <w:b w:val="0"/>
          <w:i w:val="0"/>
          <w:lang w:val="kk-KZ"/>
        </w:rPr>
      </w:pPr>
      <w:r w:rsidRPr="00857992">
        <w:rPr>
          <w:i w:val="0"/>
          <w:lang w:val="kk-KZ"/>
        </w:rPr>
        <w:t>Функционалды міндеттері:</w:t>
      </w:r>
      <w:r w:rsidRPr="006427A6">
        <w:rPr>
          <w:lang w:val="kk-KZ"/>
        </w:rPr>
        <w:t xml:space="preserve"> </w:t>
      </w:r>
      <w:r w:rsidR="00595DDD" w:rsidRPr="00B02AE3">
        <w:rPr>
          <w:b w:val="0"/>
          <w:i w:val="0"/>
          <w:lang w:val="kk-KZ"/>
        </w:rPr>
        <w:t xml:space="preserve">Бөлімге жалпы басшылықты және </w:t>
      </w:r>
      <w:r w:rsidR="00595DDD">
        <w:rPr>
          <w:b w:val="0"/>
          <w:i w:val="0"/>
          <w:lang w:val="kk-KZ"/>
        </w:rPr>
        <w:t xml:space="preserve">бекітілген функциялар мен міндеттерідің орындалуына бақылауды жүргізеді; </w:t>
      </w:r>
      <w:r w:rsidR="00595DDD" w:rsidRPr="00B02AE3">
        <w:rPr>
          <w:b w:val="0"/>
          <w:i w:val="0"/>
          <w:lang w:val="kk-KZ"/>
        </w:rPr>
        <w:t xml:space="preserve">бөлімге жүктелген функциалар мен тапсырыстардың орындалуына жеке жауапкершілікте; бөлімнің жұмыс жоспарын құрады, бекітілген жоспардың орындалуы бойынша ұсыныстар </w:t>
      </w:r>
      <w:r w:rsidR="00595DDD">
        <w:rPr>
          <w:b w:val="0"/>
          <w:i w:val="0"/>
          <w:lang w:val="kk-KZ"/>
        </w:rPr>
        <w:t>енгізеді</w:t>
      </w:r>
      <w:r w:rsidR="00595DDD" w:rsidRPr="00B02AE3">
        <w:rPr>
          <w:b w:val="0"/>
          <w:i w:val="0"/>
          <w:lang w:val="kk-KZ"/>
        </w:rPr>
        <w:t>; салық заңдылығын дұрыс қолдану мақсатында территориалдық салық басқармаларға тәжірибелік көмек көрсету, орталықтандырылған тапсырманың мерзімінде орындалуын қадағалау, салық заңнамаларын түсіндіру және кеңес беру, берешегі бар борышкерлердің қарызын өндіру үшін жұмыстарын ұйымдастырылуын қадағалау.</w:t>
      </w:r>
    </w:p>
    <w:p w:rsidR="003B0AF0" w:rsidRPr="006427A6" w:rsidRDefault="003B0AF0"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00571D47" w:rsidRPr="00571D47">
        <w:rPr>
          <w:b w:val="0"/>
          <w:i w:val="0"/>
          <w:lang w:val="kk-KZ"/>
        </w:rPr>
        <w:t>жоғары немесе жоғары оқу орнынан кейінгі білім</w:t>
      </w:r>
      <w:r w:rsidR="00571D47"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3B0AF0" w:rsidRDefault="003B0AF0" w:rsidP="00427787">
      <w:pPr>
        <w:tabs>
          <w:tab w:val="left" w:pos="142"/>
          <w:tab w:val="left" w:pos="567"/>
          <w:tab w:val="left" w:pos="9923"/>
        </w:tabs>
        <w:ind w:firstLine="709"/>
        <w:jc w:val="both"/>
        <w:rPr>
          <w:b w:val="0"/>
          <w:i w:val="0"/>
          <w:lang w:val="kk-KZ"/>
        </w:rPr>
      </w:pPr>
      <w:r w:rsidRPr="006427A6">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6427A6">
        <w:rPr>
          <w:b w:val="0"/>
          <w:i w:val="0"/>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571D47" w:rsidRPr="006427A6" w:rsidRDefault="00980B91" w:rsidP="00571D47">
      <w:pPr>
        <w:ind w:firstLine="709"/>
        <w:jc w:val="both"/>
        <w:rPr>
          <w:i w:val="0"/>
          <w:lang w:val="kk-KZ"/>
        </w:rPr>
      </w:pPr>
      <w:r>
        <w:rPr>
          <w:i w:val="0"/>
          <w:lang w:val="kk-KZ"/>
        </w:rPr>
        <w:t>4</w:t>
      </w:r>
      <w:r w:rsidR="00571D47"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571D47">
        <w:rPr>
          <w:i w:val="0"/>
          <w:lang w:val="kk-KZ"/>
        </w:rPr>
        <w:t xml:space="preserve">Оңалту және банкроттық бөлімінің бас маманы </w:t>
      </w:r>
      <w:r w:rsidR="00571D47" w:rsidRPr="006427A6">
        <w:rPr>
          <w:i w:val="0"/>
          <w:lang w:val="sr-Cyrl-CS"/>
        </w:rPr>
        <w:t xml:space="preserve"> </w:t>
      </w:r>
      <w:r w:rsidR="00571D47" w:rsidRPr="006427A6">
        <w:rPr>
          <w:i w:val="0"/>
          <w:lang w:val="kk-KZ"/>
        </w:rPr>
        <w:t>(С-О-</w:t>
      </w:r>
      <w:r w:rsidR="00571D47">
        <w:rPr>
          <w:i w:val="0"/>
          <w:lang w:val="kk-KZ"/>
        </w:rPr>
        <w:t>5</w:t>
      </w:r>
      <w:r w:rsidR="00571D47" w:rsidRPr="006427A6">
        <w:rPr>
          <w:i w:val="0"/>
          <w:lang w:val="kk-KZ"/>
        </w:rPr>
        <w:t xml:space="preserve"> </w:t>
      </w:r>
      <w:r w:rsidR="00571D47" w:rsidRPr="006427A6">
        <w:rPr>
          <w:i w:val="0"/>
          <w:iCs w:val="0"/>
          <w:lang w:val="kk-KZ"/>
        </w:rPr>
        <w:t xml:space="preserve"> </w:t>
      </w:r>
      <w:r w:rsidR="00571D47" w:rsidRPr="006427A6">
        <w:rPr>
          <w:i w:val="0"/>
          <w:lang w:val="kk-KZ"/>
        </w:rPr>
        <w:t>санаты),  1 бірлік.</w:t>
      </w:r>
    </w:p>
    <w:p w:rsidR="0031565B" w:rsidRPr="0031565B" w:rsidRDefault="00571D47" w:rsidP="0031565B">
      <w:pPr>
        <w:ind w:firstLine="708"/>
        <w:jc w:val="both"/>
        <w:rPr>
          <w:b w:val="0"/>
          <w:i w:val="0"/>
          <w:lang w:val="kk-KZ"/>
        </w:rPr>
      </w:pPr>
      <w:r w:rsidRPr="00857992">
        <w:rPr>
          <w:i w:val="0"/>
          <w:lang w:val="kk-KZ"/>
        </w:rPr>
        <w:t>Функционалды міндеттері:</w:t>
      </w:r>
      <w:r w:rsidRPr="006427A6">
        <w:rPr>
          <w:lang w:val="kk-KZ"/>
        </w:rPr>
        <w:t xml:space="preserve"> </w:t>
      </w:r>
      <w:r w:rsidR="0031565B" w:rsidRPr="0031565B">
        <w:rPr>
          <w:b w:val="0"/>
          <w:i w:val="0"/>
          <w:lang w:val="kk-KZ"/>
        </w:rPr>
        <w:t xml:space="preserve">Берешектермен жұмыс басқармасы, оңалту және банкроттық бөлімінің бас маманының құзырына </w:t>
      </w:r>
      <w:r w:rsidR="0031565B" w:rsidRPr="0031565B">
        <w:rPr>
          <w:rStyle w:val="s0"/>
          <w:b w:val="0"/>
          <w:i w:val="0"/>
          <w:sz w:val="28"/>
          <w:lang w:val="kk-KZ"/>
        </w:rPr>
        <w:t>жалған және әдейi банкроттық белгiлерiн айқындау, оңалту рәсiмiнің және банкроттық рәсiмiнің жүргiзiлуiне мемлекеттiк бақылауды жүзеге асыру, әкімшілердің iс-әрекеттерiне жасалған шағымдарды қарау, мемлекеттiк органдардан, заңды тұлғалардан және олардың лауазымды адамдарынан төлемге қабiлетсіз және дәрменсiз борышкерлер туралы ақпаратты сұрату және алу кіреді. Өз құзыры шегінде басшыларға өзінің ұсыныстарын білдіреді.</w:t>
      </w:r>
    </w:p>
    <w:p w:rsidR="00571D47" w:rsidRPr="006427A6" w:rsidRDefault="00571D47" w:rsidP="0031565B">
      <w:pPr>
        <w:ind w:firstLine="709"/>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571D47" w:rsidRDefault="00571D47" w:rsidP="00571D4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9111C3" w:rsidRPr="006427A6" w:rsidRDefault="00980B91" w:rsidP="009111C3">
      <w:pPr>
        <w:ind w:firstLine="709"/>
        <w:jc w:val="both"/>
        <w:rPr>
          <w:i w:val="0"/>
          <w:lang w:val="kk-KZ"/>
        </w:rPr>
      </w:pPr>
      <w:r>
        <w:rPr>
          <w:i w:val="0"/>
          <w:lang w:val="kk-KZ"/>
        </w:rPr>
        <w:t>5</w:t>
      </w:r>
      <w:r w:rsidR="009111C3"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9111C3" w:rsidRPr="009111C3">
        <w:rPr>
          <w:i w:val="0"/>
          <w:lang w:val="kk-KZ"/>
        </w:rPr>
        <w:t>Тауарлар шығарылғаннан кейінгі кедендік бақылау басқармасы</w:t>
      </w:r>
      <w:r w:rsidR="009111C3">
        <w:rPr>
          <w:i w:val="0"/>
          <w:lang w:val="kk-KZ"/>
        </w:rPr>
        <w:t>ның к</w:t>
      </w:r>
      <w:r w:rsidR="009111C3" w:rsidRPr="009111C3">
        <w:rPr>
          <w:i w:val="0"/>
          <w:lang w:val="kk-KZ"/>
        </w:rPr>
        <w:t>өшпелі кедендік тексерулер бөлімі</w:t>
      </w:r>
      <w:r w:rsidR="009111C3">
        <w:rPr>
          <w:i w:val="0"/>
          <w:lang w:val="kk-KZ"/>
        </w:rPr>
        <w:t xml:space="preserve">нің негізгі қызметкерінің бала күту демалысы мерзіміне (12.08.2021 жылға дейін)  бөлім басшысы </w:t>
      </w:r>
      <w:r w:rsidR="009111C3" w:rsidRPr="006427A6">
        <w:rPr>
          <w:i w:val="0"/>
          <w:lang w:val="sr-Cyrl-CS"/>
        </w:rPr>
        <w:t xml:space="preserve"> </w:t>
      </w:r>
      <w:r w:rsidR="009111C3" w:rsidRPr="006427A6">
        <w:rPr>
          <w:i w:val="0"/>
          <w:lang w:val="kk-KZ"/>
        </w:rPr>
        <w:t>(С-О-</w:t>
      </w:r>
      <w:r w:rsidR="009111C3">
        <w:rPr>
          <w:i w:val="0"/>
          <w:lang w:val="kk-KZ"/>
        </w:rPr>
        <w:t>4</w:t>
      </w:r>
      <w:r w:rsidR="009111C3" w:rsidRPr="006427A6">
        <w:rPr>
          <w:i w:val="0"/>
          <w:lang w:val="kk-KZ"/>
        </w:rPr>
        <w:t xml:space="preserve"> </w:t>
      </w:r>
      <w:r w:rsidR="009111C3" w:rsidRPr="006427A6">
        <w:rPr>
          <w:i w:val="0"/>
          <w:iCs w:val="0"/>
          <w:lang w:val="kk-KZ"/>
        </w:rPr>
        <w:t xml:space="preserve"> </w:t>
      </w:r>
      <w:r w:rsidR="009111C3" w:rsidRPr="006427A6">
        <w:rPr>
          <w:i w:val="0"/>
          <w:lang w:val="kk-KZ"/>
        </w:rPr>
        <w:t>санаты),  1 бірлік.</w:t>
      </w:r>
    </w:p>
    <w:p w:rsidR="002737DA" w:rsidRPr="000B44C5" w:rsidRDefault="002737DA" w:rsidP="002737DA">
      <w:pPr>
        <w:pStyle w:val="aa"/>
        <w:tabs>
          <w:tab w:val="left" w:pos="0"/>
        </w:tabs>
        <w:ind w:left="0"/>
        <w:jc w:val="both"/>
        <w:rPr>
          <w:sz w:val="28"/>
          <w:szCs w:val="28"/>
          <w:lang w:val="kk-KZ"/>
        </w:rPr>
      </w:pPr>
      <w:r>
        <w:rPr>
          <w:b/>
          <w:sz w:val="28"/>
          <w:szCs w:val="28"/>
          <w:lang w:val="kk-KZ"/>
        </w:rPr>
        <w:tab/>
      </w:r>
      <w:r w:rsidR="009111C3" w:rsidRPr="002737DA">
        <w:rPr>
          <w:b/>
          <w:sz w:val="28"/>
          <w:szCs w:val="28"/>
          <w:lang w:val="kk-KZ"/>
        </w:rPr>
        <w:t>Функционалды міндеттері:</w:t>
      </w:r>
      <w:r w:rsidR="009111C3" w:rsidRPr="006427A6">
        <w:rPr>
          <w:lang w:val="kk-KZ"/>
        </w:rPr>
        <w:t xml:space="preserve"> </w:t>
      </w:r>
      <w:r w:rsidRPr="000B44C5">
        <w:rPr>
          <w:sz w:val="28"/>
          <w:szCs w:val="28"/>
          <w:lang w:val="kk-KZ"/>
        </w:rPr>
        <w:t xml:space="preserve">Тексерулерді қатаң нұсқама бойынша жүргізеді, есеп карточкасын прокуратура органдарында уақытылы тіркейді; Тексеру материалдарын қатаң САЭБ АЖ (ИС ЭКНА) пайдаланушының Басшылығында және Сыртқы экономикалық қызметке қатысушылардың кедендік тексеруді жүргізу бойынша бекітілген әдістемелік ұсыныстарда белгіленген талаптарға сәйкес рәсімдеуді жүргізеді; Тексерудің нәтижесі бойынша келіспеушілікке жол бермеу мақсатында кедендік тексерулерді сапалы </w:t>
      </w:r>
      <w:r w:rsidRPr="000B44C5">
        <w:rPr>
          <w:sz w:val="28"/>
          <w:szCs w:val="28"/>
          <w:lang w:val="kk-KZ"/>
        </w:rPr>
        <w:lastRenderedPageBreak/>
        <w:t>жүргізеді; Тексеру актісінің нәтижесі бойынша хабарламаны уақтылы табысталуын және оның орындалуын бақылайды; Жүргізілген тексеру нәтижесі бойынша қосымша есептелген сомалардың бюджетке толық түсуін қамтамасыз етеді; Қылмыстық-процессуалдық сипаттағы белгісі бар тексеру материалдарын Департаменттің экономикалық тергеу қызметі басқармасына жолдайды;</w:t>
      </w:r>
    </w:p>
    <w:p w:rsidR="002737DA" w:rsidRPr="000B44C5" w:rsidRDefault="002737DA" w:rsidP="002737DA">
      <w:pPr>
        <w:pStyle w:val="aa"/>
        <w:tabs>
          <w:tab w:val="left" w:pos="567"/>
          <w:tab w:val="left" w:pos="1134"/>
        </w:tabs>
        <w:ind w:left="0"/>
        <w:jc w:val="both"/>
        <w:rPr>
          <w:sz w:val="28"/>
          <w:szCs w:val="28"/>
          <w:lang w:val="kk-KZ"/>
        </w:rPr>
      </w:pPr>
      <w:r w:rsidRPr="000B44C5">
        <w:rPr>
          <w:sz w:val="28"/>
          <w:szCs w:val="28"/>
          <w:lang w:val="kk-KZ"/>
        </w:rPr>
        <w:t>Өзінің кәсіптік деңгейін көтеру және тәжірибе алмасу жұмыстарын жүргізеді;</w:t>
      </w:r>
    </w:p>
    <w:p w:rsidR="002737DA" w:rsidRPr="00E472F9" w:rsidRDefault="002737DA" w:rsidP="002737DA">
      <w:pPr>
        <w:pStyle w:val="aa"/>
        <w:ind w:left="0"/>
        <w:jc w:val="both"/>
        <w:rPr>
          <w:b/>
          <w:i/>
          <w:color w:val="FF0000"/>
          <w:lang w:val="kk-KZ"/>
        </w:rPr>
      </w:pPr>
      <w:r w:rsidRPr="000B44C5">
        <w:rPr>
          <w:sz w:val="28"/>
          <w:szCs w:val="28"/>
          <w:lang w:val="kk-KZ"/>
        </w:rPr>
        <w:t>Сыртқы экономикалық қызметке қатысушыларымен ресімделген шартты түрде шығарылған тауарларды бақылайды, тексереді</w:t>
      </w:r>
      <w:r>
        <w:rPr>
          <w:sz w:val="28"/>
          <w:szCs w:val="28"/>
          <w:lang w:val="kk-KZ"/>
        </w:rPr>
        <w:t>.</w:t>
      </w:r>
    </w:p>
    <w:p w:rsidR="009111C3" w:rsidRPr="006427A6" w:rsidRDefault="009111C3" w:rsidP="002737DA">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6427A6">
        <w:rPr>
          <w:b w:val="0"/>
          <w:i w:val="0"/>
          <w:lang w:val="kk-KZ"/>
        </w:rPr>
        <w:t xml:space="preserve">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9111C3" w:rsidRDefault="009111C3" w:rsidP="009111C3">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Pr>
          <w:b w:val="0"/>
          <w:i w:val="0"/>
          <w:lang w:val="kk-KZ"/>
        </w:rPr>
        <w:t>.</w:t>
      </w:r>
    </w:p>
    <w:p w:rsidR="00980B91" w:rsidRDefault="00980B91" w:rsidP="00980B91">
      <w:pPr>
        <w:ind w:firstLine="709"/>
        <w:jc w:val="both"/>
        <w:rPr>
          <w:i w:val="0"/>
          <w:lang w:val="kk-KZ"/>
        </w:rPr>
      </w:pPr>
      <w:r>
        <w:rPr>
          <w:i w:val="0"/>
          <w:lang w:val="kk-KZ"/>
        </w:rPr>
        <w:t>6</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585059">
        <w:rPr>
          <w:i w:val="0"/>
          <w:lang w:val="kk-KZ"/>
        </w:rPr>
        <w:t>«</w:t>
      </w:r>
      <w:r>
        <w:rPr>
          <w:i w:val="0"/>
          <w:lang w:val="kk-KZ"/>
        </w:rPr>
        <w:t>Қазығұрт</w:t>
      </w:r>
      <w:r w:rsidRPr="00585059">
        <w:rPr>
          <w:i w:val="0"/>
          <w:lang w:val="kk-KZ"/>
        </w:rPr>
        <w:t>» кеден бекеті басшысы</w:t>
      </w:r>
      <w:r>
        <w:rPr>
          <w:i w:val="0"/>
          <w:lang w:val="kk-KZ"/>
        </w:rPr>
        <w:t>ның орынбасары</w:t>
      </w:r>
      <w:r w:rsidRPr="00585059">
        <w:rPr>
          <w:i w:val="0"/>
          <w:lang w:val="kk-KZ"/>
        </w:rPr>
        <w:t>-</w:t>
      </w:r>
      <w:r>
        <w:rPr>
          <w:i w:val="0"/>
          <w:lang w:val="kk-KZ"/>
        </w:rPr>
        <w:t>бөлім</w:t>
      </w:r>
      <w:r w:rsidRPr="00585059">
        <w:rPr>
          <w:i w:val="0"/>
          <w:lang w:val="kk-KZ"/>
        </w:rPr>
        <w:t xml:space="preserve"> басшысы </w:t>
      </w:r>
      <w:r>
        <w:rPr>
          <w:i w:val="0"/>
          <w:lang w:val="kk-KZ"/>
        </w:rPr>
        <w:t xml:space="preserve">негізі қызметкерінің бала күту демалысы мерзіміне 06.06.2020ж. дейін, </w:t>
      </w:r>
      <w:r w:rsidRPr="00345F1D">
        <w:rPr>
          <w:i w:val="0"/>
          <w:lang w:val="kk-KZ"/>
        </w:rPr>
        <w:t>(С-О-</w:t>
      </w:r>
      <w:r>
        <w:rPr>
          <w:i w:val="0"/>
          <w:lang w:val="kk-KZ"/>
        </w:rPr>
        <w:t>4</w:t>
      </w:r>
      <w:r w:rsidRPr="00345F1D">
        <w:rPr>
          <w:i w:val="0"/>
          <w:lang w:val="kk-KZ"/>
        </w:rPr>
        <w:t xml:space="preserve"> </w:t>
      </w:r>
      <w:r w:rsidRPr="00345F1D">
        <w:rPr>
          <w:i w:val="0"/>
          <w:iCs w:val="0"/>
          <w:lang w:val="kk-KZ"/>
        </w:rPr>
        <w:t xml:space="preserve"> </w:t>
      </w:r>
      <w:r w:rsidRPr="00345F1D">
        <w:rPr>
          <w:i w:val="0"/>
          <w:lang w:val="kk-KZ"/>
        </w:rPr>
        <w:t xml:space="preserve">санаты), </w:t>
      </w:r>
      <w:r>
        <w:rPr>
          <w:i w:val="0"/>
          <w:lang w:val="kk-KZ"/>
        </w:rPr>
        <w:t xml:space="preserve"> </w:t>
      </w:r>
      <w:r w:rsidRPr="00345F1D">
        <w:rPr>
          <w:i w:val="0"/>
          <w:lang w:val="kk-KZ"/>
        </w:rPr>
        <w:t xml:space="preserve"> 1 бірлік.</w:t>
      </w:r>
    </w:p>
    <w:p w:rsidR="00980B91" w:rsidRPr="00DF03A0" w:rsidRDefault="00980B91" w:rsidP="00980B91">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Pr>
          <w:b w:val="0"/>
          <w:i w:val="0"/>
          <w:lang w:val="kk-KZ"/>
        </w:rPr>
        <w:t>к</w:t>
      </w:r>
      <w:r w:rsidRPr="00A95434">
        <w:rPr>
          <w:b w:val="0"/>
          <w:i w:val="0"/>
          <w:lang w:val="kk-KZ"/>
        </w:rPr>
        <w:t>еден бекетінің жұмысын бақылайды, ұйымдастырады және басшылық жасайды. Қ</w:t>
      </w:r>
      <w:r>
        <w:rPr>
          <w:b w:val="0"/>
          <w:i w:val="0"/>
          <w:lang w:val="kk-KZ"/>
        </w:rPr>
        <w:t>азақстан Республикасы</w:t>
      </w:r>
      <w:r w:rsidRPr="00A95434">
        <w:rPr>
          <w:b w:val="0"/>
          <w:i w:val="0"/>
          <w:lang w:val="kk-KZ"/>
        </w:rPr>
        <w:t xml:space="preserve"> Үкіметі мен </w:t>
      </w:r>
      <w:r w:rsidRPr="001565DC">
        <w:rPr>
          <w:b w:val="0"/>
          <w:i w:val="0"/>
          <w:lang w:val="kk-KZ"/>
        </w:rPr>
        <w:t>Қаржы министрлігі Мемлекеттік  кірістер комитеті</w:t>
      </w:r>
      <w:r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980B91" w:rsidRDefault="00980B91" w:rsidP="00980B91">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 xml:space="preserve">аржы, мемлекеттік </w:t>
      </w:r>
      <w:r w:rsidRPr="009446D5">
        <w:rPr>
          <w:rFonts w:eastAsiaTheme="minorHAnsi"/>
          <w:b w:val="0"/>
          <w:i w:val="0"/>
          <w:lang w:val="kk-KZ" w:eastAsia="en-US"/>
        </w:rPr>
        <w:lastRenderedPageBreak/>
        <w:t>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980B91" w:rsidRDefault="00980B91" w:rsidP="00980B91">
      <w:pPr>
        <w:ind w:firstLine="709"/>
        <w:jc w:val="both"/>
        <w:rPr>
          <w:b w:val="0"/>
          <w:i w:val="0"/>
          <w:lang w:val="kk-KZ"/>
        </w:rPr>
      </w:pP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71D47" w:rsidRDefault="00980B91" w:rsidP="00571D47">
      <w:pPr>
        <w:ind w:firstLine="709"/>
        <w:jc w:val="both"/>
        <w:rPr>
          <w:i w:val="0"/>
          <w:lang w:val="kk-KZ"/>
        </w:rPr>
      </w:pPr>
      <w:r>
        <w:rPr>
          <w:i w:val="0"/>
          <w:lang w:val="kk-KZ"/>
        </w:rPr>
        <w:t>7</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Мемлекеттік кірістер департаментінің </w:t>
      </w:r>
      <w:r w:rsidR="00571D47" w:rsidRPr="00585059">
        <w:rPr>
          <w:i w:val="0"/>
          <w:lang w:val="kk-KZ"/>
        </w:rPr>
        <w:t>«</w:t>
      </w:r>
      <w:r w:rsidR="00571D47">
        <w:rPr>
          <w:i w:val="0"/>
          <w:lang w:val="kk-KZ"/>
        </w:rPr>
        <w:t>Б.Қонысбаев</w:t>
      </w:r>
      <w:r w:rsidR="00571D47" w:rsidRPr="00585059">
        <w:rPr>
          <w:i w:val="0"/>
          <w:lang w:val="kk-KZ"/>
        </w:rPr>
        <w:t>» кеден бекеті басшысы</w:t>
      </w:r>
      <w:r w:rsidR="00571D47">
        <w:rPr>
          <w:i w:val="0"/>
          <w:lang w:val="kk-KZ"/>
        </w:rPr>
        <w:t>ның орынбасары</w:t>
      </w:r>
      <w:r w:rsidR="00571D47" w:rsidRPr="00585059">
        <w:rPr>
          <w:i w:val="0"/>
          <w:lang w:val="kk-KZ"/>
        </w:rPr>
        <w:t>-</w:t>
      </w:r>
      <w:r w:rsidR="00571D47">
        <w:rPr>
          <w:i w:val="0"/>
          <w:lang w:val="kk-KZ"/>
        </w:rPr>
        <w:t>бөлім</w:t>
      </w:r>
      <w:r w:rsidR="00571D47" w:rsidRPr="00585059">
        <w:rPr>
          <w:i w:val="0"/>
          <w:lang w:val="kk-KZ"/>
        </w:rPr>
        <w:t xml:space="preserve"> басшысы </w:t>
      </w:r>
      <w:r w:rsidR="00571D47" w:rsidRPr="00345F1D">
        <w:rPr>
          <w:i w:val="0"/>
          <w:lang w:val="kk-KZ"/>
        </w:rPr>
        <w:t>(С-О-</w:t>
      </w:r>
      <w:r w:rsidR="00571D47">
        <w:rPr>
          <w:i w:val="0"/>
          <w:lang w:val="kk-KZ"/>
        </w:rPr>
        <w:t>4</w:t>
      </w:r>
      <w:r w:rsidR="00571D47" w:rsidRPr="00345F1D">
        <w:rPr>
          <w:i w:val="0"/>
          <w:lang w:val="kk-KZ"/>
        </w:rPr>
        <w:t xml:space="preserve"> </w:t>
      </w:r>
      <w:r w:rsidR="00571D47" w:rsidRPr="00345F1D">
        <w:rPr>
          <w:i w:val="0"/>
          <w:iCs w:val="0"/>
          <w:lang w:val="kk-KZ"/>
        </w:rPr>
        <w:t xml:space="preserve"> </w:t>
      </w:r>
      <w:r w:rsidR="00571D47" w:rsidRPr="00345F1D">
        <w:rPr>
          <w:i w:val="0"/>
          <w:lang w:val="kk-KZ"/>
        </w:rPr>
        <w:t>санаты),  1 бірлік.</w:t>
      </w:r>
    </w:p>
    <w:p w:rsidR="00571D47" w:rsidRPr="00DF03A0" w:rsidRDefault="00571D47" w:rsidP="00571D47">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Pr>
          <w:b w:val="0"/>
          <w:i w:val="0"/>
          <w:lang w:val="kk-KZ"/>
        </w:rPr>
        <w:t>к</w:t>
      </w:r>
      <w:r w:rsidRPr="00A95434">
        <w:rPr>
          <w:b w:val="0"/>
          <w:i w:val="0"/>
          <w:lang w:val="kk-KZ"/>
        </w:rPr>
        <w:t>еден бекетінің жұмысын бақылайды, ұйымдастырады және басшылық жасайды. Қ</w:t>
      </w:r>
      <w:r>
        <w:rPr>
          <w:b w:val="0"/>
          <w:i w:val="0"/>
          <w:lang w:val="kk-KZ"/>
        </w:rPr>
        <w:t>азақстан Республикасы</w:t>
      </w:r>
      <w:r w:rsidRPr="00A95434">
        <w:rPr>
          <w:b w:val="0"/>
          <w:i w:val="0"/>
          <w:lang w:val="kk-KZ"/>
        </w:rPr>
        <w:t xml:space="preserve"> Үкіметі мен </w:t>
      </w:r>
      <w:r w:rsidRPr="001565DC">
        <w:rPr>
          <w:b w:val="0"/>
          <w:i w:val="0"/>
          <w:lang w:val="kk-KZ"/>
        </w:rPr>
        <w:t>Қаржы министрлігі Мемлекеттік  кірістер комитеті</w:t>
      </w:r>
      <w:r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571D47"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476B8E">
        <w:rPr>
          <w:b w:val="0"/>
          <w:i w:val="0"/>
          <w:lang w:val="kk-KZ"/>
        </w:rPr>
        <w:t>;</w:t>
      </w:r>
      <w:r w:rsidRPr="00571D47">
        <w:rPr>
          <w:b w:val="0"/>
          <w:i w:val="0"/>
          <w:lang w:val="kk-KZ"/>
        </w:rPr>
        <w:t xml:space="preserve"> </w:t>
      </w:r>
      <w:r w:rsidRPr="006C59A8">
        <w:rPr>
          <w:b w:val="0"/>
          <w:lang w:val="kk-KZ"/>
        </w:rPr>
        <w:t xml:space="preserve"> </w:t>
      </w:r>
      <w:r w:rsidRPr="009446D5">
        <w:rPr>
          <w:rFonts w:eastAsiaTheme="minorHAnsi"/>
          <w:b w:val="0"/>
          <w:bCs w:val="0"/>
          <w:i w:val="0"/>
          <w:lang w:val="kk-KZ" w:eastAsia="en-US"/>
        </w:rPr>
        <w:t>Əлеуметтік ғылымдар, экономика жəне бизнес (</w:t>
      </w:r>
      <w:r w:rsidRPr="009446D5">
        <w:rPr>
          <w:b w:val="0"/>
          <w:i w:val="0"/>
          <w:lang w:val="kk-KZ"/>
        </w:rPr>
        <w:t>Экономика,  әлемдік  экономика,  есеп және аудит,   қ</w:t>
      </w:r>
      <w:r w:rsidRPr="009446D5">
        <w:rPr>
          <w:rFonts w:eastAsiaTheme="minorHAnsi"/>
          <w:b w:val="0"/>
          <w:i w:val="0"/>
          <w:lang w:val="kk-KZ" w:eastAsia="en-US"/>
        </w:rPr>
        <w:t>аржы, мемлекеттік жəне жергілікті басқару, менеджмент), қ</w:t>
      </w:r>
      <w:r w:rsidRPr="009446D5">
        <w:rPr>
          <w:rFonts w:eastAsiaTheme="minorHAnsi"/>
          <w:b w:val="0"/>
          <w:bCs w:val="0"/>
          <w:i w:val="0"/>
          <w:lang w:val="kk-KZ" w:eastAsia="en-US"/>
        </w:rPr>
        <w:t>ұқық (қ</w:t>
      </w:r>
      <w:r w:rsidRPr="009446D5">
        <w:rPr>
          <w:rFonts w:eastAsiaTheme="minorHAnsi"/>
          <w:b w:val="0"/>
          <w:i w:val="0"/>
          <w:lang w:val="kk-KZ" w:eastAsia="en-US"/>
        </w:rPr>
        <w:t xml:space="preserve">ұқықтану, халықаралық құқық, құқық қорғау қызметі, кеден ici), </w:t>
      </w:r>
      <w:r w:rsidRPr="009446D5">
        <w:rPr>
          <w:rFonts w:eastAsiaTheme="minorHAnsi"/>
          <w:b w:val="0"/>
          <w:bCs w:val="0"/>
          <w:i w:val="0"/>
          <w:lang w:val="kk-KZ" w:eastAsia="en-US"/>
        </w:rPr>
        <w:t>Техникалық ғылымдар жəне технологиялар (</w:t>
      </w:r>
      <w:r w:rsidRPr="009446D5">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9446D5">
        <w:rPr>
          <w:rFonts w:eastAsiaTheme="minorHAnsi"/>
          <w:b w:val="0"/>
          <w:i w:val="0"/>
          <w:lang w:val="kk-KZ" w:eastAsia="en-US"/>
        </w:rPr>
        <w:t xml:space="preserve">нформатика, есептегіш техника жəне басқару, </w:t>
      </w:r>
      <w:r w:rsidRPr="009446D5">
        <w:rPr>
          <w:b w:val="0"/>
          <w:i w:val="0"/>
          <w:lang w:val="kk-KZ"/>
        </w:rPr>
        <w:t>көлік, көлік техникасы және технологиялары), ж</w:t>
      </w:r>
      <w:r w:rsidRPr="009446D5">
        <w:rPr>
          <w:rFonts w:eastAsiaTheme="minorHAnsi"/>
          <w:b w:val="0"/>
          <w:bCs w:val="0"/>
          <w:i w:val="0"/>
          <w:lang w:val="kk-KZ" w:eastAsia="en-US"/>
        </w:rPr>
        <w:t>аратылыстану ғылымдары</w:t>
      </w:r>
      <w:r w:rsidRPr="009446D5">
        <w:rPr>
          <w:b w:val="0"/>
          <w:i w:val="0"/>
          <w:lang w:val="kk-KZ"/>
        </w:rPr>
        <w:t xml:space="preserve">  (информатика),   </w:t>
      </w:r>
      <w:r w:rsidRPr="009446D5">
        <w:rPr>
          <w:rFonts w:eastAsiaTheme="minorHAnsi"/>
          <w:b w:val="0"/>
          <w:i w:val="0"/>
          <w:lang w:val="kk-KZ" w:eastAsia="en-US"/>
        </w:rPr>
        <w:t xml:space="preserve">салық  ісі,  </w:t>
      </w:r>
      <w:r w:rsidRPr="009446D5">
        <w:rPr>
          <w:rFonts w:eastAsiaTheme="minorHAnsi"/>
          <w:b w:val="0"/>
          <w:bCs w:val="0"/>
          <w:i w:val="0"/>
          <w:lang w:val="kk-KZ" w:eastAsia="en-US"/>
        </w:rPr>
        <w:t>қызмет көрсету</w:t>
      </w:r>
      <w:r w:rsidRPr="009446D5">
        <w:rPr>
          <w:b w:val="0"/>
          <w:i w:val="0"/>
          <w:lang w:val="kk-KZ"/>
        </w:rPr>
        <w:t xml:space="preserve"> (көлікті пайдалану және жүк қозғалысы мен тасымалдауды ұйымдастыру)</w:t>
      </w:r>
      <w:r>
        <w:rPr>
          <w:b w:val="0"/>
          <w:i w:val="0"/>
          <w:lang w:val="kk-KZ"/>
        </w:rPr>
        <w:t>.</w:t>
      </w:r>
      <w:r w:rsidRPr="006C59A8">
        <w:rPr>
          <w:lang w:val="kk-KZ"/>
        </w:rPr>
        <w:t xml:space="preserve">         </w:t>
      </w:r>
      <w:r>
        <w:rPr>
          <w:lang w:val="kk-KZ"/>
        </w:rPr>
        <w:t xml:space="preserve">  </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w:t>
      </w:r>
      <w:r w:rsidRPr="00BB0E95">
        <w:rPr>
          <w:b w:val="0"/>
          <w:i w:val="0"/>
          <w:lang w:val="kk-KZ"/>
        </w:rPr>
        <w:lastRenderedPageBreak/>
        <w:t>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71D47" w:rsidRDefault="00980B91" w:rsidP="00571D47">
      <w:pPr>
        <w:ind w:firstLine="709"/>
        <w:jc w:val="both"/>
        <w:rPr>
          <w:i w:val="0"/>
          <w:lang w:val="kk-KZ"/>
        </w:rPr>
      </w:pPr>
      <w:r>
        <w:rPr>
          <w:i w:val="0"/>
          <w:lang w:val="kk-KZ"/>
        </w:rPr>
        <w:t>8</w:t>
      </w:r>
      <w:r w:rsidR="00571D47" w:rsidRPr="00345F1D">
        <w:rPr>
          <w:i w:val="0"/>
          <w:lang w:val="kk-KZ"/>
        </w:rPr>
        <w:t xml:space="preserve">.Қазақстан  Республикасы  Қаржы министрлігі Мемлекеттік  кірістер  комитетінің </w:t>
      </w:r>
      <w:r w:rsidR="00571D47">
        <w:rPr>
          <w:i w:val="0"/>
          <w:lang w:val="kk-KZ"/>
        </w:rPr>
        <w:t xml:space="preserve">Түркістан </w:t>
      </w:r>
      <w:r w:rsidR="00571D47" w:rsidRPr="00345F1D">
        <w:rPr>
          <w:i w:val="0"/>
          <w:lang w:val="kk-KZ"/>
        </w:rPr>
        <w:t xml:space="preserve">облысы бойынша Мемлекеттік кірістер департаментінің </w:t>
      </w:r>
      <w:r w:rsidR="00571D47" w:rsidRPr="00585059">
        <w:rPr>
          <w:i w:val="0"/>
          <w:lang w:val="kk-KZ"/>
        </w:rPr>
        <w:t>«</w:t>
      </w:r>
      <w:r w:rsidR="00571D47">
        <w:rPr>
          <w:i w:val="0"/>
          <w:lang w:val="kk-KZ"/>
        </w:rPr>
        <w:t>Қапланбек</w:t>
      </w:r>
      <w:r w:rsidR="00571D47" w:rsidRPr="00585059">
        <w:rPr>
          <w:i w:val="0"/>
          <w:lang w:val="kk-KZ"/>
        </w:rPr>
        <w:t>» кеден бекеті</w:t>
      </w:r>
      <w:r w:rsidR="00571D47">
        <w:rPr>
          <w:i w:val="0"/>
          <w:lang w:val="kk-KZ"/>
        </w:rPr>
        <w:t>нің бас маманы</w:t>
      </w:r>
      <w:r w:rsidR="00571D47" w:rsidRPr="00585059">
        <w:rPr>
          <w:i w:val="0"/>
          <w:lang w:val="kk-KZ"/>
        </w:rPr>
        <w:t xml:space="preserve"> </w:t>
      </w:r>
      <w:r w:rsidR="00571D47" w:rsidRPr="00345F1D">
        <w:rPr>
          <w:i w:val="0"/>
          <w:lang w:val="kk-KZ"/>
        </w:rPr>
        <w:t>(С-О-</w:t>
      </w:r>
      <w:r w:rsidR="00571D47">
        <w:rPr>
          <w:i w:val="0"/>
          <w:lang w:val="kk-KZ"/>
        </w:rPr>
        <w:t>5</w:t>
      </w:r>
      <w:r w:rsidR="00571D47" w:rsidRPr="00345F1D">
        <w:rPr>
          <w:i w:val="0"/>
          <w:lang w:val="kk-KZ"/>
        </w:rPr>
        <w:t xml:space="preserve"> </w:t>
      </w:r>
      <w:r w:rsidR="00571D47" w:rsidRPr="00345F1D">
        <w:rPr>
          <w:i w:val="0"/>
          <w:iCs w:val="0"/>
          <w:lang w:val="kk-KZ"/>
        </w:rPr>
        <w:t xml:space="preserve"> </w:t>
      </w:r>
      <w:r w:rsidR="00571D47" w:rsidRPr="00345F1D">
        <w:rPr>
          <w:i w:val="0"/>
          <w:lang w:val="kk-KZ"/>
        </w:rPr>
        <w:t xml:space="preserve">санаты),  </w:t>
      </w:r>
      <w:r w:rsidR="00571D47">
        <w:rPr>
          <w:i w:val="0"/>
          <w:lang w:val="kk-KZ"/>
        </w:rPr>
        <w:t>2</w:t>
      </w:r>
      <w:r w:rsidR="00571D47" w:rsidRPr="00345F1D">
        <w:rPr>
          <w:i w:val="0"/>
          <w:lang w:val="kk-KZ"/>
        </w:rPr>
        <w:t xml:space="preserve"> бірлік.</w:t>
      </w:r>
    </w:p>
    <w:p w:rsidR="009B7C7B" w:rsidRPr="00106A70" w:rsidRDefault="009B7C7B" w:rsidP="009B7C7B">
      <w:pPr>
        <w:tabs>
          <w:tab w:val="left" w:pos="142"/>
          <w:tab w:val="left" w:pos="9639"/>
        </w:tabs>
        <w:jc w:val="both"/>
        <w:rPr>
          <w:b w:val="0"/>
          <w:i w:val="0"/>
          <w:lang w:val="kk-KZ"/>
        </w:rPr>
      </w:pPr>
      <w:r>
        <w:rPr>
          <w:i w:val="0"/>
          <w:lang w:val="kk-KZ"/>
        </w:rPr>
        <w:t xml:space="preserve">         </w:t>
      </w:r>
      <w:r w:rsidR="00571D47" w:rsidRPr="006C59A8">
        <w:rPr>
          <w:i w:val="0"/>
          <w:lang w:val="kk-KZ"/>
        </w:rPr>
        <w:t>Функционалды міндеттері:</w:t>
      </w:r>
      <w:r w:rsidR="00571D47" w:rsidRPr="006C59A8">
        <w:rPr>
          <w:rFonts w:eastAsia="Batang"/>
          <w:lang w:val="kk-KZ" w:eastAsia="ko-KR"/>
        </w:rPr>
        <w:t xml:space="preserve"> </w:t>
      </w:r>
      <w:r w:rsidRPr="00106A70">
        <w:rPr>
          <w:b w:val="0"/>
          <w:i w:val="0"/>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Pr>
          <w:b w:val="0"/>
          <w:i w:val="0"/>
          <w:lang w:val="kk-KZ"/>
        </w:rPr>
        <w:t>.</w:t>
      </w:r>
      <w:r w:rsidRPr="00106A70">
        <w:rPr>
          <w:b w:val="0"/>
          <w:i w:val="0"/>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w:t>
      </w:r>
      <w:r>
        <w:rPr>
          <w:b w:val="0"/>
          <w:i w:val="0"/>
          <w:lang w:val="kk-KZ"/>
        </w:rPr>
        <w:t>.</w:t>
      </w:r>
      <w:r w:rsidRPr="00106A70">
        <w:rPr>
          <w:b w:val="0"/>
          <w:i w:val="0"/>
          <w:lang w:val="kk-KZ"/>
        </w:rPr>
        <w:t xml:space="preserve">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w:t>
      </w:r>
      <w:r>
        <w:rPr>
          <w:b w:val="0"/>
          <w:i w:val="0"/>
          <w:lang w:val="kk-KZ"/>
        </w:rPr>
        <w:t>.</w:t>
      </w:r>
      <w:r w:rsidRPr="00106A70">
        <w:rPr>
          <w:b w:val="0"/>
          <w:i w:val="0"/>
          <w:lang w:val="kk-KZ"/>
        </w:rPr>
        <w:t xml:space="preserve"> Транзиттік және тауарларға арналған декларацияларын рәсімдеу жұмыстарын жүргізеді және транзіттік декларациялар (жө</w:t>
      </w:r>
      <w:r>
        <w:rPr>
          <w:b w:val="0"/>
          <w:i w:val="0"/>
          <w:lang w:val="kk-KZ"/>
        </w:rPr>
        <w:t>н</w:t>
      </w:r>
      <w:r w:rsidRPr="00106A70">
        <w:rPr>
          <w:b w:val="0"/>
          <w:i w:val="0"/>
          <w:lang w:val="kk-KZ"/>
        </w:rPr>
        <w:t xml:space="preserve">елту және келу) бойынша есептерді жасайды.  </w:t>
      </w:r>
    </w:p>
    <w:p w:rsidR="00AA6A44" w:rsidRPr="00AA6A44" w:rsidRDefault="00571D47" w:rsidP="00571D47">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sidRPr="00571D47">
        <w:rPr>
          <w:b w:val="0"/>
          <w:i w:val="0"/>
          <w:lang w:val="kk-KZ"/>
        </w:rPr>
        <w:t>жоғары немесе жоғары оқу орнынан кейінгі білім</w:t>
      </w:r>
      <w:r w:rsidRPr="00AA6A44">
        <w:rPr>
          <w:b w:val="0"/>
          <w:i w:val="0"/>
          <w:lang w:val="kk-KZ"/>
        </w:rPr>
        <w:t xml:space="preserve">;  </w:t>
      </w:r>
      <w:r w:rsidR="00AA6A44" w:rsidRPr="00AA6A44">
        <w:rPr>
          <w:rFonts w:eastAsiaTheme="minorHAnsi"/>
          <w:b w:val="0"/>
          <w:i w:val="0"/>
          <w:lang w:val="kk-KZ" w:eastAsia="en-US"/>
        </w:rPr>
        <w:t>Əлеуметтік ғылымдар, экономика жəне бизнес (</w:t>
      </w:r>
      <w:r w:rsidR="00AA6A44" w:rsidRPr="00AA6A44">
        <w:rPr>
          <w:b w:val="0"/>
          <w:i w:val="0"/>
          <w:lang w:val="kk-KZ"/>
        </w:rPr>
        <w:t>Экономика,  әлемдік  экономика,  есеп және аудит,   қ</w:t>
      </w:r>
      <w:r w:rsidR="00AA6A44" w:rsidRPr="00AA6A44">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AA6A44" w:rsidRPr="00AA6A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A6A44" w:rsidRPr="00AA6A44">
        <w:rPr>
          <w:rFonts w:eastAsiaTheme="minorHAnsi"/>
          <w:b w:val="0"/>
          <w:i w:val="0"/>
          <w:lang w:val="kk-KZ" w:eastAsia="en-US"/>
        </w:rPr>
        <w:t xml:space="preserve">нформатика, есептегіш техника жəне басқару, </w:t>
      </w:r>
      <w:r w:rsidR="00AA6A44" w:rsidRPr="00AA6A44">
        <w:rPr>
          <w:b w:val="0"/>
          <w:i w:val="0"/>
          <w:lang w:val="kk-KZ"/>
        </w:rPr>
        <w:t>көлік, көлік техникасы және технологиялары), ж</w:t>
      </w:r>
      <w:r w:rsidR="00AA6A44" w:rsidRPr="00AA6A44">
        <w:rPr>
          <w:rFonts w:eastAsiaTheme="minorHAnsi"/>
          <w:b w:val="0"/>
          <w:i w:val="0"/>
          <w:lang w:val="kk-KZ" w:eastAsia="en-US"/>
        </w:rPr>
        <w:t>аратылыстану ғылымдары</w:t>
      </w:r>
      <w:r w:rsidR="00AA6A44" w:rsidRPr="00AA6A44">
        <w:rPr>
          <w:b w:val="0"/>
          <w:i w:val="0"/>
          <w:lang w:val="kk-KZ"/>
        </w:rPr>
        <w:t xml:space="preserve">  (информатика),   </w:t>
      </w:r>
      <w:r w:rsidR="00AA6A44" w:rsidRPr="00AA6A44">
        <w:rPr>
          <w:rFonts w:eastAsiaTheme="minorHAnsi"/>
          <w:b w:val="0"/>
          <w:i w:val="0"/>
          <w:lang w:val="kk-KZ" w:eastAsia="en-US"/>
        </w:rPr>
        <w:t>салық  ісі,  қызмет көрсету</w:t>
      </w:r>
      <w:r w:rsidR="00AA6A44" w:rsidRPr="00AA6A44">
        <w:rPr>
          <w:b w:val="0"/>
          <w:i w:val="0"/>
          <w:lang w:val="kk-KZ"/>
        </w:rPr>
        <w:t xml:space="preserve"> (көлікті пайдалану және жүк қозғалысы мен тасымалдауды ұйымдастыру)</w:t>
      </w:r>
    </w:p>
    <w:p w:rsidR="00571D47" w:rsidRDefault="00571D47" w:rsidP="00571D47">
      <w:pPr>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B21773" w:rsidRDefault="00980B91" w:rsidP="00F9371A">
      <w:pPr>
        <w:ind w:firstLine="709"/>
        <w:jc w:val="both"/>
        <w:rPr>
          <w:i w:val="0"/>
          <w:lang w:val="kk-KZ"/>
        </w:rPr>
      </w:pPr>
      <w:r>
        <w:rPr>
          <w:i w:val="0"/>
          <w:lang w:val="kk-KZ"/>
        </w:rPr>
        <w:t>9</w:t>
      </w:r>
      <w:r w:rsidR="00B21773" w:rsidRPr="00345F1D">
        <w:rPr>
          <w:i w:val="0"/>
          <w:lang w:val="kk-KZ"/>
        </w:rPr>
        <w:t xml:space="preserve">.Қазақстан  Республикасы  Қаржы министрлігі Мемлекеттік  кірістер  комитетінің </w:t>
      </w:r>
      <w:r w:rsidR="00B21773">
        <w:rPr>
          <w:i w:val="0"/>
          <w:lang w:val="kk-KZ"/>
        </w:rPr>
        <w:t xml:space="preserve">Түркістан </w:t>
      </w:r>
      <w:r w:rsidR="00B21773" w:rsidRPr="00345F1D">
        <w:rPr>
          <w:i w:val="0"/>
          <w:lang w:val="kk-KZ"/>
        </w:rPr>
        <w:t xml:space="preserve">облысы бойынша Мемлекеттік кірістер департаментінің </w:t>
      </w:r>
      <w:r w:rsidR="00B21773" w:rsidRPr="00585059">
        <w:rPr>
          <w:i w:val="0"/>
          <w:lang w:val="kk-KZ"/>
        </w:rPr>
        <w:t>«</w:t>
      </w:r>
      <w:r w:rsidR="00E472F9">
        <w:rPr>
          <w:i w:val="0"/>
          <w:lang w:val="kk-KZ"/>
        </w:rPr>
        <w:t>Қазығұрт</w:t>
      </w:r>
      <w:r w:rsidR="00B21773" w:rsidRPr="00585059">
        <w:rPr>
          <w:i w:val="0"/>
          <w:lang w:val="kk-KZ"/>
        </w:rPr>
        <w:t xml:space="preserve">» кеден бекетінің басшысы-басқарма басшысы </w:t>
      </w:r>
      <w:r w:rsidR="00B21773" w:rsidRPr="00345F1D">
        <w:rPr>
          <w:i w:val="0"/>
          <w:lang w:val="kk-KZ"/>
        </w:rPr>
        <w:t>(С-О-</w:t>
      </w:r>
      <w:r w:rsidR="00B21773">
        <w:rPr>
          <w:i w:val="0"/>
          <w:lang w:val="kk-KZ"/>
        </w:rPr>
        <w:t>3</w:t>
      </w:r>
      <w:r w:rsidR="00B21773" w:rsidRPr="00345F1D">
        <w:rPr>
          <w:i w:val="0"/>
          <w:lang w:val="kk-KZ"/>
        </w:rPr>
        <w:t xml:space="preserve"> </w:t>
      </w:r>
      <w:r w:rsidR="00B21773" w:rsidRPr="00345F1D">
        <w:rPr>
          <w:i w:val="0"/>
          <w:iCs w:val="0"/>
          <w:lang w:val="kk-KZ"/>
        </w:rPr>
        <w:t xml:space="preserve"> </w:t>
      </w:r>
      <w:r w:rsidR="00B21773" w:rsidRPr="00345F1D">
        <w:rPr>
          <w:i w:val="0"/>
          <w:lang w:val="kk-KZ"/>
        </w:rPr>
        <w:t>санаты),  1 бірлік.</w:t>
      </w:r>
    </w:p>
    <w:p w:rsidR="00B21773" w:rsidRPr="00DD2631" w:rsidRDefault="00B21773" w:rsidP="00F9371A">
      <w:pPr>
        <w:ind w:firstLine="709"/>
        <w:jc w:val="both"/>
        <w:rPr>
          <w:b w:val="0"/>
          <w:i w:val="0"/>
          <w:lang w:val="kk-KZ"/>
        </w:rPr>
      </w:pPr>
      <w:r w:rsidRPr="00A0700B">
        <w:rPr>
          <w:i w:val="0"/>
          <w:lang w:val="kk-KZ"/>
        </w:rPr>
        <w:t xml:space="preserve">Функционалды міндеттері: </w:t>
      </w:r>
      <w:r w:rsidRPr="00DD2631">
        <w:rPr>
          <w:b w:val="0"/>
          <w:i w:val="0"/>
          <w:lang w:val="kk-KZ"/>
        </w:rPr>
        <w:t xml:space="preserve">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w:t>
      </w:r>
      <w:r w:rsidRPr="00DD2631">
        <w:rPr>
          <w:b w:val="0"/>
          <w:i w:val="0"/>
          <w:lang w:val="kk-KZ"/>
        </w:rPr>
        <w:lastRenderedPageBreak/>
        <w:t>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w:t>
      </w:r>
      <w:r w:rsidR="006A388E">
        <w:rPr>
          <w:b w:val="0"/>
          <w:i w:val="0"/>
          <w:lang w:val="kk-KZ"/>
        </w:rPr>
        <w:t xml:space="preserve">едендік бақылау техникалық құралдарынның уақытылы жұмыс қалпына келтіруін және оларды тиімді пайдалану іс-шараларын қамтамасыз етеді. </w:t>
      </w:r>
      <w:r w:rsidRPr="00DD2631">
        <w:rPr>
          <w:b w:val="0"/>
          <w:i w:val="0"/>
          <w:lang w:val="kk-KZ"/>
        </w:rPr>
        <w:t>Кеден ісі саласындағы құқықбұзушылықтар мен қылмыстардың жолын кесу және анықтау бойынша жұмыстарын ұйымдастырады. Кеден шек</w:t>
      </w:r>
      <w:r>
        <w:rPr>
          <w:b w:val="0"/>
          <w:i w:val="0"/>
          <w:lang w:val="kk-KZ"/>
        </w:rPr>
        <w:t>а</w:t>
      </w:r>
      <w:r w:rsidRPr="00DD2631">
        <w:rPr>
          <w:b w:val="0"/>
          <w:i w:val="0"/>
          <w:lang w:val="kk-KZ"/>
        </w:rPr>
        <w:t>расы арқылы өткізілетін тауарларға қатысты шектеулер мен тыйым салуларды, кедендік-тарифтік реттеу шараларын сақтауды, радиациалық бақылауды кеден бекетімен өткізілуін қамтамасыз етеді.</w:t>
      </w:r>
    </w:p>
    <w:p w:rsidR="00B21773" w:rsidRDefault="00B21773" w:rsidP="00D50C26">
      <w:pPr>
        <w:ind w:firstLine="709"/>
        <w:jc w:val="both"/>
        <w:rPr>
          <w:b w:val="0"/>
          <w:i w:val="0"/>
          <w:lang w:val="kk-KZ"/>
        </w:rPr>
      </w:pPr>
      <w:r w:rsidRPr="00345F1D">
        <w:rPr>
          <w:i w:val="0"/>
          <w:lang w:val="kk-KZ"/>
        </w:rPr>
        <w:t>Конкурсқа қатысушыларға қойылатын талаптар</w:t>
      </w:r>
      <w:r w:rsidRPr="00345F1D">
        <w:rPr>
          <w:b w:val="0"/>
          <w:lang w:val="kk-KZ"/>
        </w:rPr>
        <w:t>:</w:t>
      </w:r>
      <w:r w:rsidRPr="00345F1D">
        <w:rPr>
          <w:b w:val="0"/>
          <w:i w:val="0"/>
          <w:lang w:val="kk-KZ"/>
        </w:rPr>
        <w:t xml:space="preserve"> </w:t>
      </w:r>
      <w:r w:rsidR="00571D47" w:rsidRPr="00571D47">
        <w:rPr>
          <w:b w:val="0"/>
          <w:i w:val="0"/>
          <w:lang w:val="kk-KZ"/>
        </w:rPr>
        <w:t>жоғары немесе жоғары оқу орнынан кейінгі білім</w:t>
      </w:r>
      <w:r w:rsidR="00571D47" w:rsidRPr="00476B8E">
        <w:rPr>
          <w:b w:val="0"/>
          <w:i w:val="0"/>
          <w:lang w:val="kk-KZ"/>
        </w:rPr>
        <w:t>;</w:t>
      </w:r>
      <w:r w:rsidR="00571D47" w:rsidRPr="00571D47">
        <w:rPr>
          <w:b w:val="0"/>
          <w:i w:val="0"/>
          <w:lang w:val="kk-KZ"/>
        </w:rPr>
        <w:t xml:space="preserve"> </w:t>
      </w:r>
      <w:r w:rsidRPr="00345F1D">
        <w:rPr>
          <w:b w:val="0"/>
          <w:i w:val="0"/>
          <w:lang w:val="kk-KZ"/>
        </w:rPr>
        <w:t xml:space="preserve"> </w:t>
      </w:r>
      <w:r w:rsidRPr="00585059">
        <w:rPr>
          <w:rFonts w:eastAsiaTheme="minorHAnsi"/>
          <w:b w:val="0"/>
          <w:i w:val="0"/>
          <w:lang w:val="kk-KZ" w:eastAsia="en-US"/>
        </w:rPr>
        <w:t>Əлеуметтік ғылымдар, экономика жəне бизнес (</w:t>
      </w:r>
      <w:r w:rsidRPr="00585059">
        <w:rPr>
          <w:b w:val="0"/>
          <w:i w:val="0"/>
          <w:lang w:val="kk-KZ"/>
        </w:rPr>
        <w:t>Экономика,  әлемдік  экономика,  есеп және аудит,   қ</w:t>
      </w:r>
      <w:r w:rsidRPr="0058505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8505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85059">
        <w:rPr>
          <w:rFonts w:eastAsiaTheme="minorHAnsi"/>
          <w:b w:val="0"/>
          <w:i w:val="0"/>
          <w:lang w:val="kk-KZ" w:eastAsia="en-US"/>
        </w:rPr>
        <w:t xml:space="preserve">нформатика, есептегіш техника жəне басқару, </w:t>
      </w:r>
      <w:r w:rsidRPr="00585059">
        <w:rPr>
          <w:b w:val="0"/>
          <w:i w:val="0"/>
          <w:lang w:val="kk-KZ"/>
        </w:rPr>
        <w:t>көлік, көлік техникасы және технологиялары), ж</w:t>
      </w:r>
      <w:r w:rsidRPr="00585059">
        <w:rPr>
          <w:rFonts w:eastAsiaTheme="minorHAnsi"/>
          <w:b w:val="0"/>
          <w:i w:val="0"/>
          <w:lang w:val="kk-KZ" w:eastAsia="en-US"/>
        </w:rPr>
        <w:t>аратылыстану ғылымдары</w:t>
      </w:r>
      <w:r w:rsidRPr="00585059">
        <w:rPr>
          <w:b w:val="0"/>
          <w:i w:val="0"/>
          <w:lang w:val="kk-KZ"/>
        </w:rPr>
        <w:t xml:space="preserve">  (информатика),   </w:t>
      </w:r>
      <w:r w:rsidRPr="00585059">
        <w:rPr>
          <w:rFonts w:eastAsiaTheme="minorHAnsi"/>
          <w:b w:val="0"/>
          <w:i w:val="0"/>
          <w:lang w:val="kk-KZ" w:eastAsia="en-US"/>
        </w:rPr>
        <w:t>салық  ісі,  қызмет көрсету</w:t>
      </w:r>
      <w:r w:rsidRPr="00585059">
        <w:rPr>
          <w:b w:val="0"/>
          <w:i w:val="0"/>
          <w:lang w:val="kk-KZ"/>
        </w:rPr>
        <w:t xml:space="preserve"> (көлікті пайдалану және жүк қозғалысы мен тасымалдауды ұйымдастыру).</w:t>
      </w:r>
      <w:r w:rsidRPr="00345F1D">
        <w:rPr>
          <w:b w:val="0"/>
          <w:i w:val="0"/>
          <w:lang w:val="kk-KZ"/>
        </w:rPr>
        <w:t xml:space="preserve">    </w:t>
      </w:r>
    </w:p>
    <w:p w:rsidR="00B21773" w:rsidRDefault="00B21773" w:rsidP="00D50C26">
      <w:pPr>
        <w:tabs>
          <w:tab w:val="left" w:pos="142"/>
          <w:tab w:val="left" w:pos="9639"/>
        </w:tabs>
        <w:ind w:firstLine="709"/>
        <w:jc w:val="both"/>
        <w:rPr>
          <w:b w:val="0"/>
          <w:i w:val="0"/>
          <w:lang w:val="kk-KZ"/>
        </w:rPr>
      </w:pPr>
      <w:r w:rsidRPr="00BB0E95">
        <w:rPr>
          <w:b w:val="0"/>
          <w:i w:val="0"/>
          <w:lang w:val="kk-KZ"/>
        </w:rPr>
        <w:t xml:space="preserve">Мемлекеттік қызмет істері жөніндегі </w:t>
      </w:r>
      <w:hyperlink r:id="rId11"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595DDD" w:rsidRDefault="00595DDD" w:rsidP="00C75860">
      <w:pPr>
        <w:pStyle w:val="FR1"/>
        <w:tabs>
          <w:tab w:val="left" w:pos="709"/>
          <w:tab w:val="left" w:pos="9356"/>
        </w:tabs>
        <w:spacing w:after="0"/>
        <w:ind w:firstLine="709"/>
        <w:jc w:val="both"/>
        <w:rPr>
          <w:sz w:val="28"/>
          <w:szCs w:val="28"/>
          <w:lang w:val="kk-KZ"/>
        </w:rPr>
      </w:pP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w:t>
      </w:r>
      <w:r w:rsidRPr="00E63200">
        <w:rPr>
          <w:b w:val="0"/>
          <w:i w:val="0"/>
          <w:lang w:val="kk-KZ"/>
        </w:rPr>
        <w:lastRenderedPageBreak/>
        <w:t>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 xml:space="preserve">Конкурс комиссиясы ұсынылған құжаттарды кандидаттарға қойылған </w:t>
      </w:r>
      <w:r w:rsidRPr="00E63200">
        <w:rPr>
          <w:b w:val="0"/>
          <w:i w:val="0"/>
          <w:lang w:val="kk-KZ"/>
        </w:rPr>
        <w:lastRenderedPageBreak/>
        <w:t>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9B7C7B" w:rsidRDefault="00E63200" w:rsidP="00284089">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84089" w:rsidRPr="00284089" w:rsidRDefault="00284089" w:rsidP="00284089">
      <w:pPr>
        <w:ind w:firstLine="709"/>
        <w:jc w:val="both"/>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20CFD" w:rsidRDefault="00D20CFD" w:rsidP="00D60EA9">
      <w:pPr>
        <w:spacing w:before="100" w:beforeAutospacing="1" w:after="100" w:afterAutospacing="1"/>
        <w:ind w:left="5664"/>
        <w:rPr>
          <w:b w:val="0"/>
          <w:i w:val="0"/>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9A2794"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009A2794">
        <w:rPr>
          <w:b w:val="0"/>
          <w:i w:val="0"/>
          <w:lang w:val="kk-KZ"/>
        </w:rPr>
        <w:t>___</w:t>
      </w:r>
      <w:r w:rsidRPr="00E63200">
        <w:rPr>
          <w:b w:val="0"/>
          <w:i w:val="0"/>
          <w:lang w:val="kk-KZ"/>
        </w:rPr>
        <w:br/>
      </w:r>
      <w:r w:rsidR="009A2794">
        <w:rPr>
          <w:b w:val="0"/>
          <w:i w:val="0"/>
          <w:lang w:val="kk-KZ"/>
        </w:rPr>
        <w:t>______________________________</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Default="00D60EA9" w:rsidP="00D60EA9">
      <w:pPr>
        <w:ind w:firstLine="709"/>
        <w:rPr>
          <w:b w:val="0"/>
          <w:i w:val="0"/>
          <w:lang w:val="kk-KZ"/>
        </w:rPr>
      </w:pPr>
    </w:p>
    <w:p w:rsidR="00B77338" w:rsidRPr="00E63200" w:rsidRDefault="00B77338"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44" w:rsidRDefault="00820444" w:rsidP="00864327">
      <w:r>
        <w:separator/>
      </w:r>
    </w:p>
  </w:endnote>
  <w:endnote w:type="continuationSeparator" w:id="0">
    <w:p w:rsidR="00820444" w:rsidRDefault="00820444"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44" w:rsidRDefault="00820444" w:rsidP="00864327">
      <w:r>
        <w:separator/>
      </w:r>
    </w:p>
  </w:footnote>
  <w:footnote w:type="continuationSeparator" w:id="0">
    <w:p w:rsidR="00820444" w:rsidRDefault="00820444"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DEB"/>
    <w:rsid w:val="001565DC"/>
    <w:rsid w:val="00156733"/>
    <w:rsid w:val="00156CBE"/>
    <w:rsid w:val="00162ACA"/>
    <w:rsid w:val="00163D88"/>
    <w:rsid w:val="00170CD2"/>
    <w:rsid w:val="00175D09"/>
    <w:rsid w:val="00176600"/>
    <w:rsid w:val="00176CD8"/>
    <w:rsid w:val="0018287F"/>
    <w:rsid w:val="00183A62"/>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0C2"/>
    <w:rsid w:val="00264525"/>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1565B"/>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95DDD"/>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0DFC"/>
    <w:rsid w:val="00603E00"/>
    <w:rsid w:val="00604D93"/>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685"/>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0444"/>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0B91"/>
    <w:rsid w:val="00981D49"/>
    <w:rsid w:val="00983082"/>
    <w:rsid w:val="00984C62"/>
    <w:rsid w:val="00991A73"/>
    <w:rsid w:val="00994BFD"/>
    <w:rsid w:val="00994E7B"/>
    <w:rsid w:val="0099667A"/>
    <w:rsid w:val="009A0A48"/>
    <w:rsid w:val="009A184D"/>
    <w:rsid w:val="009A1BD6"/>
    <w:rsid w:val="009A2794"/>
    <w:rsid w:val="009A60E1"/>
    <w:rsid w:val="009B1E02"/>
    <w:rsid w:val="009B4072"/>
    <w:rsid w:val="009B407F"/>
    <w:rsid w:val="009B76BB"/>
    <w:rsid w:val="009B7C7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6A44"/>
    <w:rsid w:val="00AA7178"/>
    <w:rsid w:val="00AB1B9F"/>
    <w:rsid w:val="00AB2D26"/>
    <w:rsid w:val="00AB4174"/>
    <w:rsid w:val="00AB7D9C"/>
    <w:rsid w:val="00AC21FD"/>
    <w:rsid w:val="00AC34F3"/>
    <w:rsid w:val="00AC356C"/>
    <w:rsid w:val="00AC3B14"/>
    <w:rsid w:val="00AD1FC0"/>
    <w:rsid w:val="00AD2FA0"/>
    <w:rsid w:val="00AD4235"/>
    <w:rsid w:val="00AD437D"/>
    <w:rsid w:val="00AD5EA9"/>
    <w:rsid w:val="00AD6EFB"/>
    <w:rsid w:val="00AE7F01"/>
    <w:rsid w:val="00AF2418"/>
    <w:rsid w:val="00AF4C23"/>
    <w:rsid w:val="00AF5980"/>
    <w:rsid w:val="00AF6B7C"/>
    <w:rsid w:val="00AF6E8B"/>
    <w:rsid w:val="00B00796"/>
    <w:rsid w:val="00B04B15"/>
    <w:rsid w:val="00B1270C"/>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BF153F"/>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1310"/>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35EB"/>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5762"/>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52EE"/>
    <w:rsid w:val="00E46847"/>
    <w:rsid w:val="00E472F9"/>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4B5E"/>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4EF0"/>
    <w:rsid w:val="00FB7C3F"/>
    <w:rsid w:val="00FC1D74"/>
    <w:rsid w:val="00FC31DC"/>
    <w:rsid w:val="00FC38B6"/>
    <w:rsid w:val="00FC44FF"/>
    <w:rsid w:val="00FC4595"/>
    <w:rsid w:val="00FC5FFA"/>
    <w:rsid w:val="00FD0092"/>
    <w:rsid w:val="00FE04DA"/>
    <w:rsid w:val="00FE1FF9"/>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1F953-43E5-40B0-9AAF-1D36458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4634</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b_nazarova</cp:lastModifiedBy>
  <cp:revision>28</cp:revision>
  <cp:lastPrinted>2019-06-21T09:26:00Z</cp:lastPrinted>
  <dcterms:created xsi:type="dcterms:W3CDTF">2019-05-31T05:04:00Z</dcterms:created>
  <dcterms:modified xsi:type="dcterms:W3CDTF">2019-09-27T08:55:00Z</dcterms:modified>
</cp:coreProperties>
</file>