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bookmarkStart w:id="0" w:name="_GoBack"/>
      <w:bookmarkEnd w:id="0"/>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CD17B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3804F1" w:rsidRPr="003804F1" w:rsidRDefault="00686877" w:rsidP="003804F1">
      <w:pPr>
        <w:tabs>
          <w:tab w:val="left" w:pos="1134"/>
        </w:tabs>
        <w:ind w:firstLine="709"/>
        <w:contextualSpacing/>
        <w:jc w:val="both"/>
        <w:rPr>
          <w:b w:val="0"/>
          <w:i w:val="0"/>
          <w:color w:val="000000"/>
          <w:lang w:val="kk-KZ"/>
        </w:rPr>
      </w:pPr>
      <w:r w:rsidRPr="00977C98">
        <w:rPr>
          <w:i w:val="0"/>
          <w:lang w:val="kk-KZ"/>
        </w:rPr>
        <w:t>С-О-3 санаты үшін:</w:t>
      </w:r>
      <w:r w:rsidR="007D500C" w:rsidRPr="007D500C">
        <w:rPr>
          <w:b w:val="0"/>
          <w:i w:val="0"/>
          <w:lang w:val="kk-KZ"/>
        </w:rPr>
        <w:t xml:space="preserve"> </w:t>
      </w:r>
      <w:r w:rsidR="003804F1" w:rsidRPr="003804F1">
        <w:rPr>
          <w:b w:val="0"/>
          <w:i w:val="0"/>
          <w:color w:val="000000"/>
          <w:lang w:val="kk-KZ"/>
        </w:rPr>
        <w:t>жоғары немесе жоғары оқу орнынан кейінгі білім;</w:t>
      </w:r>
    </w:p>
    <w:p w:rsidR="003804F1" w:rsidRPr="003804F1" w:rsidRDefault="003804F1" w:rsidP="003804F1">
      <w:pPr>
        <w:tabs>
          <w:tab w:val="left" w:pos="1134"/>
        </w:tabs>
        <w:ind w:firstLine="709"/>
        <w:contextualSpacing/>
        <w:jc w:val="both"/>
        <w:rPr>
          <w:b w:val="0"/>
          <w:i w:val="0"/>
          <w:color w:val="000000"/>
          <w:lang w:val="kk-KZ"/>
        </w:rPr>
      </w:pPr>
      <w:r w:rsidRPr="003804F1">
        <w:rPr>
          <w:b w:val="0"/>
          <w:i w:val="0"/>
          <w:color w:val="00000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A551B8" w:rsidRPr="00A551B8" w:rsidRDefault="00A551B8" w:rsidP="003804F1">
      <w:pPr>
        <w:tabs>
          <w:tab w:val="left" w:pos="1134"/>
        </w:tabs>
        <w:ind w:firstLine="709"/>
        <w:contextualSpacing/>
        <w:jc w:val="both"/>
        <w:rPr>
          <w:i w:val="0"/>
          <w:lang w:val="kk-KZ"/>
        </w:rPr>
      </w:pPr>
      <w:r w:rsidRPr="00A551B8">
        <w:rPr>
          <w:i w:val="0"/>
          <w:color w:val="000000"/>
          <w:lang w:val="kk-KZ"/>
        </w:rPr>
        <w:t>жұмыс тәжірибесі келесі талаптардың біріне сәйкес болуы тиіс:</w:t>
      </w:r>
    </w:p>
    <w:p w:rsidR="003804F1" w:rsidRPr="003804F1" w:rsidRDefault="003804F1" w:rsidP="003804F1">
      <w:pPr>
        <w:tabs>
          <w:tab w:val="left" w:pos="1134"/>
        </w:tabs>
        <w:ind w:firstLine="709"/>
        <w:contextualSpacing/>
        <w:jc w:val="both"/>
        <w:rPr>
          <w:rFonts w:eastAsia="Batang"/>
          <w:b w:val="0"/>
          <w:bCs w:val="0"/>
          <w:i w:val="0"/>
          <w:iCs w:val="0"/>
          <w:color w:val="000000"/>
          <w:lang w:val="kk-KZ"/>
        </w:rPr>
      </w:pPr>
      <w:r w:rsidRPr="003804F1">
        <w:rPr>
          <w:rFonts w:eastAsia="Batang"/>
          <w:b w:val="0"/>
          <w:bCs w:val="0"/>
          <w:i w:val="0"/>
          <w:iCs w:val="0"/>
          <w:color w:val="000000"/>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804F1" w:rsidRPr="003804F1" w:rsidRDefault="003804F1" w:rsidP="003804F1">
      <w:pPr>
        <w:tabs>
          <w:tab w:val="left" w:pos="1134"/>
        </w:tabs>
        <w:ind w:firstLine="709"/>
        <w:contextualSpacing/>
        <w:jc w:val="both"/>
        <w:rPr>
          <w:rFonts w:eastAsia="Batang"/>
          <w:b w:val="0"/>
          <w:bCs w:val="0"/>
          <w:i w:val="0"/>
          <w:iCs w:val="0"/>
          <w:color w:val="000000"/>
          <w:lang w:val="kk-KZ"/>
        </w:rPr>
      </w:pPr>
      <w:r w:rsidRPr="003804F1">
        <w:rPr>
          <w:rFonts w:eastAsia="Batang"/>
          <w:b w:val="0"/>
          <w:bCs w:val="0"/>
          <w:i w:val="0"/>
          <w:iCs w:val="0"/>
          <w:color w:val="000000"/>
          <w:lang w:val="kk-KZ"/>
        </w:rPr>
        <w:t>2) осы санаттағы нақты лауазымның функционалдық бағыттарына сәйкес салаларда үш жылдан кем емес;</w:t>
      </w:r>
    </w:p>
    <w:p w:rsidR="003804F1" w:rsidRPr="003804F1" w:rsidRDefault="003804F1" w:rsidP="003804F1">
      <w:pPr>
        <w:tabs>
          <w:tab w:val="left" w:pos="1134"/>
        </w:tabs>
        <w:ind w:firstLine="709"/>
        <w:contextualSpacing/>
        <w:jc w:val="both"/>
        <w:rPr>
          <w:rFonts w:eastAsia="Batang"/>
          <w:b w:val="0"/>
          <w:bCs w:val="0"/>
          <w:i w:val="0"/>
          <w:iCs w:val="0"/>
          <w:color w:val="000000"/>
          <w:lang w:val="kk-KZ"/>
        </w:rPr>
      </w:pPr>
      <w:r w:rsidRPr="003804F1">
        <w:rPr>
          <w:rFonts w:eastAsia="Batang"/>
          <w:b w:val="0"/>
          <w:bCs w:val="0"/>
          <w:i w:val="0"/>
          <w:iCs w:val="0"/>
          <w:color w:val="00000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804F1" w:rsidRPr="003804F1" w:rsidRDefault="003804F1" w:rsidP="003804F1">
      <w:pPr>
        <w:tabs>
          <w:tab w:val="left" w:pos="1134"/>
        </w:tabs>
        <w:ind w:firstLine="709"/>
        <w:contextualSpacing/>
        <w:jc w:val="both"/>
        <w:rPr>
          <w:rFonts w:eastAsia="Batang"/>
          <w:b w:val="0"/>
          <w:bCs w:val="0"/>
          <w:i w:val="0"/>
          <w:iCs w:val="0"/>
          <w:color w:val="000000"/>
          <w:lang w:val="kk-KZ"/>
        </w:rPr>
      </w:pPr>
      <w:r w:rsidRPr="003804F1">
        <w:rPr>
          <w:rFonts w:eastAsia="Batang"/>
          <w:b w:val="0"/>
          <w:bCs w:val="0"/>
          <w:i w:val="0"/>
          <w:iCs w:val="0"/>
          <w:color w:val="000000"/>
          <w:lang w:val="kk-KZ"/>
        </w:rPr>
        <w:t>4) өкілеттіктерін теріс себептермен тоқтатқан судьяларды қоспағанда, судья лауазымында қызмет өтілі бір жылдан кем емес;</w:t>
      </w:r>
    </w:p>
    <w:p w:rsidR="003804F1" w:rsidRPr="003804F1" w:rsidRDefault="003804F1" w:rsidP="003804F1">
      <w:pPr>
        <w:tabs>
          <w:tab w:val="left" w:pos="1134"/>
        </w:tabs>
        <w:ind w:firstLine="709"/>
        <w:contextualSpacing/>
        <w:jc w:val="both"/>
        <w:rPr>
          <w:rFonts w:eastAsia="Batang"/>
          <w:b w:val="0"/>
          <w:bCs w:val="0"/>
          <w:i w:val="0"/>
          <w:iCs w:val="0"/>
          <w:color w:val="000000"/>
          <w:lang w:val="kk-KZ"/>
        </w:rPr>
      </w:pPr>
      <w:r w:rsidRPr="003804F1">
        <w:rPr>
          <w:rFonts w:eastAsia="Batang"/>
          <w:b w:val="0"/>
          <w:bCs w:val="0"/>
          <w:i w:val="0"/>
          <w:iCs w:val="0"/>
          <w:color w:val="000000"/>
          <w:lang w:val="kk-KZ"/>
        </w:rPr>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804F1" w:rsidRPr="003804F1" w:rsidRDefault="003804F1" w:rsidP="003804F1">
      <w:pPr>
        <w:tabs>
          <w:tab w:val="left" w:pos="1134"/>
        </w:tabs>
        <w:ind w:firstLine="709"/>
        <w:contextualSpacing/>
        <w:jc w:val="both"/>
        <w:rPr>
          <w:rFonts w:eastAsia="Batang"/>
          <w:b w:val="0"/>
          <w:bCs w:val="0"/>
          <w:i w:val="0"/>
          <w:iCs w:val="0"/>
          <w:color w:val="000000"/>
          <w:lang w:val="kk-KZ"/>
        </w:rPr>
      </w:pPr>
      <w:r w:rsidRPr="003804F1">
        <w:rPr>
          <w:rFonts w:eastAsia="Batang"/>
          <w:b w:val="0"/>
          <w:bCs w:val="0"/>
          <w:i w:val="0"/>
          <w:iCs w:val="0"/>
          <w:color w:val="000000"/>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C3B14" w:rsidRDefault="003804F1" w:rsidP="003804F1">
      <w:pPr>
        <w:tabs>
          <w:tab w:val="left" w:pos="1134"/>
        </w:tabs>
        <w:ind w:firstLine="709"/>
        <w:contextualSpacing/>
        <w:jc w:val="both"/>
        <w:rPr>
          <w:lang w:val="kk-KZ"/>
        </w:rPr>
      </w:pPr>
      <w:r w:rsidRPr="003804F1">
        <w:rPr>
          <w:rFonts w:eastAsia="Batang"/>
          <w:b w:val="0"/>
          <w:bCs w:val="0"/>
          <w:i w:val="0"/>
          <w:iCs w:val="0"/>
          <w:color w:val="000000"/>
          <w:lang w:val="kk-KZ"/>
        </w:rPr>
        <w:t>7) ғылыми дәрежесінің болуы.</w:t>
      </w:r>
      <w:r w:rsidR="00C144A2" w:rsidRPr="00C144A2">
        <w:rPr>
          <w:b w:val="0"/>
          <w:i w:val="0"/>
          <w:lang w:val="kk-KZ"/>
        </w:rPr>
        <w:t xml:space="preserve"> </w:t>
      </w:r>
    </w:p>
    <w:p w:rsidR="00C47A25" w:rsidRPr="00C47A25" w:rsidRDefault="00C47A25" w:rsidP="00F320D8">
      <w:pPr>
        <w:jc w:val="both"/>
        <w:rPr>
          <w:b w:val="0"/>
          <w:i w:val="0"/>
          <w:lang w:val="kk-KZ"/>
        </w:rPr>
      </w:pPr>
      <w:r>
        <w:rPr>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AB7D9C"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lastRenderedPageBreak/>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123257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166564</w:t>
            </w:r>
          </w:p>
        </w:tc>
      </w:tr>
      <w:tr w:rsidR="004C5385"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4C5385" w:rsidRPr="00F633E1" w:rsidRDefault="004C5385" w:rsidP="004C5385">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4C5385" w:rsidRPr="00F320D8" w:rsidRDefault="004C5385" w:rsidP="004C5385">
            <w:pPr>
              <w:tabs>
                <w:tab w:val="left" w:pos="9639"/>
              </w:tabs>
              <w:spacing w:line="276" w:lineRule="auto"/>
              <w:rPr>
                <w:i w:val="0"/>
                <w:color w:val="000000"/>
                <w:lang w:val="kk-KZ"/>
              </w:rPr>
            </w:pPr>
            <w:r w:rsidRPr="00F320D8">
              <w:rPr>
                <w:i w:val="0"/>
                <w:color w:val="000000"/>
                <w:lang w:val="en-US"/>
              </w:rPr>
              <w:t>83352,87</w:t>
            </w:r>
          </w:p>
        </w:tc>
        <w:tc>
          <w:tcPr>
            <w:tcW w:w="3545" w:type="dxa"/>
            <w:tcBorders>
              <w:top w:val="single" w:sz="4" w:space="0" w:color="auto"/>
              <w:left w:val="single" w:sz="4" w:space="0" w:color="auto"/>
              <w:bottom w:val="single" w:sz="4" w:space="0" w:color="auto"/>
              <w:right w:val="single" w:sz="4" w:space="0" w:color="auto"/>
            </w:tcBorders>
            <w:vAlign w:val="center"/>
          </w:tcPr>
          <w:p w:rsidR="004C5385" w:rsidRPr="00F320D8" w:rsidRDefault="004C5385" w:rsidP="004C5385">
            <w:pPr>
              <w:tabs>
                <w:tab w:val="left" w:pos="9639"/>
              </w:tabs>
              <w:spacing w:line="276" w:lineRule="auto"/>
              <w:rPr>
                <w:i w:val="0"/>
                <w:color w:val="000000"/>
                <w:lang w:val="kk-KZ"/>
              </w:rPr>
            </w:pPr>
            <w:r w:rsidRPr="00F320D8">
              <w:rPr>
                <w:i w:val="0"/>
                <w:color w:val="000000"/>
                <w:lang w:val="kk-KZ"/>
              </w:rPr>
              <w:t>112375,95</w:t>
            </w:r>
          </w:p>
        </w:tc>
      </w:tr>
    </w:tbl>
    <w:p w:rsidR="001370EF" w:rsidRPr="006C59A8" w:rsidRDefault="001370EF" w:rsidP="00BE0A15">
      <w:pPr>
        <w:tabs>
          <w:tab w:val="left" w:pos="9639"/>
        </w:tabs>
        <w:adjustRightInd w:val="0"/>
        <w:jc w:val="both"/>
        <w:rPr>
          <w:i w:val="0"/>
        </w:rPr>
      </w:pPr>
    </w:p>
    <w:p w:rsidR="00477E8A" w:rsidRDefault="002066A3" w:rsidP="00477E8A">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электронды мекен-жайы:</w:t>
      </w:r>
    </w:p>
    <w:p w:rsidR="002066A3" w:rsidRPr="00865DE6" w:rsidRDefault="007E72B9" w:rsidP="00477E8A">
      <w:pPr>
        <w:pStyle w:val="5"/>
        <w:spacing w:before="0"/>
        <w:jc w:val="both"/>
        <w:rPr>
          <w:b w:val="0"/>
          <w:i w:val="0"/>
          <w:color w:val="auto"/>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477E8A" w:rsidRPr="00865DE6">
          <w:rPr>
            <w:rStyle w:val="a3"/>
            <w:rFonts w:ascii="Times New Roman" w:hAnsi="Times New Roman"/>
            <w:i w:val="0"/>
            <w:color w:val="auto"/>
            <w:lang w:val="kk-KZ"/>
          </w:rPr>
          <w:t>z.turgynova@kgd.gov.kz</w:t>
        </w:r>
      </w:hyperlink>
      <w:r w:rsidR="00477E8A" w:rsidRPr="00865DE6">
        <w:rPr>
          <w:rFonts w:ascii="Times New Roman" w:hAnsi="Times New Roman" w:cs="Times New Roman"/>
          <w:i w:val="0"/>
          <w:color w:val="auto"/>
          <w:lang w:val="kk-KZ"/>
        </w:rPr>
        <w:t xml:space="preserve">  </w:t>
      </w:r>
      <w:r w:rsidR="002066A3" w:rsidRPr="00865DE6">
        <w:rPr>
          <w:i w:val="0"/>
          <w:color w:val="auto"/>
          <w:lang w:val="kk-KZ"/>
        </w:rPr>
        <w:t xml:space="preserve"> </w:t>
      </w:r>
      <w:r w:rsidR="002066A3" w:rsidRPr="00865DE6">
        <w:rPr>
          <w:rFonts w:ascii="Times New Roman" w:hAnsi="Times New Roman" w:cs="Times New Roman"/>
          <w:b w:val="0"/>
          <w:i w:val="0"/>
          <w:color w:val="auto"/>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бос әкімшілік    мемлекеттік   лауазымға  </w:t>
      </w:r>
      <w:r w:rsidR="002D3435" w:rsidRPr="00865DE6">
        <w:rPr>
          <w:rFonts w:ascii="Times New Roman" w:hAnsi="Times New Roman" w:cs="Times New Roman"/>
          <w:b w:val="0"/>
          <w:i w:val="0"/>
          <w:color w:val="auto"/>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ішкі </w:t>
      </w:r>
      <w:r w:rsidR="002066A3" w:rsidRPr="00865DE6">
        <w:rPr>
          <w:rFonts w:ascii="Times New Roman" w:hAnsi="Times New Roman" w:cs="Times New Roman"/>
          <w:b w:val="0"/>
          <w:i w:val="0"/>
          <w:color w:val="auto"/>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7E8A" w:rsidRPr="00865DE6">
        <w:rPr>
          <w:rFonts w:ascii="Times New Roman" w:hAnsi="Times New Roman" w:cs="Times New Roman"/>
          <w:b w:val="0"/>
          <w:i w:val="0"/>
          <w:color w:val="auto"/>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орналасуға </w:t>
      </w:r>
      <w:r w:rsidR="002066A3" w:rsidRPr="00865DE6">
        <w:rPr>
          <w:rFonts w:ascii="Times New Roman" w:hAnsi="Times New Roman" w:cs="Times New Roman"/>
          <w:b w:val="0"/>
          <w:i w:val="0"/>
          <w:color w:val="auto"/>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конкурс   жариялайды</w:t>
      </w:r>
      <w:r w:rsidR="002066A3" w:rsidRPr="00865DE6">
        <w:rPr>
          <w:b w:val="0"/>
          <w:i w:val="0"/>
          <w:color w:val="auto"/>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A78C9" w:rsidRPr="00EA78C9" w:rsidRDefault="00310341" w:rsidP="00D23206">
      <w:pPr>
        <w:ind w:firstLine="709"/>
        <w:jc w:val="both"/>
        <w:rPr>
          <w:b w:val="0"/>
          <w:i w:val="0"/>
          <w:lang w:val="kk-KZ"/>
        </w:rPr>
      </w:pPr>
      <w:r w:rsidRPr="00310341">
        <w:rPr>
          <w:i w:val="0"/>
          <w:lang w:val="kk-KZ"/>
        </w:rPr>
        <w:t>1</w:t>
      </w:r>
      <w:r w:rsidR="00EA78C9" w:rsidRPr="00EA78C9">
        <w:rPr>
          <w:i w:val="0"/>
          <w:lang w:val="kk-KZ"/>
        </w:rPr>
        <w:t xml:space="preserve">.Қазақстан  Республикасы Қаржы министрлігі  Мемлекеттік  кірістер  комитетінің </w:t>
      </w:r>
      <w:r w:rsidR="00476B8E">
        <w:rPr>
          <w:i w:val="0"/>
          <w:lang w:val="kk-KZ"/>
        </w:rPr>
        <w:t xml:space="preserve">Түркістан </w:t>
      </w:r>
      <w:r w:rsidR="00EA78C9" w:rsidRPr="00EA78C9">
        <w:rPr>
          <w:i w:val="0"/>
          <w:lang w:val="kk-KZ"/>
        </w:rPr>
        <w:t xml:space="preserve">облысы бойынша Мемлекеттік кірістер департаментінің  </w:t>
      </w:r>
      <w:r w:rsidR="00477E8A">
        <w:rPr>
          <w:i w:val="0"/>
          <w:lang w:val="kk-KZ"/>
        </w:rPr>
        <w:t xml:space="preserve">Ұйымдастыру-қаржы басқармасының </w:t>
      </w:r>
      <w:r w:rsidR="006848CA">
        <w:rPr>
          <w:i w:val="0"/>
          <w:lang w:val="kk-KZ"/>
        </w:rPr>
        <w:t xml:space="preserve">басшысы </w:t>
      </w:r>
      <w:r w:rsidR="00865DE6">
        <w:rPr>
          <w:i w:val="0"/>
          <w:lang w:val="kk-KZ"/>
        </w:rPr>
        <w:t xml:space="preserve">                               </w:t>
      </w:r>
      <w:r w:rsidR="00EA78C9" w:rsidRPr="00EA78C9">
        <w:rPr>
          <w:i w:val="0"/>
          <w:lang w:val="sr-Cyrl-CS"/>
        </w:rPr>
        <w:t>(</w:t>
      </w:r>
      <w:r w:rsidR="00EA78C9" w:rsidRPr="00EA78C9">
        <w:rPr>
          <w:i w:val="0"/>
          <w:lang w:val="kk-KZ"/>
        </w:rPr>
        <w:t>С-О-</w:t>
      </w:r>
      <w:r w:rsidR="006848CA">
        <w:rPr>
          <w:i w:val="0"/>
          <w:lang w:val="kk-KZ"/>
        </w:rPr>
        <w:t>3</w:t>
      </w:r>
      <w:r w:rsidR="00EA78C9" w:rsidRPr="00EA78C9">
        <w:rPr>
          <w:i w:val="0"/>
          <w:lang w:val="kk-KZ"/>
        </w:rPr>
        <w:t xml:space="preserve"> </w:t>
      </w:r>
      <w:r w:rsidR="00EA78C9" w:rsidRPr="00EA78C9">
        <w:rPr>
          <w:i w:val="0"/>
          <w:iCs w:val="0"/>
          <w:lang w:val="kk-KZ"/>
        </w:rPr>
        <w:t xml:space="preserve"> </w:t>
      </w:r>
      <w:r w:rsidR="00EA78C9" w:rsidRPr="00EA78C9">
        <w:rPr>
          <w:i w:val="0"/>
          <w:lang w:val="kk-KZ"/>
        </w:rPr>
        <w:t>санаты)</w:t>
      </w:r>
      <w:r w:rsidR="00EA78C9">
        <w:rPr>
          <w:i w:val="0"/>
          <w:lang w:val="kk-KZ"/>
        </w:rPr>
        <w:t>,</w:t>
      </w:r>
      <w:r w:rsidR="00EA78C9" w:rsidRPr="00EA78C9">
        <w:rPr>
          <w:i w:val="0"/>
          <w:lang w:val="kk-KZ"/>
        </w:rPr>
        <w:t xml:space="preserve"> </w:t>
      </w:r>
      <w:r w:rsidR="006848CA">
        <w:rPr>
          <w:i w:val="0"/>
          <w:lang w:val="kk-KZ"/>
        </w:rPr>
        <w:t xml:space="preserve"> </w:t>
      </w:r>
      <w:r w:rsidR="00EA78C9" w:rsidRPr="00EA78C9">
        <w:rPr>
          <w:i w:val="0"/>
          <w:lang w:val="kk-KZ"/>
        </w:rPr>
        <w:t>1 бірлік.</w:t>
      </w:r>
    </w:p>
    <w:p w:rsidR="00865DE6" w:rsidRPr="00865DE6" w:rsidRDefault="00865DE6" w:rsidP="00865DE6">
      <w:pPr>
        <w:spacing w:line="259" w:lineRule="auto"/>
        <w:contextualSpacing/>
        <w:jc w:val="both"/>
        <w:rPr>
          <w:b w:val="0"/>
          <w:i w:val="0"/>
          <w:lang w:val="kk-KZ"/>
        </w:rPr>
      </w:pPr>
      <w:r>
        <w:rPr>
          <w:i w:val="0"/>
          <w:lang w:val="kk-KZ"/>
        </w:rPr>
        <w:t xml:space="preserve">           </w:t>
      </w:r>
      <w:r w:rsidR="00EA78C9" w:rsidRPr="00EA78C9">
        <w:rPr>
          <w:i w:val="0"/>
          <w:lang w:val="kk-KZ"/>
        </w:rPr>
        <w:t>Функционалды міндеттері</w:t>
      </w:r>
      <w:r w:rsidR="00EA78C9" w:rsidRPr="00EA78C9">
        <w:rPr>
          <w:b w:val="0"/>
          <w:i w:val="0"/>
          <w:lang w:val="kk-KZ"/>
        </w:rPr>
        <w:t xml:space="preserve">: </w:t>
      </w:r>
      <w:r w:rsidRPr="00865DE6">
        <w:rPr>
          <w:b w:val="0"/>
          <w:i w:val="0"/>
          <w:lang w:val="kk-KZ"/>
        </w:rPr>
        <w:t>Тиісті қаржы жылына бюджет өтінімінің жобасын бекітілген Ережеге сәйкес қалыптастыру (жазбаша түсініктемесімен және  экономикалық классификацияға сәйкес есептерімен сапалы жасайды), және оны уақтылы орталық аппаратқа тапсыр</w:t>
      </w:r>
      <w:r w:rsidR="00F04D71">
        <w:rPr>
          <w:b w:val="0"/>
          <w:i w:val="0"/>
          <w:lang w:val="kk-KZ"/>
        </w:rPr>
        <w:t>ады</w:t>
      </w:r>
      <w:r w:rsidRPr="00865DE6">
        <w:rPr>
          <w:b w:val="0"/>
          <w:i w:val="0"/>
          <w:lang w:val="kk-KZ"/>
        </w:rPr>
        <w:t>; Ағымдағы жылдың қаржылық жоспарының программалар (подпрограммалар) бойынша қаржылық есептілікті (баланс) жазбаша түсініктеме және дәлелдейтін кұжаттарымен қоса белгіленген Ережеге сәйкес сапалы жасау және уақытылы орталық аппаратқа тапсыр</w:t>
      </w:r>
      <w:r w:rsidR="00F04D71">
        <w:rPr>
          <w:b w:val="0"/>
          <w:i w:val="0"/>
          <w:lang w:val="kk-KZ"/>
        </w:rPr>
        <w:t>ады</w:t>
      </w:r>
      <w:r w:rsidRPr="00865DE6">
        <w:rPr>
          <w:b w:val="0"/>
          <w:i w:val="0"/>
          <w:lang w:val="kk-KZ"/>
        </w:rPr>
        <w:t>; Қортынды құжаттарды уақытылы және сапалы, заңды рәсімделуін қадағалау, барлық жасалынып жатқан шаруашылық операцияларды бухгалтерлік есепке уақтылы бейнелеуді қамтамасыз ет</w:t>
      </w:r>
      <w:r w:rsidR="00F04D71">
        <w:rPr>
          <w:b w:val="0"/>
          <w:i w:val="0"/>
          <w:lang w:val="kk-KZ"/>
        </w:rPr>
        <w:t>еді</w:t>
      </w:r>
      <w:r w:rsidRPr="00865DE6">
        <w:rPr>
          <w:b w:val="0"/>
          <w:i w:val="0"/>
          <w:lang w:val="kk-KZ"/>
        </w:rPr>
        <w:t>; Жеке қаржы жоспарын талдайды және бекітілген Ережеге сәйкес қаржы жоспарына өзгерістермен толықтырулар енгізу үшін жазбаша түсініктеме және дәлелдейтін кұжаттарымен қоса өтінім дайындау, орталық аппаратқа тапсыр</w:t>
      </w:r>
      <w:r w:rsidR="00F04D71">
        <w:rPr>
          <w:b w:val="0"/>
          <w:i w:val="0"/>
          <w:lang w:val="kk-KZ"/>
        </w:rPr>
        <w:t>ады</w:t>
      </w:r>
      <w:r w:rsidRPr="00865DE6">
        <w:rPr>
          <w:b w:val="0"/>
          <w:i w:val="0"/>
          <w:lang w:val="kk-KZ"/>
        </w:rPr>
        <w:t>; Бюджет қаржысын жеке қаржы жоспарына сәйкес уақтылы, мақсатында, тиімді игеруді қадағалау және дебиторлық, кредиторлық қарыздарды болдырмаудың алдын алу, нәтижесіне сәйкес осы көрсеткіштер бойынша  аналитикалық  айлық  есептіліктерді  жасау және орталық аппаратқа уақтылы тапсыр</w:t>
      </w:r>
      <w:r w:rsidR="00F04D71">
        <w:rPr>
          <w:b w:val="0"/>
          <w:i w:val="0"/>
          <w:lang w:val="kk-KZ"/>
        </w:rPr>
        <w:t>ады</w:t>
      </w:r>
      <w:r w:rsidRPr="00865DE6">
        <w:rPr>
          <w:b w:val="0"/>
          <w:i w:val="0"/>
          <w:lang w:val="kk-KZ"/>
        </w:rPr>
        <w:t>.</w:t>
      </w:r>
    </w:p>
    <w:p w:rsidR="00865DE6" w:rsidRPr="006C59A8" w:rsidRDefault="00865DE6" w:rsidP="00865DE6">
      <w:pPr>
        <w:ind w:firstLine="709"/>
        <w:jc w:val="both"/>
        <w:rPr>
          <w:b w:val="0"/>
          <w:i w:val="0"/>
          <w:lang w:val="kk-KZ"/>
        </w:rPr>
      </w:pPr>
      <w:r w:rsidRPr="006C59A8">
        <w:rPr>
          <w:i w:val="0"/>
          <w:lang w:val="kk-KZ"/>
        </w:rPr>
        <w:t>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 xml:space="preserve">салық  ісі </w:t>
      </w:r>
      <w:r w:rsidRPr="006C59A8">
        <w:rPr>
          <w:b w:val="0"/>
          <w:i w:val="0"/>
          <w:lang w:val="kk-KZ"/>
        </w:rPr>
        <w:t xml:space="preserve">. </w:t>
      </w:r>
    </w:p>
    <w:p w:rsidR="00EA78C9" w:rsidRDefault="00EA78C9" w:rsidP="00D23206">
      <w:pPr>
        <w:tabs>
          <w:tab w:val="left" w:pos="142"/>
          <w:tab w:val="left" w:pos="567"/>
          <w:tab w:val="left" w:pos="9498"/>
          <w:tab w:val="left" w:pos="9781"/>
          <w:tab w:val="left" w:pos="9923"/>
        </w:tabs>
        <w:ind w:firstLine="709"/>
        <w:jc w:val="both"/>
        <w:rPr>
          <w:b w:val="0"/>
          <w:i w:val="0"/>
          <w:lang w:val="kk-KZ"/>
        </w:rPr>
      </w:pPr>
      <w:r w:rsidRPr="008329B2">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8329B2">
        <w:rPr>
          <w:b w:val="0"/>
          <w:i w:val="0"/>
          <w:lang w:val="kk-KZ"/>
        </w:rPr>
        <w:lastRenderedPageBreak/>
        <w:t>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77E8A" w:rsidRDefault="00477E8A" w:rsidP="00477E8A">
      <w:pPr>
        <w:jc w:val="both"/>
        <w:rPr>
          <w:i w:val="0"/>
          <w:lang w:val="kk-KZ"/>
        </w:rPr>
      </w:pPr>
      <w:r w:rsidRPr="00DE3F7F">
        <w:rPr>
          <w:i w:val="0"/>
          <w:lang w:val="kk-KZ"/>
        </w:rPr>
        <w:t xml:space="preserve">       </w:t>
      </w:r>
      <w:r w:rsidRPr="006C59A8">
        <w:rPr>
          <w:i w:val="0"/>
          <w:lang w:val="kk-KZ"/>
        </w:rPr>
        <w:t xml:space="preserve">  </w:t>
      </w:r>
      <w:r>
        <w:rPr>
          <w:i w:val="0"/>
          <w:lang w:val="kk-KZ"/>
        </w:rPr>
        <w:t>2</w:t>
      </w:r>
      <w:r w:rsidRPr="00C7023E">
        <w:rPr>
          <w:i w:val="0"/>
          <w:lang w:val="kk-KZ"/>
        </w:rPr>
        <w:t>.</w:t>
      </w:r>
      <w:r>
        <w:rPr>
          <w:i w:val="0"/>
          <w:lang w:val="kk-KZ"/>
        </w:rPr>
        <w:t xml:space="preserve"> </w:t>
      </w:r>
      <w:r w:rsidRPr="006C59A8">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6C59A8">
        <w:rPr>
          <w:i w:val="0"/>
          <w:lang w:val="kk-KZ"/>
        </w:rPr>
        <w:t>облысы бойынша Мемлекеттік кірістер департаментінің Аудит басқармасы</w:t>
      </w:r>
      <w:r>
        <w:rPr>
          <w:i w:val="0"/>
          <w:lang w:val="kk-KZ"/>
        </w:rPr>
        <w:t>ның басшысы</w:t>
      </w:r>
      <w:r w:rsidRPr="006C59A8">
        <w:rPr>
          <w:i w:val="0"/>
          <w:lang w:val="sr-Cyrl-CS"/>
        </w:rPr>
        <w:t xml:space="preserve"> </w:t>
      </w:r>
      <w:r w:rsidRPr="006C59A8">
        <w:rPr>
          <w:i w:val="0"/>
          <w:lang w:val="kk-KZ"/>
        </w:rPr>
        <w:t>(С-О-</w:t>
      </w:r>
      <w:r>
        <w:rPr>
          <w:i w:val="0"/>
          <w:lang w:val="kk-KZ"/>
        </w:rPr>
        <w:t>3</w:t>
      </w:r>
      <w:r w:rsidRPr="006C59A8">
        <w:rPr>
          <w:i w:val="0"/>
          <w:lang w:val="kk-KZ"/>
        </w:rPr>
        <w:t xml:space="preserve"> </w:t>
      </w:r>
      <w:r w:rsidRPr="006C59A8">
        <w:rPr>
          <w:i w:val="0"/>
          <w:iCs w:val="0"/>
          <w:lang w:val="kk-KZ"/>
        </w:rPr>
        <w:t xml:space="preserve"> </w:t>
      </w:r>
      <w:r w:rsidRPr="006C59A8">
        <w:rPr>
          <w:i w:val="0"/>
          <w:lang w:val="kk-KZ"/>
        </w:rPr>
        <w:t xml:space="preserve">санаты), </w:t>
      </w:r>
      <w:r>
        <w:rPr>
          <w:i w:val="0"/>
          <w:lang w:val="kk-KZ"/>
        </w:rPr>
        <w:t xml:space="preserve">                      </w:t>
      </w:r>
      <w:r w:rsidRPr="006C59A8">
        <w:rPr>
          <w:i w:val="0"/>
          <w:lang w:val="kk-KZ"/>
        </w:rPr>
        <w:t>1 бірлік.</w:t>
      </w:r>
    </w:p>
    <w:p w:rsidR="000A1C89" w:rsidRDefault="00477E8A" w:rsidP="00477E8A">
      <w:pPr>
        <w:ind w:firstLine="709"/>
        <w:jc w:val="both"/>
        <w:rPr>
          <w:i w:val="0"/>
          <w:lang w:val="kk-KZ"/>
        </w:rPr>
      </w:pPr>
      <w:r w:rsidRPr="006C59A8">
        <w:rPr>
          <w:i w:val="0"/>
          <w:lang w:val="kk-KZ"/>
        </w:rPr>
        <w:t xml:space="preserve">Функционалды міндеттері: </w:t>
      </w:r>
      <w:r w:rsidRPr="00326B53">
        <w:rPr>
          <w:rFonts w:eastAsia="Calibri"/>
          <w:b w:val="0"/>
          <w:i w:val="0"/>
          <w:szCs w:val="24"/>
          <w:lang w:val="kk-KZ"/>
        </w:rPr>
        <w:t>Басқарма</w:t>
      </w:r>
      <w:r>
        <w:rPr>
          <w:rFonts w:eastAsia="Calibri"/>
          <w:b w:val="0"/>
          <w:i w:val="0"/>
          <w:szCs w:val="24"/>
          <w:lang w:val="kk-KZ"/>
        </w:rPr>
        <w:t>ның</w:t>
      </w:r>
      <w:r w:rsidRPr="00326B53">
        <w:rPr>
          <w:rFonts w:eastAsia="Calibri"/>
          <w:b w:val="0"/>
          <w:i w:val="0"/>
          <w:szCs w:val="24"/>
          <w:lang w:val="kk-KZ"/>
        </w:rPr>
        <w:t xml:space="preserve"> жұмысын ұйымдастыру</w:t>
      </w:r>
      <w:r>
        <w:rPr>
          <w:rFonts w:eastAsia="Calibri"/>
          <w:b w:val="0"/>
          <w:i w:val="0"/>
          <w:szCs w:val="24"/>
          <w:lang w:val="kk-KZ"/>
        </w:rPr>
        <w:t>ды</w:t>
      </w:r>
      <w:r w:rsidRPr="00326B53">
        <w:rPr>
          <w:rFonts w:eastAsia="Calibri"/>
          <w:b w:val="0"/>
          <w:i w:val="0"/>
          <w:szCs w:val="24"/>
          <w:lang w:val="kk-KZ"/>
        </w:rPr>
        <w:t>, үйлестіру</w:t>
      </w:r>
      <w:r>
        <w:rPr>
          <w:rFonts w:eastAsia="Calibri"/>
          <w:b w:val="0"/>
          <w:i w:val="0"/>
          <w:szCs w:val="24"/>
          <w:lang w:val="kk-KZ"/>
        </w:rPr>
        <w:t>ді</w:t>
      </w:r>
      <w:r w:rsidRPr="00326B53">
        <w:rPr>
          <w:rFonts w:eastAsia="Calibri"/>
          <w:b w:val="0"/>
          <w:i w:val="0"/>
          <w:szCs w:val="24"/>
          <w:lang w:val="kk-KZ"/>
        </w:rPr>
        <w:t>, бақылау</w:t>
      </w:r>
      <w:r>
        <w:rPr>
          <w:rFonts w:eastAsia="Calibri"/>
          <w:b w:val="0"/>
          <w:i w:val="0"/>
          <w:szCs w:val="24"/>
          <w:lang w:val="kk-KZ"/>
        </w:rPr>
        <w:t>ды</w:t>
      </w:r>
      <w:r w:rsidRPr="00326B53">
        <w:rPr>
          <w:rFonts w:eastAsia="Calibri"/>
          <w:b w:val="0"/>
          <w:i w:val="0"/>
          <w:szCs w:val="24"/>
          <w:lang w:val="kk-KZ"/>
        </w:rPr>
        <w:t xml:space="preserve"> және жүзеге асыруды қамтамасыз етеді. </w:t>
      </w:r>
      <w:r w:rsidRPr="00326B53">
        <w:rPr>
          <w:b w:val="0"/>
          <w:i w:val="0"/>
          <w:szCs w:val="24"/>
          <w:lang w:val="kk-KZ"/>
        </w:rPr>
        <w:t>Департамент басшылығынан түскен тапсырмаларды белгіленген тәртіпте және мерзімде орындалуын қамтамасыз етеді. Басқарма құзырына кіретін мәселелер бойынша азаматтардың хаттарын, арыз және шағымдарын қарастырады. Басқарма қызметкерлерінің өкілдігі мен міндеттерін белгілейді. Басқармаға жүктелген функцияларды жүзеге асыруға және міндеттердің орындалуына жауапты. Басқарма туралы Ережеге сәйкес,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жүргізілуін қамтамасыз ету, басқарманың  іс-жоспарының орындалуын, төменгі құрылымдардағы дербес  бөлімдердің жұмысын  бақыла</w:t>
      </w:r>
      <w:r w:rsidR="00F04D71">
        <w:rPr>
          <w:b w:val="0"/>
          <w:i w:val="0"/>
          <w:szCs w:val="24"/>
          <w:lang w:val="kk-KZ"/>
        </w:rPr>
        <w:t>йды</w:t>
      </w:r>
      <w:r w:rsidRPr="00326B53">
        <w:rPr>
          <w:b w:val="0"/>
          <w:i w:val="0"/>
          <w:szCs w:val="24"/>
          <w:lang w:val="kk-KZ"/>
        </w:rPr>
        <w:t>.</w:t>
      </w:r>
      <w:r w:rsidRPr="008739A3">
        <w:rPr>
          <w:szCs w:val="24"/>
          <w:lang w:val="kk-KZ"/>
        </w:rPr>
        <w:t xml:space="preserve">  </w:t>
      </w:r>
      <w:r w:rsidRPr="006C59A8">
        <w:rPr>
          <w:i w:val="0"/>
          <w:lang w:val="kk-KZ"/>
        </w:rPr>
        <w:t xml:space="preserve">   </w:t>
      </w:r>
    </w:p>
    <w:p w:rsidR="00477E8A" w:rsidRPr="006C59A8" w:rsidRDefault="00477E8A" w:rsidP="00477E8A">
      <w:pPr>
        <w:ind w:firstLine="709"/>
        <w:jc w:val="both"/>
        <w:rPr>
          <w:b w:val="0"/>
          <w:i w:val="0"/>
          <w:lang w:val="kk-KZ"/>
        </w:rPr>
      </w:pPr>
      <w:r w:rsidRPr="006C59A8">
        <w:rPr>
          <w:i w:val="0"/>
          <w:lang w:val="kk-KZ"/>
        </w:rPr>
        <w:t>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 xml:space="preserve">салық  ісі </w:t>
      </w:r>
      <w:r w:rsidRPr="006C59A8">
        <w:rPr>
          <w:b w:val="0"/>
          <w:i w:val="0"/>
          <w:lang w:val="kk-KZ"/>
        </w:rPr>
        <w:t xml:space="preserve">. </w:t>
      </w:r>
    </w:p>
    <w:p w:rsidR="00477E8A" w:rsidRDefault="00477E8A" w:rsidP="00477E8A">
      <w:pPr>
        <w:tabs>
          <w:tab w:val="left" w:pos="142"/>
          <w:tab w:val="left" w:pos="567"/>
          <w:tab w:val="left" w:pos="9498"/>
          <w:tab w:val="left" w:pos="9781"/>
          <w:tab w:val="left" w:pos="9923"/>
        </w:tabs>
        <w:ind w:firstLine="709"/>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6427A6" w:rsidRPr="006427A6" w:rsidRDefault="00865DE6" w:rsidP="00865DE6">
      <w:pPr>
        <w:tabs>
          <w:tab w:val="left" w:pos="142"/>
          <w:tab w:val="left" w:pos="567"/>
          <w:tab w:val="left" w:pos="9498"/>
          <w:tab w:val="left" w:pos="9781"/>
          <w:tab w:val="left" w:pos="9923"/>
        </w:tabs>
        <w:ind w:firstLine="709"/>
        <w:jc w:val="both"/>
        <w:rPr>
          <w:i w:val="0"/>
          <w:lang w:val="kk-KZ"/>
        </w:rPr>
      </w:pPr>
      <w:r>
        <w:rPr>
          <w:i w:val="0"/>
          <w:lang w:val="kk-KZ"/>
        </w:rPr>
        <w:t>3</w:t>
      </w:r>
      <w:r w:rsidR="006427A6" w:rsidRPr="006427A6">
        <w:rPr>
          <w:i w:val="0"/>
          <w:lang w:val="kk-KZ"/>
        </w:rPr>
        <w:t>.</w:t>
      </w:r>
      <w:r w:rsidR="00D871DD">
        <w:rPr>
          <w:i w:val="0"/>
          <w:lang w:val="kk-KZ"/>
        </w:rPr>
        <w:t xml:space="preserve"> </w:t>
      </w:r>
      <w:r w:rsidR="006427A6"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Pr="00865DE6">
        <w:rPr>
          <w:i w:val="0"/>
          <w:lang w:val="kk-KZ"/>
        </w:rPr>
        <w:t>Тауарлар шығарылғаннан кейінгі кедендік бақылау басқармасы</w:t>
      </w:r>
      <w:r>
        <w:rPr>
          <w:i w:val="0"/>
          <w:lang w:val="kk-KZ"/>
        </w:rPr>
        <w:t xml:space="preserve">ның басшысы </w:t>
      </w:r>
      <w:r w:rsidRPr="006427A6">
        <w:rPr>
          <w:i w:val="0"/>
          <w:lang w:val="kk-KZ"/>
        </w:rPr>
        <w:t xml:space="preserve"> </w:t>
      </w:r>
      <w:r w:rsidR="006427A6" w:rsidRPr="006427A6">
        <w:rPr>
          <w:i w:val="0"/>
          <w:lang w:val="kk-KZ"/>
        </w:rPr>
        <w:t>(С-О-</w:t>
      </w:r>
      <w:r>
        <w:rPr>
          <w:i w:val="0"/>
          <w:lang w:val="kk-KZ"/>
        </w:rPr>
        <w:t>3</w:t>
      </w:r>
      <w:r w:rsidR="006427A6" w:rsidRPr="006427A6">
        <w:rPr>
          <w:i w:val="0"/>
          <w:lang w:val="kk-KZ"/>
        </w:rPr>
        <w:t xml:space="preserve"> </w:t>
      </w:r>
      <w:r w:rsidR="006427A6" w:rsidRPr="006427A6">
        <w:rPr>
          <w:i w:val="0"/>
          <w:iCs w:val="0"/>
          <w:lang w:val="kk-KZ"/>
        </w:rPr>
        <w:t xml:space="preserve"> </w:t>
      </w:r>
      <w:r w:rsidR="006427A6" w:rsidRPr="006427A6">
        <w:rPr>
          <w:i w:val="0"/>
          <w:lang w:val="kk-KZ"/>
        </w:rPr>
        <w:t>санаты),  1 бірлік.</w:t>
      </w:r>
    </w:p>
    <w:p w:rsidR="00C52388" w:rsidRPr="00C52388" w:rsidRDefault="00C52388" w:rsidP="00C52388">
      <w:pPr>
        <w:shd w:val="clear" w:color="auto" w:fill="FFFFFF"/>
        <w:tabs>
          <w:tab w:val="left" w:pos="567"/>
          <w:tab w:val="left" w:pos="1134"/>
        </w:tabs>
        <w:spacing w:line="322" w:lineRule="exact"/>
        <w:jc w:val="both"/>
        <w:rPr>
          <w:b w:val="0"/>
          <w:bCs w:val="0"/>
          <w:i w:val="0"/>
          <w:lang w:val="kk-KZ"/>
        </w:rPr>
      </w:pPr>
      <w:r>
        <w:rPr>
          <w:i w:val="0"/>
          <w:lang w:val="kk-KZ"/>
        </w:rPr>
        <w:t xml:space="preserve">          </w:t>
      </w:r>
      <w:r w:rsidR="006427A6" w:rsidRPr="00C52388">
        <w:rPr>
          <w:i w:val="0"/>
          <w:lang w:val="kk-KZ"/>
        </w:rPr>
        <w:t>Функционалды міндеттері:</w:t>
      </w:r>
      <w:r w:rsidR="006427A6" w:rsidRPr="00C52388">
        <w:rPr>
          <w:b w:val="0"/>
          <w:i w:val="0"/>
          <w:lang w:val="kk-KZ"/>
        </w:rPr>
        <w:t xml:space="preserve"> </w:t>
      </w:r>
      <w:r w:rsidRPr="00C52388">
        <w:rPr>
          <w:b w:val="0"/>
          <w:i w:val="0"/>
          <w:lang w:val="kk-KZ"/>
        </w:rPr>
        <w:tab/>
        <w:t xml:space="preserve">Басқарма қызметкерлерімен кедендік тексеру актілерінің сапалы әрі уақытылы түзілуін, кедендік тексеру нәтижелері (қосымша есептелген кедендік төлемдер, салықтар және өсімпұлдар) туралы хабарламалардың СЭҚ қатысушысына уақытылы табыс етілуін қадағалап, </w:t>
      </w:r>
      <w:r w:rsidRPr="00C52388">
        <w:rPr>
          <w:b w:val="0"/>
          <w:i w:val="0"/>
          <w:lang w:val="kk-KZ"/>
        </w:rPr>
        <w:lastRenderedPageBreak/>
        <w:t>басшылыққа алуға;</w:t>
      </w:r>
      <w:r>
        <w:rPr>
          <w:b w:val="0"/>
          <w:i w:val="0"/>
          <w:lang w:val="kk-KZ"/>
        </w:rPr>
        <w:t xml:space="preserve"> </w:t>
      </w:r>
      <w:r w:rsidRPr="00C52388">
        <w:rPr>
          <w:b w:val="0"/>
          <w:i w:val="0"/>
          <w:lang w:val="kk-KZ"/>
        </w:rPr>
        <w:t>Уәкілетті органдардан түскен хаттар мен тапсырмаларды басқарма қызметкерлеріне бөліп, олардың сапалы әрі уақытылы орындалуын қадағалауға;</w:t>
      </w:r>
      <w:r>
        <w:rPr>
          <w:b w:val="0"/>
          <w:i w:val="0"/>
          <w:lang w:val="kk-KZ"/>
        </w:rPr>
        <w:t xml:space="preserve"> </w:t>
      </w:r>
      <w:r w:rsidRPr="00C52388">
        <w:rPr>
          <w:b w:val="0"/>
          <w:i w:val="0"/>
          <w:lang w:val="kk-KZ"/>
        </w:rPr>
        <w:t>Басқарма қызметкерлерінің өз функционалдық міндеттерін орындауына бақылау жүргізуге;</w:t>
      </w:r>
      <w:r>
        <w:rPr>
          <w:b w:val="0"/>
          <w:i w:val="0"/>
          <w:lang w:val="kk-KZ"/>
        </w:rPr>
        <w:t xml:space="preserve"> </w:t>
      </w:r>
      <w:r w:rsidRPr="00C52388">
        <w:rPr>
          <w:b w:val="0"/>
          <w:i w:val="0"/>
          <w:lang w:val="kk-KZ"/>
        </w:rPr>
        <w:t>Басқарманың құзырына кіретін мәселелер бойынша азаматтардан түскен арыз-шағымдарды қарауға;</w:t>
      </w:r>
      <w:r>
        <w:rPr>
          <w:b w:val="0"/>
          <w:i w:val="0"/>
          <w:lang w:val="kk-KZ"/>
        </w:rPr>
        <w:t xml:space="preserve"> </w:t>
      </w:r>
      <w:r w:rsidRPr="00C52388">
        <w:rPr>
          <w:b w:val="0"/>
          <w:i w:val="0"/>
          <w:lang w:val="kk-KZ"/>
        </w:rPr>
        <w:tab/>
        <w:t>ҚР ҚМ МКК тапсырмаларының уақытылы әрі сапалы дайындалуын, жинақталуын және тапсырылуын бақылауға;</w:t>
      </w:r>
      <w:r>
        <w:rPr>
          <w:b w:val="0"/>
          <w:i w:val="0"/>
          <w:lang w:val="kk-KZ"/>
        </w:rPr>
        <w:t xml:space="preserve"> </w:t>
      </w:r>
      <w:r w:rsidRPr="00C52388">
        <w:rPr>
          <w:b w:val="0"/>
          <w:i w:val="0"/>
          <w:lang w:val="kk-KZ"/>
        </w:rPr>
        <w:t>СЭҚ қатысушыларының құқығын сақтауға және мемлекеттің мүдделерін қорғауға;</w:t>
      </w:r>
      <w:r>
        <w:rPr>
          <w:b w:val="0"/>
          <w:i w:val="0"/>
          <w:lang w:val="kk-KZ"/>
        </w:rPr>
        <w:t xml:space="preserve"> </w:t>
      </w:r>
      <w:r w:rsidRPr="00C52388">
        <w:rPr>
          <w:b w:val="0"/>
          <w:i w:val="0"/>
          <w:lang w:val="kk-KZ"/>
        </w:rPr>
        <w:tab/>
        <w:t>Департамент басшылығының және жоғары тұрған органдардың тапсырмаларын уақытылы орындауға;</w:t>
      </w:r>
      <w:r>
        <w:rPr>
          <w:b w:val="0"/>
          <w:i w:val="0"/>
          <w:lang w:val="kk-KZ"/>
        </w:rPr>
        <w:t xml:space="preserve"> </w:t>
      </w:r>
      <w:r w:rsidR="000A7EC9">
        <w:rPr>
          <w:b w:val="0"/>
          <w:i w:val="0"/>
          <w:lang w:val="kk-KZ"/>
        </w:rPr>
        <w:t>Т</w:t>
      </w:r>
      <w:r w:rsidRPr="00C52388">
        <w:rPr>
          <w:b w:val="0"/>
          <w:i w:val="0"/>
          <w:lang w:val="kk-KZ"/>
        </w:rPr>
        <w:t>ауарлар кедендік тазартудан өткеннен кейін, мәліметтер дерекқорына жүргізілген талдаулар негізінде, тауарларға арналған декларацияларын іріктеп бақылау арқылы камералдық бақылауды ұйымдастыруға және іске асыруға;</w:t>
      </w:r>
      <w:r w:rsidRPr="00C52388">
        <w:rPr>
          <w:b w:val="0"/>
          <w:i w:val="0"/>
          <w:lang w:val="kk-KZ"/>
        </w:rPr>
        <w:tab/>
        <w:t>Тексеру жүргізу кезінде тауарлардың кедендік құнының дұрыс есептелінуін, тауарлардың классификациялық кодының СЭҚ тауар номенклатурасына сәйкестілігінің, тауарлардың шыққан елін анықтаудың дұрыстығын бақылауға;</w:t>
      </w:r>
      <w:r>
        <w:rPr>
          <w:b w:val="0"/>
          <w:i w:val="0"/>
          <w:lang w:val="kk-KZ"/>
        </w:rPr>
        <w:t xml:space="preserve"> </w:t>
      </w:r>
      <w:r w:rsidRPr="00C52388">
        <w:rPr>
          <w:b w:val="0"/>
          <w:i w:val="0"/>
          <w:lang w:val="kk-KZ"/>
        </w:rPr>
        <w:t>Тауарлар шығарылғаннан кейінгі кедендік бақылау басқармасының нәтижелері бойынша анықталған құқық бұзушылықтар туралы мәліметтерді бақылауға алу.</w:t>
      </w:r>
    </w:p>
    <w:p w:rsidR="006427A6" w:rsidRPr="006427A6" w:rsidRDefault="006427A6" w:rsidP="00427787">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жоғары білім: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6427A6" w:rsidRDefault="006427A6" w:rsidP="00427787">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8727B" w:rsidRDefault="00C8727B" w:rsidP="00C8727B">
      <w:pPr>
        <w:ind w:firstLine="709"/>
        <w:jc w:val="both"/>
        <w:rPr>
          <w:i w:val="0"/>
          <w:lang w:val="kk-KZ"/>
        </w:rPr>
      </w:pPr>
      <w:r w:rsidRPr="00C8727B">
        <w:rPr>
          <w:i w:val="0"/>
          <w:lang w:val="kk-KZ"/>
        </w:rPr>
        <w:t>4</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Pr="00C8727B">
        <w:rPr>
          <w:i w:val="0"/>
          <w:lang w:val="kk-KZ"/>
        </w:rPr>
        <w:t>«Б.Қонысбаев а</w:t>
      </w:r>
      <w:r>
        <w:rPr>
          <w:i w:val="0"/>
          <w:lang w:val="kk-KZ"/>
        </w:rPr>
        <w:t>тындағы</w:t>
      </w:r>
      <w:r w:rsidRPr="00C8727B">
        <w:rPr>
          <w:i w:val="0"/>
          <w:lang w:val="kk-KZ"/>
        </w:rPr>
        <w:t>» кеден бекеті»</w:t>
      </w:r>
      <w:r w:rsidRPr="00585059">
        <w:rPr>
          <w:i w:val="0"/>
          <w:lang w:val="kk-KZ"/>
        </w:rPr>
        <w:t xml:space="preserve"> кеден бекетінің басшысы-басқарма басшысы </w:t>
      </w:r>
      <w:r w:rsidRPr="00345F1D">
        <w:rPr>
          <w:i w:val="0"/>
          <w:lang w:val="kk-KZ"/>
        </w:rPr>
        <w:t>(С-О-</w:t>
      </w:r>
      <w:r>
        <w:rPr>
          <w:i w:val="0"/>
          <w:lang w:val="kk-KZ"/>
        </w:rPr>
        <w:t>3</w:t>
      </w:r>
      <w:r w:rsidRPr="00345F1D">
        <w:rPr>
          <w:i w:val="0"/>
          <w:lang w:val="kk-KZ"/>
        </w:rPr>
        <w:t xml:space="preserve"> </w:t>
      </w:r>
      <w:r w:rsidRPr="00345F1D">
        <w:rPr>
          <w:i w:val="0"/>
          <w:iCs w:val="0"/>
          <w:lang w:val="kk-KZ"/>
        </w:rPr>
        <w:t xml:space="preserve"> </w:t>
      </w:r>
      <w:r w:rsidRPr="00345F1D">
        <w:rPr>
          <w:i w:val="0"/>
          <w:lang w:val="kk-KZ"/>
        </w:rPr>
        <w:t>санаты),  1 бірлік.</w:t>
      </w:r>
    </w:p>
    <w:p w:rsidR="00C8727B" w:rsidRPr="00DD2631" w:rsidRDefault="00C8727B" w:rsidP="00C8727B">
      <w:pPr>
        <w:ind w:firstLine="709"/>
        <w:jc w:val="both"/>
        <w:rPr>
          <w:b w:val="0"/>
          <w:i w:val="0"/>
          <w:lang w:val="kk-KZ"/>
        </w:rPr>
      </w:pPr>
      <w:r w:rsidRPr="00A0700B">
        <w:rPr>
          <w:i w:val="0"/>
          <w:lang w:val="kk-KZ"/>
        </w:rPr>
        <w:t xml:space="preserve">Функционалды міндеттері: </w:t>
      </w:r>
      <w:r w:rsidRPr="00DD2631">
        <w:rPr>
          <w:b w:val="0"/>
          <w:i w:val="0"/>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w:t>
      </w:r>
      <w:r>
        <w:rPr>
          <w:b w:val="0"/>
          <w:i w:val="0"/>
          <w:lang w:val="kk-KZ"/>
        </w:rPr>
        <w:t>ң</w:t>
      </w:r>
      <w:r w:rsidRPr="00DD2631">
        <w:rPr>
          <w:b w:val="0"/>
          <w:i w:val="0"/>
          <w:lang w:val="kk-KZ"/>
        </w:rPr>
        <w:t xml:space="preserve">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w:t>
      </w:r>
      <w:r>
        <w:rPr>
          <w:b w:val="0"/>
          <w:i w:val="0"/>
          <w:lang w:val="kk-KZ"/>
        </w:rPr>
        <w:t xml:space="preserve">едендік бақылау </w:t>
      </w:r>
      <w:r>
        <w:rPr>
          <w:b w:val="0"/>
          <w:i w:val="0"/>
          <w:lang w:val="kk-KZ"/>
        </w:rPr>
        <w:lastRenderedPageBreak/>
        <w:t xml:space="preserve">техникалық құралдарынның уақытылы жұмыс қалпына келтіруін және оларды тиімді пайдалану іс-шараларын қамтамасыз етеді. </w:t>
      </w:r>
      <w:r w:rsidRPr="00DD2631">
        <w:rPr>
          <w:b w:val="0"/>
          <w:i w:val="0"/>
          <w:lang w:val="kk-KZ"/>
        </w:rPr>
        <w:t>Кеден ісі саласындағы құқықбұзушылықтар мен қылмыстардың жолын кесу және анықтау бойынша жұмыстарын ұйымдастырады. Кеден шек</w:t>
      </w:r>
      <w:r>
        <w:rPr>
          <w:b w:val="0"/>
          <w:i w:val="0"/>
          <w:lang w:val="kk-KZ"/>
        </w:rPr>
        <w:t>а</w:t>
      </w:r>
      <w:r w:rsidRPr="00DD2631">
        <w:rPr>
          <w:b w:val="0"/>
          <w:i w:val="0"/>
          <w:lang w:val="kk-KZ"/>
        </w:rPr>
        <w:t>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C8727B" w:rsidRDefault="00C8727B" w:rsidP="00C8727B">
      <w:pPr>
        <w:ind w:firstLine="709"/>
        <w:jc w:val="both"/>
        <w:rPr>
          <w:b w:val="0"/>
          <w:i w:val="0"/>
          <w:lang w:val="kk-KZ"/>
        </w:rPr>
      </w:pPr>
      <w:r w:rsidRPr="00345F1D">
        <w:rPr>
          <w:i w:val="0"/>
          <w:lang w:val="kk-KZ"/>
        </w:rPr>
        <w:t>Конкурсқа қатысушыларға қойылатын талаптар</w:t>
      </w:r>
      <w:r w:rsidRPr="00345F1D">
        <w:rPr>
          <w:b w:val="0"/>
          <w:lang w:val="kk-KZ"/>
        </w:rPr>
        <w:t>:</w:t>
      </w:r>
      <w:r w:rsidRPr="00345F1D">
        <w:rPr>
          <w:b w:val="0"/>
          <w:i w:val="0"/>
          <w:lang w:val="kk-KZ"/>
        </w:rPr>
        <w:t xml:space="preserve"> </w:t>
      </w:r>
      <w:r>
        <w:rPr>
          <w:b w:val="0"/>
          <w:i w:val="0"/>
          <w:lang w:val="kk-KZ"/>
        </w:rPr>
        <w:t>ж</w:t>
      </w:r>
      <w:r w:rsidRPr="00345F1D">
        <w:rPr>
          <w:b w:val="0"/>
          <w:i w:val="0"/>
          <w:lang w:val="kk-KZ"/>
        </w:rPr>
        <w:t>оғары білім</w:t>
      </w:r>
      <w:r>
        <w:rPr>
          <w:b w:val="0"/>
          <w:i w:val="0"/>
          <w:lang w:val="kk-KZ"/>
        </w:rPr>
        <w:t>:</w:t>
      </w:r>
      <w:r w:rsidRPr="00345F1D">
        <w:rPr>
          <w:b w:val="0"/>
          <w:i w:val="0"/>
          <w:lang w:val="kk-KZ"/>
        </w:rPr>
        <w:t xml:space="preserve"> </w:t>
      </w:r>
      <w:r w:rsidRPr="00585059">
        <w:rPr>
          <w:rFonts w:eastAsiaTheme="minorHAnsi"/>
          <w:b w:val="0"/>
          <w:i w:val="0"/>
          <w:lang w:val="kk-KZ" w:eastAsia="en-US"/>
        </w:rPr>
        <w:t>Əлеуметтік ғылымдар, экономика жəне бизнес (</w:t>
      </w:r>
      <w:r w:rsidRPr="00585059">
        <w:rPr>
          <w:b w:val="0"/>
          <w:i w:val="0"/>
          <w:lang w:val="kk-KZ"/>
        </w:rPr>
        <w:t>Экономика,  әлемдік  экономика,  есеп және аудит,   қ</w:t>
      </w:r>
      <w:r w:rsidRPr="0058505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58505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85059">
        <w:rPr>
          <w:rFonts w:eastAsiaTheme="minorHAnsi"/>
          <w:b w:val="0"/>
          <w:i w:val="0"/>
          <w:lang w:val="kk-KZ" w:eastAsia="en-US"/>
        </w:rPr>
        <w:t xml:space="preserve">нформатика, есептегіш техника жəне басқару, </w:t>
      </w:r>
      <w:r w:rsidRPr="00585059">
        <w:rPr>
          <w:b w:val="0"/>
          <w:i w:val="0"/>
          <w:lang w:val="kk-KZ"/>
        </w:rPr>
        <w:t>көлік, көлік техникасы және технологиялары), ж</w:t>
      </w:r>
      <w:r w:rsidRPr="00585059">
        <w:rPr>
          <w:rFonts w:eastAsiaTheme="minorHAnsi"/>
          <w:b w:val="0"/>
          <w:i w:val="0"/>
          <w:lang w:val="kk-KZ" w:eastAsia="en-US"/>
        </w:rPr>
        <w:t>аратылыстану ғылымдары</w:t>
      </w:r>
      <w:r w:rsidRPr="00585059">
        <w:rPr>
          <w:b w:val="0"/>
          <w:i w:val="0"/>
          <w:lang w:val="kk-KZ"/>
        </w:rPr>
        <w:t xml:space="preserve">  (информатика),   </w:t>
      </w:r>
      <w:r w:rsidRPr="00585059">
        <w:rPr>
          <w:rFonts w:eastAsiaTheme="minorHAnsi"/>
          <w:b w:val="0"/>
          <w:i w:val="0"/>
          <w:lang w:val="kk-KZ" w:eastAsia="en-US"/>
        </w:rPr>
        <w:t>салық  ісі,  қызмет көрсету</w:t>
      </w:r>
      <w:r w:rsidRPr="00585059">
        <w:rPr>
          <w:b w:val="0"/>
          <w:i w:val="0"/>
          <w:lang w:val="kk-KZ"/>
        </w:rPr>
        <w:t xml:space="preserve"> (көлікті пайдалану және жүк қозғалысы мен тасымалдауды ұйымдастыру).</w:t>
      </w:r>
      <w:r w:rsidRPr="00345F1D">
        <w:rPr>
          <w:b w:val="0"/>
          <w:i w:val="0"/>
          <w:lang w:val="kk-KZ"/>
        </w:rPr>
        <w:t xml:space="preserve">    </w:t>
      </w:r>
    </w:p>
    <w:p w:rsidR="00C8727B" w:rsidRDefault="00C8727B" w:rsidP="00C8727B">
      <w:pPr>
        <w:tabs>
          <w:tab w:val="left" w:pos="142"/>
          <w:tab w:val="left" w:pos="9639"/>
        </w:tabs>
        <w:ind w:firstLine="709"/>
        <w:jc w:val="both"/>
        <w:rPr>
          <w:b w:val="0"/>
          <w:i w:val="0"/>
          <w:lang w:val="kk-KZ"/>
        </w:rPr>
      </w:pPr>
      <w:r w:rsidRPr="00BB0E95">
        <w:rPr>
          <w:b w:val="0"/>
          <w:i w:val="0"/>
          <w:lang w:val="kk-KZ"/>
        </w:rPr>
        <w:t xml:space="preserve">Мемлекеттік қызмет істері жөніндегі </w:t>
      </w:r>
      <w:hyperlink r:id="rId9"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9730FE" w:rsidRPr="00EA78C9" w:rsidRDefault="009730FE" w:rsidP="009730FE">
      <w:pPr>
        <w:jc w:val="both"/>
        <w:rPr>
          <w:b w:val="0"/>
          <w:i w:val="0"/>
          <w:lang w:val="kk-KZ"/>
        </w:rPr>
      </w:pPr>
      <w:r w:rsidRPr="009730FE">
        <w:rPr>
          <w:i w:val="0"/>
          <w:lang w:val="kk-KZ"/>
        </w:rPr>
        <w:t xml:space="preserve">          5</w:t>
      </w:r>
      <w:r w:rsidRPr="00EA78C9">
        <w:rPr>
          <w:i w:val="0"/>
          <w:lang w:val="kk-KZ"/>
        </w:rPr>
        <w:t xml:space="preserve">.Қазақстан  Республикасы  Қаржы   министрлігі  Мемлекеттік  кірістер  комитетінің  </w:t>
      </w:r>
      <w:r w:rsidR="004E7210">
        <w:rPr>
          <w:i w:val="0"/>
          <w:lang w:val="kk-KZ"/>
        </w:rPr>
        <w:t xml:space="preserve">Түркістан </w:t>
      </w:r>
      <w:r w:rsidRPr="00EA78C9">
        <w:rPr>
          <w:i w:val="0"/>
          <w:lang w:val="kk-KZ"/>
        </w:rPr>
        <w:t>облысы бойынша Мемлекеттік кірістер департаментінің  Заң б</w:t>
      </w:r>
      <w:r w:rsidRPr="00EA78C9">
        <w:rPr>
          <w:i w:val="0"/>
          <w:lang w:val="sr-Cyrl-CS"/>
        </w:rPr>
        <w:t>асқармасының</w:t>
      </w:r>
      <w:r w:rsidRPr="00EA78C9">
        <w:rPr>
          <w:i w:val="0"/>
          <w:lang w:val="kk-KZ"/>
        </w:rPr>
        <w:t xml:space="preserve"> бас маман</w:t>
      </w:r>
      <w:r>
        <w:rPr>
          <w:i w:val="0"/>
          <w:lang w:val="kk-KZ"/>
        </w:rPr>
        <w:t>ы</w:t>
      </w:r>
      <w:r w:rsidRPr="00EA78C9">
        <w:rPr>
          <w:i w:val="0"/>
          <w:lang w:val="sr-Cyrl-CS"/>
        </w:rPr>
        <w:t xml:space="preserve"> (</w:t>
      </w:r>
      <w:r w:rsidRPr="00EA78C9">
        <w:rPr>
          <w:i w:val="0"/>
          <w:lang w:val="kk-KZ"/>
        </w:rPr>
        <w:t xml:space="preserve">С-О-5 </w:t>
      </w:r>
      <w:r w:rsidRPr="00EA78C9">
        <w:rPr>
          <w:i w:val="0"/>
          <w:iCs w:val="0"/>
          <w:lang w:val="kk-KZ"/>
        </w:rPr>
        <w:t xml:space="preserve"> </w:t>
      </w:r>
      <w:r w:rsidRPr="00EA78C9">
        <w:rPr>
          <w:i w:val="0"/>
          <w:lang w:val="kk-KZ"/>
        </w:rPr>
        <w:t>санаты)</w:t>
      </w:r>
      <w:r>
        <w:rPr>
          <w:i w:val="0"/>
          <w:lang w:val="kk-KZ"/>
        </w:rPr>
        <w:t>,</w:t>
      </w:r>
      <w:r w:rsidRPr="00EA78C9">
        <w:rPr>
          <w:i w:val="0"/>
          <w:lang w:val="kk-KZ"/>
        </w:rPr>
        <w:t xml:space="preserve"> 1 бірлік.</w:t>
      </w:r>
    </w:p>
    <w:p w:rsidR="009730FE" w:rsidRPr="00EA78C9" w:rsidRDefault="009730FE" w:rsidP="009730FE">
      <w:pPr>
        <w:jc w:val="both"/>
        <w:rPr>
          <w:b w:val="0"/>
          <w:i w:val="0"/>
          <w:lang w:val="kk-KZ"/>
        </w:rPr>
      </w:pPr>
      <w:r w:rsidRPr="00EA78C9">
        <w:rPr>
          <w:i w:val="0"/>
          <w:lang w:val="kk-KZ"/>
        </w:rPr>
        <w:t xml:space="preserve">        </w:t>
      </w:r>
      <w:r>
        <w:rPr>
          <w:i w:val="0"/>
          <w:lang w:val="kk-KZ"/>
        </w:rPr>
        <w:t xml:space="preserve"> </w:t>
      </w:r>
      <w:r w:rsidRPr="00EA78C9">
        <w:rPr>
          <w:i w:val="0"/>
          <w:lang w:val="kk-KZ"/>
        </w:rPr>
        <w:t xml:space="preserve"> Функционалды міндеттері</w:t>
      </w:r>
      <w:r w:rsidRPr="00EA78C9">
        <w:rPr>
          <w:b w:val="0"/>
          <w:i w:val="0"/>
          <w:lang w:val="kk-KZ"/>
        </w:rPr>
        <w:t xml:space="preserve">: 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Сыртқы экономикалық қызметке қатысушылардың және құрылымдық бөлімшелердің сұраныстарына қорытындылар дайындайды. Басқарманың құзырына кіретін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3B748B" w:rsidRPr="00EA78C9" w:rsidRDefault="003B748B" w:rsidP="003B748B">
      <w:pPr>
        <w:tabs>
          <w:tab w:val="left" w:pos="142"/>
          <w:tab w:val="left" w:pos="567"/>
          <w:tab w:val="left" w:pos="9498"/>
          <w:tab w:val="left" w:pos="9781"/>
          <w:tab w:val="left" w:pos="9923"/>
        </w:tabs>
        <w:jc w:val="both"/>
        <w:rPr>
          <w:b w:val="0"/>
          <w:i w:val="0"/>
          <w:lang w:val="kk-KZ"/>
        </w:rPr>
      </w:pPr>
      <w:r w:rsidRPr="00EA78C9">
        <w:rPr>
          <w:i w:val="0"/>
          <w:lang w:val="kk-KZ"/>
        </w:rPr>
        <w:t xml:space="preserve">           Конкурсқа қатысушыларға қойылатын талаптар</w:t>
      </w:r>
      <w:r w:rsidRPr="00EA78C9">
        <w:rPr>
          <w:b w:val="0"/>
          <w:i w:val="0"/>
          <w:lang w:val="kk-KZ"/>
        </w:rPr>
        <w:t>: жоғары білім</w:t>
      </w:r>
      <w:r>
        <w:rPr>
          <w:b w:val="0"/>
          <w:i w:val="0"/>
          <w:lang w:val="kk-KZ"/>
        </w:rPr>
        <w:t>:</w:t>
      </w:r>
      <w:r w:rsidRPr="00EA78C9">
        <w:rPr>
          <w:rFonts w:eastAsiaTheme="minorHAnsi"/>
          <w:lang w:val="kk-KZ" w:eastAsia="en-US"/>
        </w:rPr>
        <w:t xml:space="preserve"> </w:t>
      </w:r>
      <w:r w:rsidRPr="00EA78C9">
        <w:rPr>
          <w:rFonts w:eastAsiaTheme="minorHAnsi"/>
          <w:b w:val="0"/>
          <w:i w:val="0"/>
          <w:lang w:val="kk-KZ" w:eastAsia="en-US"/>
        </w:rPr>
        <w:t>әлеуметтік ғылымдар, экономика жəне бизнес (э</w:t>
      </w:r>
      <w:r w:rsidRPr="00EA78C9">
        <w:rPr>
          <w:b w:val="0"/>
          <w:i w:val="0"/>
          <w:lang w:val="kk-KZ"/>
        </w:rPr>
        <w:t>кономика,  әлемдік  экономика,  есеп және аудит,   қ</w:t>
      </w:r>
      <w:r w:rsidRPr="00EA78C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w:t>
      </w:r>
      <w:r w:rsidRPr="00957023">
        <w:rPr>
          <w:rFonts w:eastAsiaTheme="minorHAnsi"/>
          <w:b w:val="0"/>
          <w:i w:val="0"/>
          <w:lang w:val="kk-KZ" w:eastAsia="en-US"/>
        </w:rPr>
        <w:t xml:space="preserve"> </w:t>
      </w:r>
      <w:r w:rsidRPr="00EA78C9">
        <w:rPr>
          <w:rFonts w:eastAsiaTheme="minorHAnsi"/>
          <w:b w:val="0"/>
          <w:i w:val="0"/>
          <w:lang w:val="kk-KZ" w:eastAsia="en-US"/>
        </w:rPr>
        <w:t>(</w:t>
      </w:r>
      <w:r w:rsidRPr="00EA78C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EA78C9">
        <w:rPr>
          <w:rFonts w:eastAsiaTheme="minorHAnsi"/>
          <w:b w:val="0"/>
          <w:i w:val="0"/>
          <w:lang w:val="kk-KZ" w:eastAsia="en-US"/>
        </w:rPr>
        <w:t>нформатика, есептегіш техника жəне басқару</w:t>
      </w:r>
      <w:r w:rsidRPr="00EA78C9">
        <w:rPr>
          <w:b w:val="0"/>
          <w:i w:val="0"/>
          <w:lang w:val="kk-KZ"/>
        </w:rPr>
        <w:t>),  ж</w:t>
      </w:r>
      <w:r w:rsidRPr="00EA78C9">
        <w:rPr>
          <w:rFonts w:eastAsiaTheme="minorHAnsi"/>
          <w:b w:val="0"/>
          <w:i w:val="0"/>
          <w:lang w:val="kk-KZ" w:eastAsia="en-US"/>
        </w:rPr>
        <w:t>аратылыстану ғылымдары</w:t>
      </w:r>
      <w:r w:rsidRPr="00EA78C9">
        <w:rPr>
          <w:b w:val="0"/>
          <w:i w:val="0"/>
          <w:lang w:val="kk-KZ"/>
        </w:rPr>
        <w:t xml:space="preserve">  (информатика),   </w:t>
      </w:r>
      <w:r w:rsidRPr="00EA78C9">
        <w:rPr>
          <w:rFonts w:eastAsiaTheme="minorHAnsi"/>
          <w:b w:val="0"/>
          <w:i w:val="0"/>
          <w:lang w:val="kk-KZ" w:eastAsia="en-US"/>
        </w:rPr>
        <w:t xml:space="preserve">салық  ісі. </w:t>
      </w:r>
      <w:r w:rsidRPr="00EA78C9">
        <w:rPr>
          <w:lang w:val="kk-KZ"/>
        </w:rPr>
        <w:t xml:space="preserve"> </w:t>
      </w:r>
      <w:r w:rsidRPr="00EA78C9">
        <w:rPr>
          <w:b w:val="0"/>
          <w:i w:val="0"/>
          <w:lang w:val="kk-KZ"/>
        </w:rPr>
        <w:t xml:space="preserve">Осы санат үшін мемлекеттік қызмет істері жөніндегі уәкілетті </w:t>
      </w:r>
      <w:r w:rsidRPr="00EA78C9">
        <w:rPr>
          <w:b w:val="0"/>
          <w:i w:val="0"/>
          <w:lang w:val="kk-KZ"/>
        </w:rPr>
        <w:lastRenderedPageBreak/>
        <w:t>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730FE" w:rsidRDefault="009730FE" w:rsidP="00C8727B">
      <w:pPr>
        <w:tabs>
          <w:tab w:val="left" w:pos="142"/>
          <w:tab w:val="left" w:pos="9639"/>
        </w:tabs>
        <w:ind w:firstLine="709"/>
        <w:jc w:val="both"/>
        <w:rPr>
          <w:b w:val="0"/>
          <w:i w:val="0"/>
          <w:lang w:val="kk-KZ"/>
        </w:rPr>
      </w:pPr>
    </w:p>
    <w:p w:rsidR="003E2162" w:rsidRDefault="00D85234" w:rsidP="00C75860">
      <w:pPr>
        <w:pStyle w:val="FR1"/>
        <w:tabs>
          <w:tab w:val="left" w:pos="709"/>
          <w:tab w:val="left" w:pos="9356"/>
        </w:tabs>
        <w:spacing w:after="0"/>
        <w:ind w:firstLine="709"/>
        <w:jc w:val="both"/>
        <w:rPr>
          <w:b w:val="0"/>
          <w:i w:val="0"/>
          <w:lang w:val="kk-KZ"/>
        </w:rPr>
      </w:pPr>
      <w:r w:rsidRPr="00C70A3E">
        <w:rPr>
          <w:sz w:val="28"/>
          <w:szCs w:val="28"/>
          <w:lang w:val="kk-KZ"/>
        </w:rPr>
        <w:t xml:space="preserve">    </w:t>
      </w:r>
      <w:r w:rsidRPr="00C70A3E">
        <w:rPr>
          <w:i w:val="0"/>
          <w:sz w:val="28"/>
          <w:szCs w:val="28"/>
          <w:lang w:val="kk-KZ"/>
        </w:rPr>
        <w:t xml:space="preserve">   </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63200" w:rsidRPr="00E63200" w:rsidRDefault="00E63200" w:rsidP="00E63200">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Default="00E63200" w:rsidP="00E63200">
      <w:pPr>
        <w:spacing w:before="100" w:beforeAutospacing="1" w:after="100" w:afterAutospacing="1"/>
        <w:ind w:left="5664"/>
        <w:rPr>
          <w:lang w:val="kk-KZ"/>
        </w:rPr>
      </w:pPr>
    </w:p>
    <w:p w:rsidR="000B18F5" w:rsidRDefault="000B18F5" w:rsidP="00E63200">
      <w:pPr>
        <w:spacing w:before="100" w:beforeAutospacing="1" w:after="100" w:afterAutospacing="1"/>
        <w:ind w:left="5664"/>
        <w:rPr>
          <w:lang w:val="kk-KZ"/>
        </w:rPr>
      </w:pPr>
    </w:p>
    <w:p w:rsidR="00016F17" w:rsidRDefault="00016F17" w:rsidP="00E63200">
      <w:pPr>
        <w:spacing w:before="100" w:beforeAutospacing="1" w:after="100" w:afterAutospacing="1"/>
        <w:ind w:left="5664"/>
        <w:rPr>
          <w:lang w:val="kk-KZ"/>
        </w:rPr>
      </w:pPr>
    </w:p>
    <w:p w:rsidR="00016F17" w:rsidRDefault="00016F17" w:rsidP="00E63200">
      <w:pPr>
        <w:spacing w:before="100" w:beforeAutospacing="1" w:after="100" w:afterAutospacing="1"/>
        <w:ind w:left="5664"/>
        <w:rPr>
          <w:lang w:val="kk-KZ"/>
        </w:rPr>
      </w:pPr>
    </w:p>
    <w:p w:rsidR="00016F17" w:rsidRDefault="00016F17" w:rsidP="00E63200">
      <w:pPr>
        <w:spacing w:before="100" w:beforeAutospacing="1" w:after="100" w:afterAutospacing="1"/>
        <w:ind w:left="5664"/>
        <w:rPr>
          <w:lang w:val="kk-KZ"/>
        </w:rPr>
      </w:pPr>
    </w:p>
    <w:p w:rsidR="00016F17" w:rsidRDefault="00016F17" w:rsidP="00E63200">
      <w:pPr>
        <w:spacing w:before="100" w:beforeAutospacing="1" w:after="100" w:afterAutospacing="1"/>
        <w:ind w:left="5664"/>
        <w:rPr>
          <w:lang w:val="kk-KZ"/>
        </w:rPr>
      </w:pPr>
    </w:p>
    <w:p w:rsidR="00016F17" w:rsidRDefault="00016F17" w:rsidP="00E63200">
      <w:pPr>
        <w:spacing w:before="100" w:beforeAutospacing="1" w:after="100" w:afterAutospacing="1"/>
        <w:ind w:left="5664"/>
        <w:rPr>
          <w:lang w:val="kk-KZ"/>
        </w:rPr>
      </w:pPr>
    </w:p>
    <w:p w:rsidR="00016F17" w:rsidRDefault="00016F17" w:rsidP="00E63200">
      <w:pPr>
        <w:spacing w:before="100" w:beforeAutospacing="1" w:after="100" w:afterAutospacing="1"/>
        <w:ind w:left="5664"/>
        <w:rPr>
          <w:lang w:val="kk-KZ"/>
        </w:rPr>
      </w:pPr>
    </w:p>
    <w:p w:rsidR="00016F17" w:rsidRDefault="00016F17" w:rsidP="00E63200">
      <w:pPr>
        <w:spacing w:before="100" w:beforeAutospacing="1" w:after="100" w:afterAutospacing="1"/>
        <w:ind w:left="5664"/>
        <w:rPr>
          <w:lang w:val="kk-KZ"/>
        </w:rPr>
      </w:pPr>
    </w:p>
    <w:p w:rsidR="00016F17" w:rsidRDefault="00016F17" w:rsidP="00E63200">
      <w:pPr>
        <w:spacing w:before="100" w:beforeAutospacing="1" w:after="100" w:afterAutospacing="1"/>
        <w:ind w:left="5664"/>
        <w:rPr>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352619" w:rsidRDefault="00352619" w:rsidP="00ED5F4D">
      <w:pPr>
        <w:jc w:val="both"/>
        <w:rPr>
          <w:b w:val="0"/>
          <w:i w:val="0"/>
          <w:lang w:val="kk-KZ"/>
        </w:rPr>
      </w:pPr>
      <w:r w:rsidRPr="006C59A8">
        <w:rPr>
          <w:i w:val="0"/>
          <w:lang w:val="kk-KZ"/>
        </w:rPr>
        <w:lastRenderedPageBreak/>
        <w:t xml:space="preserve"> </w:t>
      </w: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B9" w:rsidRDefault="007E72B9" w:rsidP="00864327">
      <w:r>
        <w:separator/>
      </w:r>
    </w:p>
  </w:endnote>
  <w:endnote w:type="continuationSeparator" w:id="0">
    <w:p w:rsidR="007E72B9" w:rsidRDefault="007E72B9"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charset w:val="CC"/>
    <w:family w:val="modern"/>
    <w:pitch w:val="fixed"/>
    <w:sig w:usb0="E00006FF" w:usb1="0000FCFF" w:usb2="00000001" w:usb3="00000000" w:csb0="0000019F" w:csb1="00000000"/>
  </w:font>
  <w:font w:name="Segoe UI">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B9" w:rsidRDefault="007E72B9" w:rsidP="00864327">
      <w:r>
        <w:separator/>
      </w:r>
    </w:p>
  </w:footnote>
  <w:footnote w:type="continuationSeparator" w:id="0">
    <w:p w:rsidR="007E72B9" w:rsidRDefault="007E72B9"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6F17"/>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3B40"/>
    <w:rsid w:val="000852E7"/>
    <w:rsid w:val="00085C7C"/>
    <w:rsid w:val="000908CF"/>
    <w:rsid w:val="000932CD"/>
    <w:rsid w:val="00093FBB"/>
    <w:rsid w:val="00094E6A"/>
    <w:rsid w:val="000951AD"/>
    <w:rsid w:val="00096ED7"/>
    <w:rsid w:val="000A02B5"/>
    <w:rsid w:val="000A1C89"/>
    <w:rsid w:val="000A4BD2"/>
    <w:rsid w:val="000A6E93"/>
    <w:rsid w:val="000A7820"/>
    <w:rsid w:val="000A7D5C"/>
    <w:rsid w:val="000A7EC9"/>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3A3A"/>
    <w:rsid w:val="00105690"/>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66771"/>
    <w:rsid w:val="00170CD2"/>
    <w:rsid w:val="00176600"/>
    <w:rsid w:val="00176CD8"/>
    <w:rsid w:val="0018287F"/>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525"/>
    <w:rsid w:val="002701E6"/>
    <w:rsid w:val="002713F9"/>
    <w:rsid w:val="002714D5"/>
    <w:rsid w:val="00271F82"/>
    <w:rsid w:val="0027215F"/>
    <w:rsid w:val="00275E86"/>
    <w:rsid w:val="00276298"/>
    <w:rsid w:val="002765F6"/>
    <w:rsid w:val="00280F1B"/>
    <w:rsid w:val="00283E6F"/>
    <w:rsid w:val="00284DD7"/>
    <w:rsid w:val="00285FFF"/>
    <w:rsid w:val="00290530"/>
    <w:rsid w:val="00290D5E"/>
    <w:rsid w:val="0029108D"/>
    <w:rsid w:val="00293CCB"/>
    <w:rsid w:val="002958C7"/>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04F1"/>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B748B"/>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2DC1"/>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8A"/>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C5385"/>
    <w:rsid w:val="004D04D5"/>
    <w:rsid w:val="004D4B85"/>
    <w:rsid w:val="004D6D04"/>
    <w:rsid w:val="004D79AA"/>
    <w:rsid w:val="004D7B27"/>
    <w:rsid w:val="004E29AB"/>
    <w:rsid w:val="004E560C"/>
    <w:rsid w:val="004E5E1C"/>
    <w:rsid w:val="004E6861"/>
    <w:rsid w:val="004E7210"/>
    <w:rsid w:val="004E77D1"/>
    <w:rsid w:val="004F1247"/>
    <w:rsid w:val="004F291D"/>
    <w:rsid w:val="004F68D0"/>
    <w:rsid w:val="004F6F28"/>
    <w:rsid w:val="00503276"/>
    <w:rsid w:val="005054C8"/>
    <w:rsid w:val="00511E4E"/>
    <w:rsid w:val="005131F0"/>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3E9C"/>
    <w:rsid w:val="005647E9"/>
    <w:rsid w:val="00564905"/>
    <w:rsid w:val="00566638"/>
    <w:rsid w:val="00566715"/>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3E00"/>
    <w:rsid w:val="00605DFD"/>
    <w:rsid w:val="00612686"/>
    <w:rsid w:val="006146D1"/>
    <w:rsid w:val="00615977"/>
    <w:rsid w:val="0061761B"/>
    <w:rsid w:val="006222F9"/>
    <w:rsid w:val="0062345B"/>
    <w:rsid w:val="00623640"/>
    <w:rsid w:val="00623BE9"/>
    <w:rsid w:val="00624B32"/>
    <w:rsid w:val="00626CD4"/>
    <w:rsid w:val="00627754"/>
    <w:rsid w:val="0063004F"/>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682"/>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476C"/>
    <w:rsid w:val="00735551"/>
    <w:rsid w:val="00740C47"/>
    <w:rsid w:val="007433A4"/>
    <w:rsid w:val="007445A2"/>
    <w:rsid w:val="00745B2E"/>
    <w:rsid w:val="00747359"/>
    <w:rsid w:val="00750CDB"/>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7CD"/>
    <w:rsid w:val="007E220A"/>
    <w:rsid w:val="007E32E3"/>
    <w:rsid w:val="007E3A7E"/>
    <w:rsid w:val="007E5ECE"/>
    <w:rsid w:val="007E72B9"/>
    <w:rsid w:val="008009A1"/>
    <w:rsid w:val="00800A02"/>
    <w:rsid w:val="008029CC"/>
    <w:rsid w:val="00803279"/>
    <w:rsid w:val="00803A63"/>
    <w:rsid w:val="00804ED6"/>
    <w:rsid w:val="0081532C"/>
    <w:rsid w:val="0081612D"/>
    <w:rsid w:val="00816547"/>
    <w:rsid w:val="00817EB8"/>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37A9"/>
    <w:rsid w:val="00857992"/>
    <w:rsid w:val="008607C8"/>
    <w:rsid w:val="00861B93"/>
    <w:rsid w:val="00861E72"/>
    <w:rsid w:val="00864327"/>
    <w:rsid w:val="00865DE6"/>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4A48"/>
    <w:rsid w:val="009151A6"/>
    <w:rsid w:val="00917BDE"/>
    <w:rsid w:val="009203D2"/>
    <w:rsid w:val="0092319E"/>
    <w:rsid w:val="00925109"/>
    <w:rsid w:val="0092743A"/>
    <w:rsid w:val="00933EB6"/>
    <w:rsid w:val="009347F1"/>
    <w:rsid w:val="009365F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30FE"/>
    <w:rsid w:val="00974EF3"/>
    <w:rsid w:val="00981D49"/>
    <w:rsid w:val="00983082"/>
    <w:rsid w:val="00984C62"/>
    <w:rsid w:val="0098509D"/>
    <w:rsid w:val="00991A73"/>
    <w:rsid w:val="00994BFD"/>
    <w:rsid w:val="00994E7B"/>
    <w:rsid w:val="0099667A"/>
    <w:rsid w:val="009A0A48"/>
    <w:rsid w:val="009A184D"/>
    <w:rsid w:val="009A1BD6"/>
    <w:rsid w:val="009A60E1"/>
    <w:rsid w:val="009B1E02"/>
    <w:rsid w:val="009B4072"/>
    <w:rsid w:val="009B407F"/>
    <w:rsid w:val="009B76B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0780A"/>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7178"/>
    <w:rsid w:val="00AB1B9F"/>
    <w:rsid w:val="00AB2D26"/>
    <w:rsid w:val="00AB4174"/>
    <w:rsid w:val="00AB7D9C"/>
    <w:rsid w:val="00AC21FD"/>
    <w:rsid w:val="00AC34F3"/>
    <w:rsid w:val="00AC356C"/>
    <w:rsid w:val="00AC3B14"/>
    <w:rsid w:val="00AD1FC0"/>
    <w:rsid w:val="00AD2FA0"/>
    <w:rsid w:val="00AD437D"/>
    <w:rsid w:val="00AD5EA9"/>
    <w:rsid w:val="00AD6EFB"/>
    <w:rsid w:val="00AE7F01"/>
    <w:rsid w:val="00AF2418"/>
    <w:rsid w:val="00AF4C23"/>
    <w:rsid w:val="00AF5980"/>
    <w:rsid w:val="00AF6B7C"/>
    <w:rsid w:val="00AF6E8B"/>
    <w:rsid w:val="00B00796"/>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738"/>
    <w:rsid w:val="00C4306B"/>
    <w:rsid w:val="00C465E5"/>
    <w:rsid w:val="00C4778B"/>
    <w:rsid w:val="00C47A25"/>
    <w:rsid w:val="00C50063"/>
    <w:rsid w:val="00C5072C"/>
    <w:rsid w:val="00C52388"/>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27D7"/>
    <w:rsid w:val="00C85D04"/>
    <w:rsid w:val="00C8727B"/>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135C"/>
    <w:rsid w:val="00D23206"/>
    <w:rsid w:val="00D23596"/>
    <w:rsid w:val="00D235C9"/>
    <w:rsid w:val="00D32E82"/>
    <w:rsid w:val="00D35396"/>
    <w:rsid w:val="00D40C2C"/>
    <w:rsid w:val="00D41D72"/>
    <w:rsid w:val="00D42444"/>
    <w:rsid w:val="00D42DC8"/>
    <w:rsid w:val="00D43666"/>
    <w:rsid w:val="00D436AB"/>
    <w:rsid w:val="00D45FA6"/>
    <w:rsid w:val="00D50C26"/>
    <w:rsid w:val="00D5304E"/>
    <w:rsid w:val="00D54419"/>
    <w:rsid w:val="00D5462D"/>
    <w:rsid w:val="00D56370"/>
    <w:rsid w:val="00D60570"/>
    <w:rsid w:val="00D607E1"/>
    <w:rsid w:val="00D60EA9"/>
    <w:rsid w:val="00D62318"/>
    <w:rsid w:val="00D6435F"/>
    <w:rsid w:val="00D6487C"/>
    <w:rsid w:val="00D6583A"/>
    <w:rsid w:val="00D66CAA"/>
    <w:rsid w:val="00D6717E"/>
    <w:rsid w:val="00D70480"/>
    <w:rsid w:val="00D7307D"/>
    <w:rsid w:val="00D74DBE"/>
    <w:rsid w:val="00D75233"/>
    <w:rsid w:val="00D77826"/>
    <w:rsid w:val="00D81759"/>
    <w:rsid w:val="00D85234"/>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D768A"/>
    <w:rsid w:val="00DE24F2"/>
    <w:rsid w:val="00DE3BAC"/>
    <w:rsid w:val="00DE3F7F"/>
    <w:rsid w:val="00DF1461"/>
    <w:rsid w:val="00DF283A"/>
    <w:rsid w:val="00DF6D91"/>
    <w:rsid w:val="00DF7335"/>
    <w:rsid w:val="00E0231B"/>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6847"/>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04E3"/>
    <w:rsid w:val="00EB5EF3"/>
    <w:rsid w:val="00EB6462"/>
    <w:rsid w:val="00EC33BE"/>
    <w:rsid w:val="00EC3A29"/>
    <w:rsid w:val="00EC4C88"/>
    <w:rsid w:val="00EC74BF"/>
    <w:rsid w:val="00EC7B05"/>
    <w:rsid w:val="00ED0EAA"/>
    <w:rsid w:val="00ED5F4D"/>
    <w:rsid w:val="00ED7C65"/>
    <w:rsid w:val="00EE060E"/>
    <w:rsid w:val="00EE2687"/>
    <w:rsid w:val="00EE42B5"/>
    <w:rsid w:val="00EE47A3"/>
    <w:rsid w:val="00EE4A6A"/>
    <w:rsid w:val="00EF1407"/>
    <w:rsid w:val="00EF1A2F"/>
    <w:rsid w:val="00EF28D5"/>
    <w:rsid w:val="00EF33DA"/>
    <w:rsid w:val="00EF4047"/>
    <w:rsid w:val="00F00A24"/>
    <w:rsid w:val="00F0272C"/>
    <w:rsid w:val="00F0431A"/>
    <w:rsid w:val="00F04836"/>
    <w:rsid w:val="00F04D71"/>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209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E04DA"/>
    <w:rsid w:val="00FE221F"/>
    <w:rsid w:val="00FE7475"/>
    <w:rsid w:val="00FF1DFC"/>
    <w:rsid w:val="00FF2673"/>
    <w:rsid w:val="00FF28BB"/>
    <w:rsid w:val="00FF2BC4"/>
    <w:rsid w:val="00FF466C"/>
    <w:rsid w:val="00FF4AD4"/>
    <w:rsid w:val="00FF4B21"/>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C914B-58E4-42E1-9310-F2AC2A68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4392">
      <w:bodyDiv w:val="1"/>
      <w:marLeft w:val="0"/>
      <w:marRight w:val="0"/>
      <w:marTop w:val="0"/>
      <w:marBottom w:val="0"/>
      <w:divBdr>
        <w:top w:val="none" w:sz="0" w:space="0" w:color="auto"/>
        <w:left w:val="none" w:sz="0" w:space="0" w:color="auto"/>
        <w:bottom w:val="none" w:sz="0" w:space="0" w:color="auto"/>
        <w:right w:val="none" w:sz="0" w:space="0" w:color="auto"/>
      </w:divBdr>
    </w:div>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28430483">
      <w:bodyDiv w:val="1"/>
      <w:marLeft w:val="0"/>
      <w:marRight w:val="0"/>
      <w:marTop w:val="0"/>
      <w:marBottom w:val="0"/>
      <w:divBdr>
        <w:top w:val="none" w:sz="0" w:space="0" w:color="auto"/>
        <w:left w:val="none" w:sz="0" w:space="0" w:color="auto"/>
        <w:bottom w:val="none" w:sz="0" w:space="0" w:color="auto"/>
        <w:right w:val="none" w:sz="0" w:space="0" w:color="auto"/>
      </w:divBdr>
    </w:div>
    <w:div w:id="1466003281">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099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urgyn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5F86-E533-4D7D-952E-84EF8467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g_mazhitova</cp:lastModifiedBy>
  <cp:revision>2</cp:revision>
  <cp:lastPrinted>2019-06-04T10:55:00Z</cp:lastPrinted>
  <dcterms:created xsi:type="dcterms:W3CDTF">2019-06-19T09:03:00Z</dcterms:created>
  <dcterms:modified xsi:type="dcterms:W3CDTF">2019-06-19T09:03:00Z</dcterms:modified>
</cp:coreProperties>
</file>