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59" w:rsidRPr="00293102" w:rsidRDefault="002A02CE" w:rsidP="00BE0A15">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Барлық</w:t>
      </w:r>
      <w:bookmarkStart w:id="0" w:name="_GoBack"/>
      <w:bookmarkEnd w:id="0"/>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9704F1" w:rsidRPr="00293102" w:rsidRDefault="009704F1" w:rsidP="009704F1">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9704F1" w:rsidRPr="00293102" w:rsidRDefault="009704F1" w:rsidP="009704F1">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04F1" w:rsidRPr="00A6736E" w:rsidRDefault="009704F1" w:rsidP="009704F1">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9704F1" w:rsidRPr="00A6736E" w:rsidRDefault="009704F1" w:rsidP="009704F1">
      <w:pPr>
        <w:jc w:val="both"/>
        <w:rPr>
          <w:b w:val="0"/>
          <w:i w:val="0"/>
          <w:sz w:val="24"/>
          <w:lang w:val="kk-KZ"/>
        </w:rPr>
      </w:pPr>
      <w:r w:rsidRPr="00A6736E">
        <w:rPr>
          <w:b w:val="0"/>
          <w:i w:val="0"/>
          <w:sz w:val="24"/>
          <w:lang w:val="kk-KZ"/>
        </w:rPr>
        <w:t>      1) мемлекеттік лауазымдарда өтілі бір жылдан кем емес;</w:t>
      </w:r>
    </w:p>
    <w:p w:rsidR="009704F1" w:rsidRPr="00A6736E" w:rsidRDefault="009704F1" w:rsidP="009704F1">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9704F1" w:rsidRPr="00A6736E" w:rsidRDefault="009704F1" w:rsidP="009704F1">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9704F1" w:rsidRPr="00A6736E" w:rsidRDefault="009704F1" w:rsidP="009704F1">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9704F1" w:rsidRPr="00A6736E" w:rsidRDefault="009704F1" w:rsidP="009704F1">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04F1" w:rsidRPr="00A6736E" w:rsidRDefault="009704F1" w:rsidP="009704F1">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04F1" w:rsidRPr="00A6736E" w:rsidRDefault="009704F1" w:rsidP="009704F1">
      <w:pPr>
        <w:jc w:val="both"/>
        <w:rPr>
          <w:b w:val="0"/>
          <w:i w:val="0"/>
          <w:sz w:val="24"/>
          <w:lang w:val="kk-KZ"/>
        </w:rPr>
      </w:pPr>
      <w:r w:rsidRPr="00A6736E">
        <w:rPr>
          <w:b w:val="0"/>
          <w:i w:val="0"/>
          <w:sz w:val="24"/>
          <w:lang w:val="kk-KZ"/>
        </w:rPr>
        <w:t>      7) ғылыми дәрежесінің болуы;</w:t>
      </w:r>
    </w:p>
    <w:p w:rsidR="009704F1" w:rsidRPr="00A6736E" w:rsidRDefault="009704F1" w:rsidP="009704F1">
      <w:pPr>
        <w:jc w:val="both"/>
        <w:rPr>
          <w:b w:val="0"/>
          <w:i w:val="0"/>
          <w:color w:val="000000"/>
          <w:sz w:val="24"/>
          <w:lang w:val="kk-KZ"/>
        </w:rPr>
      </w:pPr>
      <w:bookmarkStart w:id="1"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9704F1" w:rsidRPr="00A6736E" w:rsidRDefault="009704F1" w:rsidP="009704F1">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1"/>
    <w:p w:rsidR="009704F1" w:rsidRPr="00EC1480" w:rsidRDefault="009704F1" w:rsidP="00EC1480">
      <w:pPr>
        <w:jc w:val="both"/>
        <w:rPr>
          <w:b w:val="0"/>
          <w:i w:val="0"/>
          <w:iCs w:val="0"/>
          <w:sz w:val="22"/>
          <w:szCs w:val="24"/>
          <w:lang w:val="kk-KZ"/>
        </w:rPr>
      </w:pPr>
    </w:p>
    <w:p w:rsidR="000939C7" w:rsidRPr="00293102" w:rsidRDefault="008E3AD7" w:rsidP="00EC1480">
      <w:pPr>
        <w:jc w:val="both"/>
        <w:rPr>
          <w:i w:val="0"/>
          <w:iCs w:val="0"/>
          <w:sz w:val="24"/>
          <w:szCs w:val="24"/>
          <w:lang w:val="kk-KZ"/>
        </w:rPr>
      </w:pPr>
      <w:r w:rsidRPr="009704F1">
        <w:rPr>
          <w:i w:val="0"/>
          <w:iCs w:val="0"/>
          <w:sz w:val="24"/>
          <w:szCs w:val="24"/>
          <w:lang w:val="kk-KZ"/>
        </w:rPr>
        <w:t xml:space="preserve">     </w:t>
      </w:r>
      <w:r w:rsidR="000939C7"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9704F1"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704F1" w:rsidRPr="00293102" w:rsidRDefault="009704F1" w:rsidP="009704F1">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9704F1" w:rsidRPr="00293102" w:rsidRDefault="009704F1" w:rsidP="009704F1">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9704F1" w:rsidRPr="00293102" w:rsidRDefault="009704F1" w:rsidP="009704F1">
            <w:pPr>
              <w:tabs>
                <w:tab w:val="left" w:pos="9639"/>
              </w:tabs>
              <w:rPr>
                <w:i w:val="0"/>
                <w:color w:val="000000"/>
                <w:sz w:val="24"/>
                <w:szCs w:val="24"/>
                <w:lang w:val="kk-KZ"/>
              </w:rPr>
            </w:pPr>
            <w:r w:rsidRPr="00293102">
              <w:rPr>
                <w:i w:val="0"/>
                <w:color w:val="000000"/>
                <w:sz w:val="24"/>
                <w:szCs w:val="24"/>
                <w:lang w:val="kk-KZ"/>
              </w:rPr>
              <w:t>170599,08</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9704F1" w:rsidRPr="008E3815" w:rsidRDefault="00391467" w:rsidP="009704F1">
      <w:pPr>
        <w:ind w:firstLine="709"/>
        <w:jc w:val="both"/>
        <w:rPr>
          <w:i w:val="0"/>
          <w:sz w:val="24"/>
          <w:szCs w:val="24"/>
          <w:lang w:val="kk-KZ"/>
        </w:rPr>
      </w:pPr>
      <w:r>
        <w:rPr>
          <w:i w:val="0"/>
          <w:sz w:val="24"/>
          <w:szCs w:val="24"/>
          <w:lang w:val="kk-KZ"/>
        </w:rPr>
        <w:t xml:space="preserve">1. </w:t>
      </w:r>
      <w:r w:rsidR="009704F1" w:rsidRPr="008E3815">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9704F1">
        <w:rPr>
          <w:i w:val="0"/>
          <w:sz w:val="24"/>
          <w:szCs w:val="24"/>
          <w:lang w:val="kk-KZ"/>
        </w:rPr>
        <w:t>Аудит басқармасы №1 аудит бөлімінің басшысы (С-О-4</w:t>
      </w:r>
      <w:r w:rsidR="009704F1" w:rsidRPr="008E3815">
        <w:rPr>
          <w:i w:val="0"/>
          <w:iCs w:val="0"/>
          <w:sz w:val="24"/>
          <w:szCs w:val="24"/>
          <w:lang w:val="kk-KZ"/>
        </w:rPr>
        <w:t xml:space="preserve"> </w:t>
      </w:r>
      <w:r w:rsidR="009704F1" w:rsidRPr="008E3815">
        <w:rPr>
          <w:i w:val="0"/>
          <w:sz w:val="24"/>
          <w:szCs w:val="24"/>
          <w:lang w:val="kk-KZ"/>
        </w:rPr>
        <w:t>санаты), 1 бірлік.</w:t>
      </w:r>
    </w:p>
    <w:p w:rsidR="009704F1" w:rsidRDefault="009704F1" w:rsidP="009704F1">
      <w:pPr>
        <w:ind w:firstLine="567"/>
        <w:jc w:val="both"/>
        <w:rPr>
          <w:b w:val="0"/>
          <w:i w:val="0"/>
          <w:color w:val="151515"/>
          <w:sz w:val="24"/>
          <w:shd w:val="clear" w:color="auto" w:fill="FFFFFF"/>
          <w:lang w:val="kk-KZ"/>
        </w:rPr>
      </w:pPr>
      <w:r w:rsidRPr="008E3815">
        <w:rPr>
          <w:i w:val="0"/>
          <w:sz w:val="24"/>
          <w:szCs w:val="24"/>
          <w:lang w:val="kk-KZ"/>
        </w:rPr>
        <w:t>Функционалды міндеттері:</w:t>
      </w:r>
      <w:r w:rsidR="00E45751" w:rsidRPr="00E45751">
        <w:rPr>
          <w:rFonts w:ascii="Arial" w:hAnsi="Arial" w:cs="Arial"/>
          <w:color w:val="151515"/>
          <w:shd w:val="clear" w:color="auto" w:fill="FFFFFF"/>
          <w:lang w:val="kk-KZ"/>
        </w:rPr>
        <w:t xml:space="preserve"> </w:t>
      </w:r>
      <w:r w:rsidR="00E45751" w:rsidRPr="00E45751">
        <w:rPr>
          <w:b w:val="0"/>
          <w:i w:val="0"/>
          <w:color w:val="151515"/>
          <w:sz w:val="24"/>
          <w:shd w:val="clear" w:color="auto" w:fill="FFFFFF"/>
          <w:lang w:val="kk-KZ"/>
        </w:rPr>
        <w:t xml:space="preserve">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w:t>
      </w:r>
      <w:r w:rsidR="00E45751" w:rsidRPr="00E45751">
        <w:rPr>
          <w:b w:val="0"/>
          <w:i w:val="0"/>
          <w:color w:val="151515"/>
          <w:sz w:val="24"/>
          <w:shd w:val="clear" w:color="auto" w:fill="FFFFFF"/>
          <w:lang w:val="kk-KZ"/>
        </w:rPr>
        <w:lastRenderedPageBreak/>
        <w:t>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тапсырылуын қадағалау</w:t>
      </w:r>
      <w:r w:rsidR="00E45751">
        <w:rPr>
          <w:b w:val="0"/>
          <w:i w:val="0"/>
          <w:color w:val="151515"/>
          <w:sz w:val="24"/>
          <w:shd w:val="clear" w:color="auto" w:fill="FFFFFF"/>
          <w:lang w:val="kk-KZ"/>
        </w:rPr>
        <w:t>.</w:t>
      </w:r>
    </w:p>
    <w:p w:rsidR="00E45751" w:rsidRPr="008E3815" w:rsidRDefault="00E45751" w:rsidP="00E45751">
      <w:pPr>
        <w:ind w:firstLine="709"/>
        <w:jc w:val="both"/>
        <w:rPr>
          <w:b w:val="0"/>
          <w:i w:val="0"/>
          <w:sz w:val="24"/>
          <w:szCs w:val="24"/>
          <w:lang w:val="kk-KZ"/>
        </w:rPr>
      </w:pPr>
      <w:r w:rsidRPr="008E3815">
        <w:rPr>
          <w:i w:val="0"/>
          <w:sz w:val="24"/>
          <w:szCs w:val="24"/>
          <w:lang w:val="kk-KZ"/>
        </w:rPr>
        <w:t>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E381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E3815">
        <w:rPr>
          <w:rFonts w:eastAsiaTheme="minorHAnsi"/>
          <w:b w:val="0"/>
          <w:i w:val="0"/>
          <w:sz w:val="24"/>
          <w:szCs w:val="24"/>
          <w:lang w:val="kk-KZ" w:eastAsia="en-US"/>
        </w:rPr>
        <w:t>нформатика, есептегіш техника жəне басқару</w:t>
      </w:r>
      <w:r w:rsidRPr="008E3815">
        <w:rPr>
          <w:b w:val="0"/>
          <w:i w:val="0"/>
          <w:sz w:val="24"/>
          <w:szCs w:val="24"/>
          <w:lang w:val="kk-KZ"/>
        </w:rPr>
        <w:t>), ж</w:t>
      </w:r>
      <w:r w:rsidRPr="008E3815">
        <w:rPr>
          <w:rFonts w:eastAsiaTheme="minorHAnsi"/>
          <w:b w:val="0"/>
          <w:i w:val="0"/>
          <w:sz w:val="24"/>
          <w:szCs w:val="24"/>
          <w:lang w:val="kk-KZ" w:eastAsia="en-US"/>
        </w:rPr>
        <w:t>аратылыстану ғылымдары</w:t>
      </w:r>
      <w:r w:rsidRPr="008E3815">
        <w:rPr>
          <w:b w:val="0"/>
          <w:i w:val="0"/>
          <w:sz w:val="24"/>
          <w:szCs w:val="24"/>
          <w:lang w:val="kk-KZ"/>
        </w:rPr>
        <w:t xml:space="preserve">  (информатика),   </w:t>
      </w:r>
      <w:r w:rsidRPr="008E3815">
        <w:rPr>
          <w:rFonts w:eastAsiaTheme="minorHAnsi"/>
          <w:b w:val="0"/>
          <w:i w:val="0"/>
          <w:sz w:val="24"/>
          <w:szCs w:val="24"/>
          <w:lang w:val="kk-KZ" w:eastAsia="en-US"/>
        </w:rPr>
        <w:t>салық  ісі</w:t>
      </w:r>
      <w:r w:rsidRPr="008E3815">
        <w:rPr>
          <w:b w:val="0"/>
          <w:i w:val="0"/>
          <w:sz w:val="24"/>
          <w:szCs w:val="24"/>
          <w:lang w:val="kk-KZ"/>
        </w:rPr>
        <w:t xml:space="preserve">. </w:t>
      </w:r>
    </w:p>
    <w:p w:rsidR="00E45751" w:rsidRPr="00E45751" w:rsidRDefault="00E45751" w:rsidP="00E45751">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63200" w:rsidRPr="009B39A1" w:rsidRDefault="00E20C89" w:rsidP="00E45751">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2" w:name="z154"/>
      <w:bookmarkEnd w:id="2"/>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 xml:space="preserve">файлдар </w:t>
      </w:r>
      <w:r w:rsidR="00D830E4" w:rsidRPr="0057403B">
        <w:rPr>
          <w:b w:val="0"/>
          <w:bCs w:val="0"/>
          <w:i w:val="0"/>
          <w:sz w:val="24"/>
          <w:lang w:val="kk-KZ"/>
        </w:rPr>
        <w:lastRenderedPageBreak/>
        <w:t>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Default="00266CA8"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391467" w:rsidRDefault="00391467"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F2" w:rsidRDefault="004727F2" w:rsidP="00864327">
      <w:r>
        <w:separator/>
      </w:r>
    </w:p>
  </w:endnote>
  <w:endnote w:type="continuationSeparator" w:id="0">
    <w:p w:rsidR="004727F2" w:rsidRDefault="004727F2"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F2" w:rsidRDefault="004727F2" w:rsidP="00864327">
      <w:r>
        <w:separator/>
      </w:r>
    </w:p>
  </w:footnote>
  <w:footnote w:type="continuationSeparator" w:id="0">
    <w:p w:rsidR="004727F2" w:rsidRDefault="004727F2"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14F"/>
    <w:rsid w:val="002379C7"/>
    <w:rsid w:val="00237AD0"/>
    <w:rsid w:val="00242006"/>
    <w:rsid w:val="0024321F"/>
    <w:rsid w:val="002446DC"/>
    <w:rsid w:val="00245648"/>
    <w:rsid w:val="002461B1"/>
    <w:rsid w:val="002506F0"/>
    <w:rsid w:val="00255BB3"/>
    <w:rsid w:val="0025695D"/>
    <w:rsid w:val="00261DB1"/>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02CE"/>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1467"/>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7F2"/>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278A4"/>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3AD7"/>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04F1"/>
    <w:rsid w:val="00971E32"/>
    <w:rsid w:val="009729F3"/>
    <w:rsid w:val="00973BAC"/>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717"/>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2DF9"/>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1590"/>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20D"/>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5751"/>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1480"/>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E45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A8F7-34C2-4D60-A41E-C610F227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user</cp:lastModifiedBy>
  <cp:revision>135</cp:revision>
  <cp:lastPrinted>2019-06-21T09:26:00Z</cp:lastPrinted>
  <dcterms:created xsi:type="dcterms:W3CDTF">2019-05-31T05:04:00Z</dcterms:created>
  <dcterms:modified xsi:type="dcterms:W3CDTF">2020-07-03T10:33:00Z</dcterms:modified>
</cp:coreProperties>
</file>