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C71D0D">
        <w:rPr>
          <w:i w:val="0"/>
          <w:lang w:val="kk-KZ"/>
        </w:rPr>
        <w:t xml:space="preserve">Өндірістік емес төлемдер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C71D0D" w:rsidRPr="00C71D0D" w:rsidRDefault="00F472D7" w:rsidP="00C71D0D">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C71D0D" w:rsidRPr="00C71D0D">
        <w:rPr>
          <w:b w:val="0"/>
          <w:i w:val="0"/>
          <w:lang w:val="kk-KZ"/>
        </w:rPr>
        <w:t>Салық кодексінің нормаларын сақтау,    салық базасы бойынша  уәкілетті  органдармен  және  арнайы салық режимін  қолдану талаптарының сақталуы бойынша  жұмыс жүргізу, тақырыптық     тексерулер мен хрон</w:t>
      </w:r>
      <w:r w:rsidR="00C14C7D">
        <w:rPr>
          <w:b w:val="0"/>
          <w:i w:val="0"/>
          <w:lang w:val="kk-KZ"/>
        </w:rPr>
        <w:t xml:space="preserve">ометраждық зерттеулерді өткізу. </w:t>
      </w:r>
      <w:r w:rsidR="00C71D0D" w:rsidRPr="00C71D0D">
        <w:rPr>
          <w:b w:val="0"/>
          <w:i w:val="0"/>
          <w:lang w:val="kk-KZ"/>
        </w:rPr>
        <w:t>Уәкілетті органдар  салық базасы бойынша уақтылы мәліметтерді  қамтамасыз етуін,  арнайы салық режимін  қолдану талаптарының  сақталуын  бақылау, өндірістік емес төлемдердің  бюджетке толыққанды  түсуін қадағалау.</w:t>
      </w:r>
    </w:p>
    <w:p w:rsidR="004701E5" w:rsidRPr="001D1B25" w:rsidRDefault="00462695" w:rsidP="00C71D0D">
      <w:pPr>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16966" w:rsidRPr="001D1B25">
        <w:rPr>
          <w:b w:val="0"/>
          <w:i w:val="0"/>
          <w:color w:val="000000"/>
          <w:lang w:val="kk-KZ"/>
        </w:rPr>
        <w:lastRenderedPageBreak/>
        <w:t>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1) осы Қағидалардың 2-қосымшасына сәйкес нысандағы өтініш (бұдан әрі – </w:t>
      </w:r>
      <w:r w:rsidRPr="00B6260D">
        <w:rPr>
          <w:b w:val="0"/>
          <w:i w:val="0"/>
          <w:lang w:val="kk-KZ"/>
        </w:rPr>
        <w:lastRenderedPageBreak/>
        <w:t>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1CBB"/>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14C7D"/>
    <w:rsid w:val="00C60927"/>
    <w:rsid w:val="00C660F7"/>
    <w:rsid w:val="00C71D0D"/>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103</cp:revision>
  <cp:lastPrinted>2020-02-12T11:00:00Z</cp:lastPrinted>
  <dcterms:created xsi:type="dcterms:W3CDTF">2017-05-12T10:51:00Z</dcterms:created>
  <dcterms:modified xsi:type="dcterms:W3CDTF">2020-06-08T10:55:00Z</dcterms:modified>
</cp:coreProperties>
</file>