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D02754">
        <w:rPr>
          <w:rFonts w:ascii="Times New Roman" w:hAnsi="Times New Roman"/>
          <w:b/>
          <w:bCs/>
          <w:sz w:val="28"/>
          <w:szCs w:val="28"/>
          <w:lang w:val="kk-KZ"/>
        </w:rPr>
        <w:t>14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D02754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D02754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D02754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D02754">
        <w:rPr>
          <w:rFonts w:ascii="Times New Roman" w:hAnsi="Times New Roman"/>
          <w:b/>
          <w:bCs/>
          <w:sz w:val="28"/>
          <w:szCs w:val="28"/>
          <w:lang w:val="kk-KZ"/>
        </w:rPr>
        <w:t>төменгі болып табылатын лауазымға жарияланған жалпы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D02754" w:rsidTr="0032730E">
        <w:tc>
          <w:tcPr>
            <w:tcW w:w="9995" w:type="dxa"/>
            <w:gridSpan w:val="2"/>
          </w:tcPr>
          <w:p w:rsidR="009A10E4" w:rsidRPr="00A7302E" w:rsidRDefault="006C67CC" w:rsidP="00D0275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D0275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Есепке алу және талдау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</w:t>
            </w:r>
            <w:r w:rsidR="00D02754">
              <w:rPr>
                <w:rFonts w:ascii="Times New Roman" w:hAnsi="Times New Roman"/>
                <w:sz w:val="28"/>
                <w:szCs w:val="28"/>
                <w:lang w:val="kk-KZ"/>
              </w:rPr>
              <w:t>жетекші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D0275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A7302E" w:rsidRDefault="00D02754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Хаймова Севара Нуртинқызы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196287"/>
    <w:rsid w:val="001E2813"/>
    <w:rsid w:val="003B71F7"/>
    <w:rsid w:val="004440F3"/>
    <w:rsid w:val="00685E25"/>
    <w:rsid w:val="006C67CC"/>
    <w:rsid w:val="007475A9"/>
    <w:rsid w:val="007F5303"/>
    <w:rsid w:val="008015EF"/>
    <w:rsid w:val="009A10E4"/>
    <w:rsid w:val="009F6D23"/>
    <w:rsid w:val="00A7302E"/>
    <w:rsid w:val="00AC7F73"/>
    <w:rsid w:val="00C00738"/>
    <w:rsid w:val="00C251A8"/>
    <w:rsid w:val="00CE1457"/>
    <w:rsid w:val="00D02754"/>
    <w:rsid w:val="00D43643"/>
    <w:rsid w:val="00D865D2"/>
    <w:rsid w:val="00D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14</cp:revision>
  <dcterms:created xsi:type="dcterms:W3CDTF">2018-03-03T10:15:00Z</dcterms:created>
  <dcterms:modified xsi:type="dcterms:W3CDTF">2020-01-14T04:20:00Z</dcterms:modified>
</cp:coreProperties>
</file>