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17" w:rsidRPr="0057359A" w:rsidRDefault="00E93217" w:rsidP="00E93217">
      <w:pPr>
        <w:pStyle w:val="3"/>
        <w:spacing w:before="0" w:after="0"/>
        <w:jc w:val="center"/>
        <w:rPr>
          <w:rFonts w:ascii="Times New Roman" w:hAnsi="Times New Roman"/>
          <w:bCs w:val="0"/>
          <w:sz w:val="28"/>
          <w:szCs w:val="28"/>
          <w:lang w:val="kk-KZ"/>
        </w:rPr>
      </w:pPr>
      <w:r w:rsidRPr="0057359A">
        <w:rPr>
          <w:rFonts w:ascii="Times New Roman" w:hAnsi="Times New Roman"/>
          <w:bCs w:val="0"/>
          <w:sz w:val="28"/>
          <w:szCs w:val="28"/>
          <w:lang w:val="kk-KZ"/>
        </w:rPr>
        <w:t xml:space="preserve">Қазақстан Республикасы Қаржы министрлігі Мемлекеттік кірістер комитеті </w:t>
      </w:r>
      <w:r w:rsidR="00777ADC" w:rsidRPr="0057359A">
        <w:rPr>
          <w:rFonts w:ascii="Times New Roman" w:hAnsi="Times New Roman"/>
          <w:bCs w:val="0"/>
          <w:sz w:val="28"/>
          <w:szCs w:val="28"/>
          <w:lang w:val="kk-KZ"/>
        </w:rPr>
        <w:t>Түркістан</w:t>
      </w:r>
      <w:r w:rsidRPr="0057359A">
        <w:rPr>
          <w:rFonts w:ascii="Times New Roman" w:hAnsi="Times New Roman"/>
          <w:bCs w:val="0"/>
          <w:sz w:val="28"/>
          <w:szCs w:val="28"/>
          <w:lang w:val="kk-KZ"/>
        </w:rPr>
        <w:t xml:space="preserve"> облысы бойынша Мемлекеттік кірістер департаментінің </w:t>
      </w:r>
      <w:r w:rsidR="00A74BF2" w:rsidRPr="0057359A">
        <w:rPr>
          <w:rFonts w:ascii="Times New Roman" w:hAnsi="Times New Roman"/>
          <w:bCs w:val="0"/>
          <w:sz w:val="28"/>
          <w:szCs w:val="28"/>
          <w:lang w:val="kk-KZ"/>
        </w:rPr>
        <w:t xml:space="preserve">Түркістан қаласы </w:t>
      </w:r>
      <w:r w:rsidRPr="0057359A">
        <w:rPr>
          <w:rFonts w:ascii="Times New Roman" w:hAnsi="Times New Roman"/>
          <w:bCs w:val="0"/>
          <w:sz w:val="28"/>
          <w:szCs w:val="28"/>
          <w:lang w:val="kk-KZ"/>
        </w:rPr>
        <w:t xml:space="preserve">бойынша Мемлекеттік кірістер басқармасының  </w:t>
      </w:r>
      <w:r w:rsidR="00197489" w:rsidRPr="0057359A">
        <w:rPr>
          <w:rFonts w:ascii="Times New Roman" w:hAnsi="Times New Roman"/>
          <w:sz w:val="28"/>
          <w:szCs w:val="28"/>
          <w:lang w:val="kk-KZ"/>
        </w:rPr>
        <w:t>«Б» корпусының төменгі болып табыл</w:t>
      </w:r>
      <w:r w:rsidR="00020E33" w:rsidRPr="0057359A">
        <w:rPr>
          <w:rFonts w:ascii="Times New Roman" w:hAnsi="Times New Roman"/>
          <w:sz w:val="28"/>
          <w:szCs w:val="28"/>
          <w:lang w:val="kk-KZ"/>
        </w:rPr>
        <w:t>аты</w:t>
      </w:r>
      <w:r w:rsidR="00197489" w:rsidRPr="0057359A">
        <w:rPr>
          <w:rFonts w:ascii="Times New Roman" w:hAnsi="Times New Roman"/>
          <w:sz w:val="28"/>
          <w:szCs w:val="28"/>
          <w:lang w:val="kk-KZ"/>
        </w:rPr>
        <w:t>н  бос мемлекеттік әкімшілік лауазымына орналасу үшін</w:t>
      </w:r>
      <w:r w:rsidRPr="0057359A">
        <w:rPr>
          <w:rFonts w:ascii="Times New Roman" w:hAnsi="Times New Roman"/>
          <w:bCs w:val="0"/>
          <w:sz w:val="28"/>
          <w:szCs w:val="28"/>
          <w:lang w:val="kk-KZ"/>
        </w:rPr>
        <w:t xml:space="preserve">  жалпы конкурс</w:t>
      </w:r>
    </w:p>
    <w:p w:rsidR="002C5296" w:rsidRPr="0057359A" w:rsidRDefault="00436BFE" w:rsidP="00436BFE">
      <w:pPr>
        <w:widowControl/>
        <w:tabs>
          <w:tab w:val="left" w:pos="-1405"/>
          <w:tab w:val="left" w:pos="142"/>
          <w:tab w:val="left" w:pos="9554"/>
          <w:tab w:val="left" w:pos="9923"/>
        </w:tabs>
        <w:snapToGrid/>
        <w:ind w:left="-1405" w:right="36"/>
        <w:jc w:val="both"/>
        <w:outlineLvl w:val="0"/>
        <w:rPr>
          <w:i w:val="0"/>
          <w:iCs w:val="0"/>
          <w:kern w:val="2"/>
          <w:lang w:val="kk-KZ"/>
        </w:rPr>
      </w:pPr>
      <w:r w:rsidRPr="0057359A">
        <w:rPr>
          <w:i w:val="0"/>
          <w:iCs w:val="0"/>
          <w:kern w:val="2"/>
          <w:lang w:val="kk-KZ"/>
        </w:rPr>
        <w:t xml:space="preserve">                   </w:t>
      </w:r>
    </w:p>
    <w:p w:rsidR="00436BFE" w:rsidRPr="0057359A" w:rsidRDefault="009F2760" w:rsidP="00436BFE">
      <w:pPr>
        <w:widowControl/>
        <w:tabs>
          <w:tab w:val="left" w:pos="-1405"/>
          <w:tab w:val="left" w:pos="142"/>
          <w:tab w:val="left" w:pos="9554"/>
          <w:tab w:val="left" w:pos="9923"/>
        </w:tabs>
        <w:snapToGrid/>
        <w:ind w:left="-1405" w:right="36"/>
        <w:jc w:val="both"/>
        <w:outlineLvl w:val="0"/>
        <w:rPr>
          <w:i w:val="0"/>
          <w:iCs w:val="0"/>
          <w:kern w:val="2"/>
          <w:lang w:val="kk-KZ"/>
        </w:rPr>
      </w:pPr>
      <w:r>
        <w:rPr>
          <w:i w:val="0"/>
          <w:iCs w:val="0"/>
          <w:kern w:val="2"/>
          <w:lang w:val="kk-KZ"/>
        </w:rPr>
        <w:t xml:space="preserve">              </w:t>
      </w:r>
      <w:r w:rsidR="00436BFE" w:rsidRPr="0057359A">
        <w:rPr>
          <w:i w:val="0"/>
          <w:iCs w:val="0"/>
          <w:kern w:val="2"/>
          <w:lang w:val="kk-KZ"/>
        </w:rPr>
        <w:t>Барлық конкурсқа қатысушыларға қойылатын жалпы біліктілік талаптар:</w:t>
      </w:r>
    </w:p>
    <w:p w:rsidR="00020E33" w:rsidRPr="0057359A" w:rsidRDefault="002A5D39" w:rsidP="009F2760">
      <w:pPr>
        <w:spacing w:before="100" w:beforeAutospacing="1" w:after="100" w:afterAutospacing="1"/>
        <w:ind w:left="-426"/>
        <w:jc w:val="both"/>
        <w:rPr>
          <w:rFonts w:eastAsia="Calibri"/>
          <w:b w:val="0"/>
          <w:i w:val="0"/>
          <w:lang w:val="kk-KZ"/>
        </w:rPr>
      </w:pPr>
      <w:r w:rsidRPr="0057359A">
        <w:rPr>
          <w:i w:val="0"/>
          <w:iCs w:val="0"/>
          <w:lang w:val="kk-KZ"/>
        </w:rPr>
        <w:t xml:space="preserve">        </w:t>
      </w:r>
      <w:r w:rsidR="00436BFE" w:rsidRPr="0057359A">
        <w:rPr>
          <w:i w:val="0"/>
          <w:iCs w:val="0"/>
          <w:lang w:val="kk-KZ"/>
        </w:rPr>
        <w:t>С-R-</w:t>
      </w:r>
      <w:r w:rsidR="00020E33" w:rsidRPr="0057359A">
        <w:rPr>
          <w:i w:val="0"/>
          <w:iCs w:val="0"/>
          <w:lang w:val="kk-KZ"/>
        </w:rPr>
        <w:t>5</w:t>
      </w:r>
      <w:r w:rsidR="00436BFE" w:rsidRPr="0057359A">
        <w:rPr>
          <w:i w:val="0"/>
          <w:iCs w:val="0"/>
          <w:lang w:val="kk-KZ"/>
        </w:rPr>
        <w:t xml:space="preserve"> санаты үшін: </w:t>
      </w:r>
      <w:r w:rsidR="00020E33" w:rsidRPr="0057359A">
        <w:rPr>
          <w:b w:val="0"/>
          <w:i w:val="0"/>
          <w:iCs w:val="0"/>
          <w:lang w:val="kk-KZ"/>
        </w:rPr>
        <w:t>ж</w:t>
      </w:r>
      <w:r w:rsidR="00020E33" w:rsidRPr="0057359A">
        <w:rPr>
          <w:b w:val="0"/>
          <w:i w:val="0"/>
          <w:lang w:val="kk-KZ"/>
        </w:rPr>
        <w:t>оғары немесе орта білімнен кейінгі немесе техникалық және кәсіптік білім</w:t>
      </w:r>
      <w:r w:rsidR="00436BFE" w:rsidRPr="0057359A">
        <w:rPr>
          <w:rFonts w:eastAsia="Calibri"/>
          <w:b w:val="0"/>
          <w:i w:val="0"/>
          <w:lang w:val="kk-KZ"/>
        </w:rPr>
        <w:t>;</w:t>
      </w:r>
    </w:p>
    <w:p w:rsidR="002A5D39" w:rsidRPr="0057359A" w:rsidRDefault="00436BFE" w:rsidP="0075106D">
      <w:pPr>
        <w:spacing w:before="100" w:beforeAutospacing="1" w:after="100" w:afterAutospacing="1"/>
        <w:ind w:left="-284" w:firstLine="284"/>
        <w:jc w:val="both"/>
        <w:rPr>
          <w:b w:val="0"/>
          <w:i w:val="0"/>
          <w:lang w:val="kk-KZ"/>
        </w:rPr>
      </w:pPr>
      <w:r w:rsidRPr="0057359A">
        <w:rPr>
          <w:b w:val="0"/>
          <w:i w:val="0"/>
          <w:lang w:val="kk-KZ"/>
        </w:rPr>
        <w:t xml:space="preserve">       </w:t>
      </w:r>
      <w:r w:rsidR="002A5D39" w:rsidRPr="0057359A">
        <w:rPr>
          <w:b w:val="0"/>
          <w:i w:val="0"/>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0057672A" w:rsidRPr="0057359A">
        <w:rPr>
          <w:b w:val="0"/>
          <w:i w:val="0"/>
          <w:lang w:val="kk-KZ"/>
        </w:rPr>
        <w:t>;</w:t>
      </w:r>
    </w:p>
    <w:p w:rsidR="00856093" w:rsidRPr="0057359A" w:rsidRDefault="00436BFE" w:rsidP="0057672A">
      <w:pPr>
        <w:spacing w:before="100" w:beforeAutospacing="1" w:after="100" w:afterAutospacing="1"/>
        <w:jc w:val="both"/>
        <w:rPr>
          <w:i w:val="0"/>
          <w:lang w:val="kk-KZ"/>
        </w:rPr>
      </w:pPr>
      <w:r w:rsidRPr="0057359A">
        <w:rPr>
          <w:b w:val="0"/>
          <w:i w:val="0"/>
          <w:lang w:val="kk-KZ"/>
        </w:rPr>
        <w:t xml:space="preserve">       </w:t>
      </w:r>
      <w:r w:rsidR="0057672A" w:rsidRPr="0057359A">
        <w:rPr>
          <w:b w:val="0"/>
          <w:i w:val="0"/>
          <w:lang w:val="kk-KZ"/>
        </w:rPr>
        <w:t xml:space="preserve">   </w:t>
      </w:r>
      <w:r w:rsidR="00856093" w:rsidRPr="0057359A">
        <w:rPr>
          <w:b w:val="0"/>
          <w:i w:val="0"/>
          <w:lang w:val="kk-KZ"/>
        </w:rPr>
        <w:t>Жұмыс тәжірибесі талап етілмейді.</w:t>
      </w:r>
      <w:r w:rsidR="0057672A" w:rsidRPr="0057359A">
        <w:rPr>
          <w:i w:val="0"/>
          <w:lang w:val="kk-KZ"/>
        </w:rPr>
        <w:t xml:space="preserve">        </w:t>
      </w:r>
    </w:p>
    <w:p w:rsidR="00436BFE" w:rsidRPr="0057359A" w:rsidRDefault="00BF0077" w:rsidP="0057672A">
      <w:pPr>
        <w:spacing w:before="100" w:beforeAutospacing="1" w:after="100" w:afterAutospacing="1"/>
        <w:jc w:val="both"/>
        <w:rPr>
          <w:b w:val="0"/>
          <w:i w:val="0"/>
          <w:lang w:val="kk-KZ"/>
        </w:rPr>
      </w:pPr>
      <w:r w:rsidRPr="0057359A">
        <w:rPr>
          <w:i w:val="0"/>
          <w:lang w:val="kk-KZ"/>
        </w:rPr>
        <w:t xml:space="preserve">       </w:t>
      </w:r>
      <w:r w:rsidR="0057672A" w:rsidRPr="0057359A">
        <w:rPr>
          <w:i w:val="0"/>
          <w:lang w:val="kk-KZ"/>
        </w:rPr>
        <w:t xml:space="preserve">      </w:t>
      </w:r>
      <w:r w:rsidR="00436BFE" w:rsidRPr="0057359A">
        <w:rPr>
          <w:i w:val="0"/>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098"/>
        <w:gridCol w:w="3574"/>
      </w:tblGrid>
      <w:tr w:rsidR="00436BFE" w:rsidRPr="0057359A"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57359A" w:rsidRDefault="00436BFE" w:rsidP="006A707E">
            <w:pPr>
              <w:keepNext/>
              <w:keepLines/>
              <w:tabs>
                <w:tab w:val="left" w:pos="-1405"/>
                <w:tab w:val="left" w:pos="0"/>
                <w:tab w:val="left" w:pos="6663"/>
                <w:tab w:val="left" w:pos="10116"/>
              </w:tabs>
              <w:ind w:right="-60"/>
              <w:rPr>
                <w:b w:val="0"/>
                <w:i w:val="0"/>
                <w:iCs w:val="0"/>
                <w:lang w:val="kk-KZ"/>
              </w:rPr>
            </w:pPr>
            <w:r w:rsidRPr="0057359A">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57359A" w:rsidRDefault="00436BFE" w:rsidP="006A707E">
            <w:pPr>
              <w:keepNext/>
              <w:keepLines/>
              <w:tabs>
                <w:tab w:val="left" w:pos="-1405"/>
                <w:tab w:val="left" w:pos="132"/>
                <w:tab w:val="left" w:pos="6663"/>
                <w:tab w:val="left" w:pos="10116"/>
              </w:tabs>
              <w:ind w:right="266" w:firstLine="1405"/>
              <w:rPr>
                <w:b w:val="0"/>
                <w:i w:val="0"/>
                <w:iCs w:val="0"/>
                <w:lang w:val="kk-KZ"/>
              </w:rPr>
            </w:pPr>
            <w:r w:rsidRPr="0057359A">
              <w:rPr>
                <w:i w:val="0"/>
                <w:lang w:val="kk-KZ"/>
              </w:rPr>
              <w:t>Е</w:t>
            </w:r>
            <w:r w:rsidRPr="0057359A">
              <w:rPr>
                <w:i w:val="0"/>
                <w:snapToGrid w:val="0"/>
                <w:lang w:val="kk-KZ"/>
              </w:rPr>
              <w:t>ңбек сіңірген жылдарына байланысты</w:t>
            </w:r>
          </w:p>
        </w:tc>
      </w:tr>
      <w:tr w:rsidR="00436BFE" w:rsidRPr="0057359A"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57359A" w:rsidRDefault="00436BFE" w:rsidP="006A707E">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5735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57359A">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5735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57359A">
              <w:rPr>
                <w:rFonts w:ascii="Times New Roman" w:hAnsi="Times New Roman" w:cs="Times New Roman"/>
                <w:sz w:val="28"/>
                <w:szCs w:val="28"/>
                <w:lang w:val="kk-KZ"/>
              </w:rPr>
              <w:t>max</w:t>
            </w:r>
          </w:p>
        </w:tc>
      </w:tr>
      <w:tr w:rsidR="00B15A07" w:rsidRPr="0057359A"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15A07" w:rsidRPr="0057359A" w:rsidRDefault="00B15A07" w:rsidP="006A707E">
            <w:pPr>
              <w:pStyle w:val="2"/>
              <w:tabs>
                <w:tab w:val="left" w:pos="0"/>
                <w:tab w:val="left" w:pos="9923"/>
              </w:tabs>
              <w:spacing w:before="0" w:line="240" w:lineRule="auto"/>
              <w:jc w:val="center"/>
              <w:rPr>
                <w:rFonts w:ascii="Times New Roman" w:hAnsi="Times New Roman"/>
                <w:i w:val="0"/>
                <w:snapToGrid w:val="0"/>
                <w:lang w:val="kk-KZ"/>
              </w:rPr>
            </w:pPr>
            <w:r w:rsidRPr="0057359A">
              <w:rPr>
                <w:rFonts w:ascii="Times New Roman" w:hAnsi="Times New Roman"/>
                <w:i w:val="0"/>
                <w:snapToGrid w:val="0"/>
                <w:lang w:val="kk-KZ"/>
              </w:rPr>
              <w:t>С-</w:t>
            </w:r>
            <w:r w:rsidRPr="0057359A">
              <w:rPr>
                <w:rFonts w:ascii="Times New Roman" w:hAnsi="Times New Roman"/>
                <w:i w:val="0"/>
                <w:snapToGrid w:val="0"/>
                <w:lang w:val="en-US"/>
              </w:rPr>
              <w:t>R-</w:t>
            </w:r>
            <w:r w:rsidRPr="0057359A">
              <w:rPr>
                <w:rFonts w:ascii="Times New Roman" w:hAnsi="Times New Roman"/>
                <w:i w:val="0"/>
                <w:snapToGrid w:val="0"/>
                <w:lang w:val="kk-KZ"/>
              </w:rPr>
              <w:t>5</w:t>
            </w:r>
          </w:p>
        </w:tc>
        <w:tc>
          <w:tcPr>
            <w:tcW w:w="3098" w:type="dxa"/>
            <w:tcBorders>
              <w:top w:val="single" w:sz="4" w:space="0" w:color="auto"/>
              <w:left w:val="single" w:sz="4" w:space="0" w:color="auto"/>
              <w:bottom w:val="single" w:sz="4" w:space="0" w:color="auto"/>
              <w:right w:val="single" w:sz="4" w:space="0" w:color="auto"/>
            </w:tcBorders>
            <w:vAlign w:val="center"/>
          </w:tcPr>
          <w:p w:rsidR="00B15A07" w:rsidRPr="0057359A" w:rsidRDefault="00B15A07">
            <w:pPr>
              <w:tabs>
                <w:tab w:val="left" w:pos="9639"/>
              </w:tabs>
              <w:ind w:right="141"/>
              <w:rPr>
                <w:i w:val="0"/>
                <w:color w:val="000000"/>
                <w:highlight w:val="yellow"/>
                <w:lang w:val="kk-KZ"/>
              </w:rPr>
            </w:pPr>
            <w:r w:rsidRPr="0057359A">
              <w:rPr>
                <w:i w:val="0"/>
                <w:color w:val="000000"/>
                <w:lang w:val="kk-KZ"/>
              </w:rPr>
              <w:t>84414</w:t>
            </w:r>
          </w:p>
        </w:tc>
        <w:tc>
          <w:tcPr>
            <w:tcW w:w="3574" w:type="dxa"/>
            <w:tcBorders>
              <w:top w:val="single" w:sz="4" w:space="0" w:color="auto"/>
              <w:left w:val="single" w:sz="4" w:space="0" w:color="auto"/>
              <w:bottom w:val="single" w:sz="4" w:space="0" w:color="auto"/>
              <w:right w:val="single" w:sz="4" w:space="0" w:color="auto"/>
            </w:tcBorders>
            <w:vAlign w:val="center"/>
          </w:tcPr>
          <w:p w:rsidR="00B15A07" w:rsidRPr="0057359A" w:rsidRDefault="00B15A07">
            <w:pPr>
              <w:tabs>
                <w:tab w:val="left" w:pos="9639"/>
              </w:tabs>
              <w:ind w:right="141"/>
              <w:rPr>
                <w:i w:val="0"/>
                <w:color w:val="000000"/>
                <w:highlight w:val="yellow"/>
                <w:lang w:val="kk-KZ"/>
              </w:rPr>
            </w:pPr>
            <w:r w:rsidRPr="0057359A">
              <w:rPr>
                <w:i w:val="0"/>
                <w:color w:val="000000"/>
                <w:lang w:val="kk-KZ"/>
              </w:rPr>
              <w:t>114853</w:t>
            </w:r>
          </w:p>
        </w:tc>
      </w:tr>
    </w:tbl>
    <w:p w:rsidR="00436BFE" w:rsidRPr="0057359A" w:rsidRDefault="00436BFE" w:rsidP="00436BFE">
      <w:pPr>
        <w:tabs>
          <w:tab w:val="left" w:pos="-1405"/>
          <w:tab w:val="left" w:pos="0"/>
          <w:tab w:val="left" w:pos="9554"/>
          <w:tab w:val="left" w:pos="9923"/>
        </w:tabs>
        <w:ind w:right="178"/>
        <w:jc w:val="both"/>
        <w:outlineLvl w:val="0"/>
        <w:rPr>
          <w:i w:val="0"/>
          <w:iCs w:val="0"/>
          <w:highlight w:val="cyan"/>
          <w:lang w:val="kk-KZ"/>
        </w:rPr>
      </w:pPr>
    </w:p>
    <w:p w:rsidR="00BD7ECA" w:rsidRPr="0057359A" w:rsidRDefault="00BD7ECA" w:rsidP="0075106D">
      <w:pPr>
        <w:ind w:left="-284"/>
        <w:jc w:val="both"/>
        <w:rPr>
          <w:b w:val="0"/>
          <w:i w:val="0"/>
          <w:lang w:val="kk-KZ"/>
        </w:rPr>
      </w:pPr>
      <w:r w:rsidRPr="0057359A">
        <w:rPr>
          <w:i w:val="0"/>
          <w:lang w:val="kk-KZ"/>
        </w:rPr>
        <w:t xml:space="preserve">       І. </w:t>
      </w:r>
      <w:r w:rsidRPr="0057359A">
        <w:rPr>
          <w:rFonts w:eastAsiaTheme="minorEastAsia"/>
          <w:bCs w:val="0"/>
          <w:i w:val="0"/>
          <w:iCs w:val="0"/>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161200, Түркістан облысы, Тауке хан көшесі 278 В,                                                                                                                                                                                                                      байланыс телефоны 8(72533) 4-30-60,  факс 8(72533) 4-60-63, электрондық мекен-жайы: </w:t>
      </w:r>
      <w:r w:rsidR="009A3E82" w:rsidRPr="0057359A">
        <w:fldChar w:fldCharType="begin"/>
      </w:r>
      <w:r w:rsidRPr="0057359A">
        <w:rPr>
          <w:lang w:val="kk-KZ"/>
        </w:rPr>
        <w:instrText>HYPERLINK "mailto:a.saparbekova@kgd.gov.kz"</w:instrText>
      </w:r>
      <w:r w:rsidR="009A3E82" w:rsidRPr="0057359A">
        <w:fldChar w:fldCharType="separate"/>
      </w:r>
      <w:r w:rsidRPr="0057359A">
        <w:rPr>
          <w:rStyle w:val="a3"/>
          <w:b w:val="0"/>
          <w:i w:val="0"/>
          <w:lang w:val="kk-KZ"/>
        </w:rPr>
        <w:t>a.saparbekova@kgd.gov.kz</w:t>
      </w:r>
      <w:r w:rsidR="009A3E82" w:rsidRPr="0057359A">
        <w:fldChar w:fldCharType="end"/>
      </w:r>
      <w:r w:rsidRPr="0057359A">
        <w:rPr>
          <w:rFonts w:eastAsiaTheme="minorEastAsia"/>
          <w:bCs w:val="0"/>
          <w:i w:val="0"/>
          <w:iCs w:val="0"/>
          <w:lang w:val="kk-KZ"/>
        </w:rPr>
        <w:t xml:space="preserve"> </w:t>
      </w:r>
      <w:r w:rsidRPr="0057359A">
        <w:rPr>
          <w:i w:val="0"/>
          <w:lang w:val="kk-KZ"/>
        </w:rPr>
        <w:t>төменгі болып табылатын бос  әкімшілік  мемлекеттік  лауазымға орналасуға жалпы конкурс жариялайды:</w:t>
      </w:r>
    </w:p>
    <w:p w:rsidR="00BD7ECA" w:rsidRPr="0057359A" w:rsidRDefault="00BD7ECA" w:rsidP="0075106D">
      <w:pPr>
        <w:ind w:left="-284" w:right="178"/>
        <w:jc w:val="both"/>
        <w:rPr>
          <w:i w:val="0"/>
          <w:lang w:val="kk-KZ"/>
        </w:rPr>
      </w:pPr>
      <w:r w:rsidRPr="0057359A">
        <w:rPr>
          <w:i w:val="0"/>
          <w:lang w:val="kk-KZ"/>
        </w:rPr>
        <w:t xml:space="preserve">             1.Түркістан облысы бойынша Мемлекеттік кірістер департаментінің Түркістан қаласы бойынша Мемлекеттік кірістер басқармасының  </w:t>
      </w:r>
      <w:r w:rsidR="00AE6ADF">
        <w:rPr>
          <w:i w:val="0"/>
          <w:lang w:val="kk-KZ"/>
        </w:rPr>
        <w:t xml:space="preserve">«Салық төлеушілердің ақпараттарын қабылдау мен өңдеу және салықтық тіркеу орталығы»  </w:t>
      </w:r>
      <w:r w:rsidRPr="0057359A">
        <w:rPr>
          <w:i w:val="0"/>
          <w:lang w:val="kk-KZ"/>
        </w:rPr>
        <w:t>бөлімінің жетекші маманы,</w:t>
      </w:r>
      <w:r w:rsidR="00AE6ADF">
        <w:rPr>
          <w:i w:val="0"/>
          <w:lang w:val="kk-KZ"/>
        </w:rPr>
        <w:t xml:space="preserve">     </w:t>
      </w:r>
      <w:r w:rsidRPr="0057359A">
        <w:rPr>
          <w:i w:val="0"/>
          <w:lang w:val="kk-KZ"/>
        </w:rPr>
        <w:t xml:space="preserve"> (С-R-5 санаты)  1 бірлік.</w:t>
      </w:r>
    </w:p>
    <w:p w:rsidR="00517ACC" w:rsidRPr="001D1B25" w:rsidRDefault="00BD7ECA" w:rsidP="00517ACC">
      <w:pPr>
        <w:ind w:right="178"/>
        <w:jc w:val="both"/>
        <w:rPr>
          <w:i w:val="0"/>
          <w:lang w:val="kk-KZ"/>
        </w:rPr>
      </w:pPr>
      <w:r w:rsidRPr="0057359A">
        <w:rPr>
          <w:i w:val="0"/>
          <w:lang w:val="kk-KZ"/>
        </w:rPr>
        <w:t xml:space="preserve">     </w:t>
      </w:r>
      <w:r w:rsidR="009F2760">
        <w:rPr>
          <w:i w:val="0"/>
          <w:lang w:val="kk-KZ"/>
        </w:rPr>
        <w:t xml:space="preserve"> </w:t>
      </w:r>
      <w:r w:rsidR="00EB02F9">
        <w:rPr>
          <w:i w:val="0"/>
          <w:lang w:val="kk-KZ"/>
        </w:rPr>
        <w:t xml:space="preserve">    </w:t>
      </w:r>
      <w:r w:rsidRPr="0057359A">
        <w:rPr>
          <w:i w:val="0"/>
          <w:lang w:val="kk-KZ"/>
        </w:rPr>
        <w:t xml:space="preserve">Функционалдық міндеттері: </w:t>
      </w:r>
      <w:r w:rsidR="00517ACC" w:rsidRPr="001D1B25">
        <w:rPr>
          <w:b w:val="0"/>
          <w:i w:val="0"/>
          <w:lang w:val="kk-KZ"/>
        </w:rPr>
        <w:t xml:space="preserve">Салық кодексінің нормаларын сақтау, заңды тұлға және жеке кәсіпкерлердің салық есептіліктерін өңдеу жұмысын жүргізу, жеке кәсіпкерлікке тіркеу және есептен шығару үшін берген салық төлеушілердің арыздарын өз уақытысында өңдеу, жеке кәсіпкерлікке тіркеу куәлігін беру, қосымша құн салығы бойынша берген арыздарды өңдеу және куәлік беру, құжаттарды өңдеуді бақылау журналы (Журнал ЦПО) режимімен негізінде мерзімінен тұрақты түрде өңдеу, мемлекеттік қызмет көрсетудің стандарттары бойынша регламенттерін сақтау, бақылау </w:t>
      </w:r>
      <w:r w:rsidR="00517ACC" w:rsidRPr="001D1B25">
        <w:rPr>
          <w:b w:val="0"/>
          <w:i w:val="0"/>
          <w:lang w:val="kk-KZ"/>
        </w:rPr>
        <w:lastRenderedPageBreak/>
        <w:t>функциялары: заңды тұлға және жеке кәсіпкерлердің салық есептіліктерін дер кезінде тапсыруын қадағалау.</w:t>
      </w:r>
    </w:p>
    <w:p w:rsidR="00BD7ECA" w:rsidRPr="0057359A" w:rsidRDefault="00517ACC" w:rsidP="00517ACC">
      <w:pPr>
        <w:ind w:left="-284" w:firstLine="567"/>
        <w:jc w:val="both"/>
        <w:rPr>
          <w:i w:val="0"/>
          <w:lang w:val="kk-KZ"/>
        </w:rPr>
      </w:pPr>
      <w:r>
        <w:rPr>
          <w:i w:val="0"/>
          <w:lang w:val="kk-KZ"/>
        </w:rPr>
        <w:t xml:space="preserve">  </w:t>
      </w:r>
      <w:r w:rsidR="004A1F25">
        <w:rPr>
          <w:i w:val="0"/>
          <w:lang w:val="kk-KZ"/>
        </w:rPr>
        <w:t xml:space="preserve">    </w:t>
      </w:r>
      <w:r w:rsidR="00BD7ECA" w:rsidRPr="0057359A">
        <w:rPr>
          <w:i w:val="0"/>
          <w:lang w:val="kk-KZ"/>
        </w:rPr>
        <w:t>Конкурсқа қатысушыларға қойылатын талаптар</w:t>
      </w:r>
      <w:r w:rsidR="00BD7ECA" w:rsidRPr="0057359A">
        <w:rPr>
          <w:b w:val="0"/>
          <w:i w:val="0"/>
          <w:lang w:val="kk-KZ"/>
        </w:rPr>
        <w:t xml:space="preserve">: жоғары немесе  орта білімнен кейінгі немесе техникалық және кәсіптік білім, мамандығы: </w:t>
      </w:r>
      <w:r w:rsidR="00BD7ECA" w:rsidRPr="0057359A">
        <w:rPr>
          <w:b w:val="0"/>
          <w:i w:val="0"/>
          <w:color w:val="000000"/>
          <w:lang w:val="kk-KZ"/>
        </w:rPr>
        <w:t>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Жаратылыстану ғылымдар (</w:t>
      </w:r>
      <w:r w:rsidR="00BD7ECA" w:rsidRPr="0057359A">
        <w:rPr>
          <w:b w:val="0"/>
          <w:i w:val="0"/>
          <w:lang w:val="kk-KZ"/>
        </w:rPr>
        <w:t xml:space="preserve">информатика), Техникалық ғылымдар мен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модельдеу) немесе  Құқық (құқықтану).   </w:t>
      </w:r>
      <w:r w:rsidR="00BD7ECA" w:rsidRPr="0057359A">
        <w:rPr>
          <w:i w:val="0"/>
          <w:lang w:val="kk-KZ"/>
        </w:rPr>
        <w:t xml:space="preserve">  </w:t>
      </w:r>
    </w:p>
    <w:p w:rsidR="00BD7ECA" w:rsidRPr="0057359A" w:rsidRDefault="00BD7ECA" w:rsidP="0075106D">
      <w:pPr>
        <w:ind w:left="-284"/>
        <w:jc w:val="both"/>
        <w:rPr>
          <w:b w:val="0"/>
          <w:i w:val="0"/>
          <w:lang w:val="kk-KZ"/>
        </w:rPr>
      </w:pPr>
      <w:r w:rsidRPr="0057359A">
        <w:rPr>
          <w:i w:val="0"/>
          <w:lang w:val="kk-KZ"/>
        </w:rPr>
        <w:t xml:space="preserve">     </w:t>
      </w:r>
      <w:r w:rsidRPr="0057359A">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436BFE" w:rsidRPr="0057359A" w:rsidRDefault="008E348D" w:rsidP="009F2760">
      <w:pPr>
        <w:ind w:right="178"/>
        <w:jc w:val="both"/>
        <w:rPr>
          <w:b w:val="0"/>
          <w:bCs w:val="0"/>
          <w:i w:val="0"/>
          <w:iCs w:val="0"/>
          <w:lang w:val="kk-KZ"/>
        </w:rPr>
      </w:pPr>
      <w:r w:rsidRPr="0057359A">
        <w:rPr>
          <w:i w:val="0"/>
          <w:iCs w:val="0"/>
          <w:lang w:val="kk-KZ"/>
        </w:rPr>
        <w:t xml:space="preserve">           </w:t>
      </w:r>
      <w:r w:rsidR="00757DDB" w:rsidRPr="0057359A">
        <w:rPr>
          <w:i w:val="0"/>
          <w:iCs w:val="0"/>
          <w:lang w:val="kk-KZ"/>
        </w:rPr>
        <w:t xml:space="preserve"> </w:t>
      </w:r>
      <w:r w:rsidR="00F0210D" w:rsidRPr="0057359A">
        <w:rPr>
          <w:i w:val="0"/>
          <w:iCs w:val="0"/>
          <w:lang w:val="kk-KZ"/>
        </w:rPr>
        <w:t>Жалпы к</w:t>
      </w:r>
      <w:r w:rsidR="00436BFE" w:rsidRPr="0057359A">
        <w:rPr>
          <w:i w:val="0"/>
          <w:iCs w:val="0"/>
          <w:lang w:val="kk-KZ"/>
        </w:rPr>
        <w:t xml:space="preserve">онкурсқа қатысу үшін </w:t>
      </w:r>
      <w:r w:rsidR="00F0210D" w:rsidRPr="0057359A">
        <w:rPr>
          <w:i w:val="0"/>
          <w:iCs w:val="0"/>
          <w:lang w:val="kk-KZ"/>
        </w:rPr>
        <w:t xml:space="preserve">мынандай </w:t>
      </w:r>
      <w:r w:rsidR="00436BFE" w:rsidRPr="0057359A">
        <w:rPr>
          <w:i w:val="0"/>
          <w:iCs w:val="0"/>
          <w:lang w:val="kk-KZ"/>
        </w:rPr>
        <w:t xml:space="preserve"> құжаттар</w:t>
      </w:r>
      <w:r w:rsidR="00F0210D" w:rsidRPr="0057359A">
        <w:rPr>
          <w:i w:val="0"/>
          <w:iCs w:val="0"/>
          <w:lang w:val="kk-KZ"/>
        </w:rPr>
        <w:t xml:space="preserve"> тапсырылады</w:t>
      </w:r>
      <w:r w:rsidR="00436BFE" w:rsidRPr="0057359A">
        <w:rPr>
          <w:i w:val="0"/>
          <w:iCs w:val="0"/>
          <w:lang w:val="kk-KZ"/>
        </w:rPr>
        <w:t>:</w:t>
      </w:r>
      <w:r w:rsidR="00436BFE" w:rsidRPr="0057359A">
        <w:rPr>
          <w:b w:val="0"/>
          <w:bCs w:val="0"/>
          <w:i w:val="0"/>
          <w:iCs w:val="0"/>
          <w:lang w:val="kk-KZ"/>
        </w:rPr>
        <w:t xml:space="preserve"> </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1) осы Қағидалардың 2-қосымшасына сәйкес нысандағы өтініш;</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3) бiлiмi туралы құжаттар мен олардың көшірмелерінің нотариалдық</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куәландырылған көшiрмелерi;</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«Болашақ» халықаралық стипендиясын иеленушілерге берілген бiлiмi</w:t>
      </w:r>
      <w:r w:rsidR="00F0210D" w:rsidRPr="0057359A">
        <w:rPr>
          <w:b w:val="0"/>
          <w:i w:val="0"/>
          <w:lang w:val="kk-KZ"/>
        </w:rPr>
        <w:t xml:space="preserve"> </w:t>
      </w:r>
      <w:r w:rsidRPr="0057359A">
        <w:rPr>
          <w:b w:val="0"/>
          <w:i w:val="0"/>
          <w:lang w:val="kk-KZ"/>
        </w:rPr>
        <w:t>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4) еңбек қызметін растайтын құжаттың нотариалдық куәландырылған</w:t>
      </w:r>
      <w:r w:rsidR="0018447A" w:rsidRPr="0057359A">
        <w:rPr>
          <w:b w:val="0"/>
          <w:i w:val="0"/>
          <w:lang w:val="kk-KZ"/>
        </w:rPr>
        <w:t xml:space="preserve"> </w:t>
      </w:r>
      <w:r w:rsidRPr="0057359A">
        <w:rPr>
          <w:b w:val="0"/>
          <w:i w:val="0"/>
          <w:lang w:val="kk-KZ"/>
        </w:rPr>
        <w:t>немесе жұмыс орнынан кадр қызметімен куәландырылған көшiрмесi;</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lastRenderedPageBreak/>
        <w:t>5) Қазақстан Республикасы Денсаулық сақтау министрінің міндетін</w:t>
      </w:r>
      <w:r w:rsidR="0018447A" w:rsidRPr="0057359A">
        <w:rPr>
          <w:b w:val="0"/>
          <w:i w:val="0"/>
          <w:lang w:val="kk-KZ"/>
        </w:rPr>
        <w:t xml:space="preserve"> </w:t>
      </w:r>
      <w:r w:rsidRPr="0057359A">
        <w:rPr>
          <w:b w:val="0"/>
          <w:i w:val="0"/>
          <w:lang w:val="kk-KZ"/>
        </w:rPr>
        <w:t>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6) Қазақстан Республикасы азаматының жеке басын куәландыратын</w:t>
      </w:r>
      <w:r w:rsidR="0018447A" w:rsidRPr="0057359A">
        <w:rPr>
          <w:b w:val="0"/>
          <w:i w:val="0"/>
          <w:lang w:val="kk-KZ"/>
        </w:rPr>
        <w:t xml:space="preserve"> </w:t>
      </w:r>
      <w:r w:rsidRPr="0057359A">
        <w:rPr>
          <w:b w:val="0"/>
          <w:i w:val="0"/>
          <w:lang w:val="kk-KZ"/>
        </w:rPr>
        <w:t>құжаттың көшірмесі;</w:t>
      </w:r>
    </w:p>
    <w:p w:rsidR="004E5779" w:rsidRPr="0057359A" w:rsidRDefault="004E5779" w:rsidP="008E348D">
      <w:pPr>
        <w:pStyle w:val="a7"/>
        <w:autoSpaceDE w:val="0"/>
        <w:autoSpaceDN w:val="0"/>
        <w:adjustRightInd w:val="0"/>
        <w:ind w:left="-284"/>
        <w:jc w:val="both"/>
        <w:rPr>
          <w:b w:val="0"/>
          <w:i w:val="0"/>
          <w:lang w:val="kk-KZ"/>
        </w:rPr>
      </w:pPr>
      <w:r w:rsidRPr="0057359A">
        <w:rPr>
          <w:b w:val="0"/>
          <w:i w:val="0"/>
          <w:lang w:val="kk-KZ"/>
        </w:rPr>
        <w:t>7) Қазақстан Республикасы Денсаулық сақтау және әлеуметтік даму</w:t>
      </w:r>
      <w:r w:rsidR="0018447A" w:rsidRPr="0057359A">
        <w:rPr>
          <w:b w:val="0"/>
          <w:i w:val="0"/>
          <w:lang w:val="kk-KZ"/>
        </w:rPr>
        <w:t xml:space="preserve"> </w:t>
      </w:r>
      <w:r w:rsidRPr="0057359A">
        <w:rPr>
          <w:b w:val="0"/>
          <w:i w:val="0"/>
          <w:lang w:val="kk-KZ"/>
        </w:rPr>
        <w:t>министрінің 2015 жылғы 27 сәуірдегі № 272 бұйрығымен (Қазақстан</w:t>
      </w:r>
      <w:r w:rsidR="0018447A" w:rsidRPr="0057359A">
        <w:rPr>
          <w:b w:val="0"/>
          <w:i w:val="0"/>
          <w:lang w:val="kk-KZ"/>
        </w:rPr>
        <w:t xml:space="preserve"> </w:t>
      </w:r>
      <w:r w:rsidRPr="0057359A">
        <w:rPr>
          <w:b w:val="0"/>
          <w:i w:val="0"/>
          <w:lang w:val="kk-KZ"/>
        </w:rPr>
        <w:t>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4E5779" w:rsidRPr="0057359A" w:rsidRDefault="00375857" w:rsidP="00183567">
      <w:pPr>
        <w:pStyle w:val="a7"/>
        <w:tabs>
          <w:tab w:val="left" w:pos="-426"/>
          <w:tab w:val="left" w:pos="993"/>
        </w:tabs>
        <w:autoSpaceDE w:val="0"/>
        <w:autoSpaceDN w:val="0"/>
        <w:adjustRightInd w:val="0"/>
        <w:ind w:left="-284"/>
        <w:jc w:val="both"/>
        <w:rPr>
          <w:b w:val="0"/>
          <w:i w:val="0"/>
          <w:lang w:val="kk-KZ"/>
        </w:rPr>
      </w:pPr>
      <w:r w:rsidRPr="0057359A">
        <w:rPr>
          <w:b w:val="0"/>
          <w:i w:val="0"/>
          <w:lang w:val="kk-KZ"/>
        </w:rPr>
        <w:t>8</w:t>
      </w:r>
      <w:r w:rsidR="004E5779" w:rsidRPr="0057359A">
        <w:rPr>
          <w:b w:val="0"/>
          <w:i w:val="0"/>
          <w:lang w:val="kk-KZ"/>
        </w:rPr>
        <w:t>) Қазақстан Республикасы Денсаулық сақтау және әлеуметтік даму</w:t>
      </w:r>
      <w:r w:rsidR="0018447A" w:rsidRPr="0057359A">
        <w:rPr>
          <w:b w:val="0"/>
          <w:i w:val="0"/>
          <w:lang w:val="kk-KZ"/>
        </w:rPr>
        <w:t xml:space="preserve"> </w:t>
      </w:r>
      <w:r w:rsidR="004E5779" w:rsidRPr="0057359A">
        <w:rPr>
          <w:b w:val="0"/>
          <w:i w:val="0"/>
          <w:lang w:val="kk-KZ"/>
        </w:rPr>
        <w:t>министрінің 2015 жылғы 27 сәуірдегі № 272 бұйрығымен (Қазақстан</w:t>
      </w:r>
      <w:r w:rsidR="0018447A" w:rsidRPr="0057359A">
        <w:rPr>
          <w:b w:val="0"/>
          <w:i w:val="0"/>
          <w:lang w:val="kk-KZ"/>
        </w:rPr>
        <w:t xml:space="preserve"> </w:t>
      </w:r>
      <w:r w:rsidR="004E5779" w:rsidRPr="0057359A">
        <w:rPr>
          <w:b w:val="0"/>
          <w:i w:val="0"/>
          <w:lang w:val="kk-KZ"/>
        </w:rPr>
        <w:t>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375857" w:rsidRPr="00AE6ADF" w:rsidRDefault="00375857" w:rsidP="00771369">
      <w:pPr>
        <w:pStyle w:val="a8"/>
        <w:ind w:left="-284" w:firstLine="992"/>
        <w:jc w:val="both"/>
        <w:rPr>
          <w:i w:val="0"/>
          <w:lang w:val="kk-KZ"/>
        </w:rPr>
      </w:pPr>
      <w:r w:rsidRPr="00AE6ADF">
        <w:rPr>
          <w:i w:val="0"/>
          <w:lang w:val="kk-KZ"/>
        </w:rPr>
        <w:t>Персоналды басқару қызметі (кадр қызметі) «Е-қызмет» интегралды ақпараттық жүйесі арқылы кандидаттың:</w:t>
      </w:r>
    </w:p>
    <w:p w:rsidR="00375857" w:rsidRPr="00AE6ADF" w:rsidRDefault="00375857" w:rsidP="00771369">
      <w:pPr>
        <w:pStyle w:val="a8"/>
        <w:ind w:left="-284"/>
        <w:jc w:val="both"/>
        <w:rPr>
          <w:i w:val="0"/>
          <w:lang w:val="kk-KZ"/>
        </w:rPr>
      </w:pPr>
      <w:r w:rsidRPr="00AE6ADF">
        <w:rPr>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375857" w:rsidRPr="00AE6ADF" w:rsidRDefault="00375857" w:rsidP="0075106D">
      <w:pPr>
        <w:pStyle w:val="a8"/>
        <w:ind w:left="-284"/>
        <w:jc w:val="both"/>
        <w:rPr>
          <w:i w:val="0"/>
          <w:lang w:val="kk-KZ"/>
        </w:rPr>
      </w:pPr>
      <w:r w:rsidRPr="00AE6ADF">
        <w:rPr>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9F2760" w:rsidRPr="00AE6ADF" w:rsidRDefault="009F2760" w:rsidP="002627E3">
      <w:pPr>
        <w:ind w:firstLine="567"/>
        <w:jc w:val="both"/>
        <w:rPr>
          <w:i w:val="0"/>
          <w:lang w:val="kk-KZ"/>
        </w:rPr>
      </w:pPr>
    </w:p>
    <w:p w:rsidR="002627E3" w:rsidRPr="00AE6ADF" w:rsidRDefault="002627E3" w:rsidP="002627E3">
      <w:pPr>
        <w:ind w:firstLine="567"/>
        <w:jc w:val="both"/>
        <w:rPr>
          <w:i w:val="0"/>
          <w:lang w:val="kk-KZ"/>
        </w:rPr>
      </w:pPr>
      <w:r w:rsidRPr="00AE6ADF">
        <w:rPr>
          <w:i w:val="0"/>
          <w:lang w:val="kk-KZ"/>
        </w:rPr>
        <w:t>Конкурсқа қатысатын мемлекеттік қызметшілер тестілеуден өтпейді.</w:t>
      </w:r>
    </w:p>
    <w:p w:rsidR="00375857" w:rsidRPr="0057359A" w:rsidRDefault="00375857" w:rsidP="00183567">
      <w:pPr>
        <w:pStyle w:val="a7"/>
        <w:tabs>
          <w:tab w:val="left" w:pos="-426"/>
          <w:tab w:val="left" w:pos="993"/>
        </w:tabs>
        <w:autoSpaceDE w:val="0"/>
        <w:autoSpaceDN w:val="0"/>
        <w:adjustRightInd w:val="0"/>
        <w:ind w:left="-284"/>
        <w:jc w:val="both"/>
        <w:rPr>
          <w:b w:val="0"/>
          <w:i w:val="0"/>
          <w:lang w:val="kk-KZ"/>
        </w:rPr>
      </w:pPr>
      <w:bookmarkStart w:id="0" w:name="_GoBack"/>
      <w:bookmarkEnd w:id="0"/>
    </w:p>
    <w:p w:rsidR="007922BD" w:rsidRPr="0057359A" w:rsidRDefault="007922BD" w:rsidP="007922BD">
      <w:pPr>
        <w:ind w:left="-284" w:firstLine="284"/>
        <w:jc w:val="both"/>
        <w:rPr>
          <w:b w:val="0"/>
          <w:i w:val="0"/>
          <w:lang w:val="kk-KZ"/>
        </w:rPr>
      </w:pPr>
      <w:r w:rsidRPr="0057359A">
        <w:rPr>
          <w:b w:val="0"/>
          <w:i w:val="0"/>
          <w:lang w:val="kk-KZ"/>
        </w:rPr>
        <w:t>3), 4), 5), 7), 8), 9) және 10) тармақшаларында көрсетілген құжаттардың көшірмелерін ұсынуға рұқсат етіледі.</w:t>
      </w:r>
    </w:p>
    <w:p w:rsidR="007922BD" w:rsidRPr="0057359A" w:rsidRDefault="007922BD" w:rsidP="007922BD">
      <w:pPr>
        <w:ind w:left="-284" w:firstLine="284"/>
        <w:jc w:val="both"/>
        <w:rPr>
          <w:b w:val="0"/>
          <w:i w:val="0"/>
          <w:lang w:val="kk-KZ"/>
        </w:rPr>
      </w:pPr>
      <w:r w:rsidRPr="0057359A">
        <w:rPr>
          <w:b w:val="0"/>
          <w:i w:val="0"/>
          <w:lang w:val="kk-KZ"/>
        </w:rPr>
        <w:t>      Бұл ретте, персоналды басқару қызметі (кадр қызметі) құжаттардың көшірмелерін түпнұсқалармен салыстырып тексереді.</w:t>
      </w:r>
    </w:p>
    <w:p w:rsidR="007922BD" w:rsidRPr="0057359A" w:rsidRDefault="007922BD" w:rsidP="007922BD">
      <w:pPr>
        <w:ind w:left="-284" w:firstLine="284"/>
        <w:jc w:val="both"/>
        <w:rPr>
          <w:b w:val="0"/>
          <w:i w:val="0"/>
          <w:lang w:val="kk-KZ"/>
        </w:rPr>
      </w:pPr>
      <w:r w:rsidRPr="0057359A">
        <w:rPr>
          <w:b w:val="0"/>
          <w:i w:val="0"/>
          <w:lang w:val="kk-KZ"/>
        </w:rPr>
        <w:t>      </w:t>
      </w:r>
      <w:r w:rsidR="002410F6" w:rsidRPr="0057359A">
        <w:rPr>
          <w:b w:val="0"/>
          <w:i w:val="0"/>
          <w:lang w:val="kk-KZ"/>
        </w:rPr>
        <w:tab/>
      </w:r>
      <w:r w:rsidRPr="0057359A">
        <w:rPr>
          <w:b w:val="0"/>
          <w:i w:val="0"/>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F125C7" w:rsidRPr="0057359A" w:rsidRDefault="007A3DB4" w:rsidP="007922BD">
      <w:pPr>
        <w:pStyle w:val="a7"/>
        <w:ind w:left="-284" w:right="113"/>
        <w:jc w:val="both"/>
        <w:rPr>
          <w:b w:val="0"/>
          <w:i w:val="0"/>
          <w:lang w:val="kk-KZ"/>
        </w:rPr>
      </w:pPr>
      <w:r w:rsidRPr="0057359A">
        <w:rPr>
          <w:b w:val="0"/>
          <w:i w:val="0"/>
          <w:lang w:val="kk-KZ"/>
        </w:rPr>
        <w:t>Құжаттар</w:t>
      </w:r>
      <w:r w:rsidR="00F0210D" w:rsidRPr="0057359A">
        <w:rPr>
          <w:b w:val="0"/>
          <w:i w:val="0"/>
          <w:lang w:val="kk-KZ"/>
        </w:rPr>
        <w:t>ды қабылдау мерзімі (</w:t>
      </w:r>
      <w:r w:rsidR="00F0210D" w:rsidRPr="0057359A">
        <w:rPr>
          <w:i w:val="0"/>
          <w:u w:val="single"/>
          <w:lang w:val="kk-KZ"/>
        </w:rPr>
        <w:t>7 жұмыс күні</w:t>
      </w:r>
      <w:r w:rsidR="00F0210D" w:rsidRPr="0057359A">
        <w:rPr>
          <w:b w:val="0"/>
          <w:i w:val="0"/>
          <w:lang w:val="kk-KZ"/>
        </w:rPr>
        <w:t>)</w:t>
      </w:r>
      <w:r w:rsidRPr="0057359A">
        <w:rPr>
          <w:b w:val="0"/>
          <w:i w:val="0"/>
          <w:lang w:val="kk-KZ"/>
        </w:rPr>
        <w:t>,</w:t>
      </w:r>
      <w:r w:rsidR="00FB4B20" w:rsidRPr="0057359A">
        <w:rPr>
          <w:b w:val="0"/>
          <w:i w:val="0"/>
          <w:lang w:val="kk-KZ"/>
        </w:rPr>
        <w:t xml:space="preserve"> </w:t>
      </w:r>
      <w:r w:rsidR="00F0210D" w:rsidRPr="0057359A">
        <w:rPr>
          <w:b w:val="0"/>
          <w:i w:val="0"/>
          <w:lang w:val="kk-KZ"/>
        </w:rPr>
        <w:t xml:space="preserve">ол жалпы </w:t>
      </w:r>
      <w:r w:rsidRPr="0057359A">
        <w:rPr>
          <w:b w:val="0"/>
          <w:i w:val="0"/>
          <w:lang w:val="kk-KZ"/>
        </w:rPr>
        <w:t xml:space="preserve"> конкурс өткiзу </w:t>
      </w:r>
      <w:r w:rsidRPr="0057359A">
        <w:rPr>
          <w:b w:val="0"/>
          <w:i w:val="0"/>
          <w:lang w:val="kk-KZ"/>
        </w:rPr>
        <w:lastRenderedPageBreak/>
        <w:t xml:space="preserve">туралы хабарландыру </w:t>
      </w:r>
      <w:r w:rsidR="00F0210D" w:rsidRPr="0057359A">
        <w:rPr>
          <w:b w:val="0"/>
          <w:i w:val="0"/>
          <w:lang w:val="kk-KZ"/>
        </w:rPr>
        <w:t xml:space="preserve">соңғы </w:t>
      </w:r>
      <w:r w:rsidRPr="0057359A">
        <w:rPr>
          <w:b w:val="0"/>
          <w:i w:val="0"/>
          <w:lang w:val="kk-KZ"/>
        </w:rPr>
        <w:t xml:space="preserve">жарияланғаннан кейін келесі </w:t>
      </w:r>
      <w:r w:rsidR="00AB5C42" w:rsidRPr="0057359A">
        <w:rPr>
          <w:b w:val="0"/>
          <w:i w:val="0"/>
          <w:lang w:val="kk-KZ"/>
        </w:rPr>
        <w:t xml:space="preserve">жұмыс </w:t>
      </w:r>
      <w:r w:rsidRPr="0057359A">
        <w:rPr>
          <w:b w:val="0"/>
          <w:i w:val="0"/>
          <w:lang w:val="kk-KZ"/>
        </w:rPr>
        <w:t xml:space="preserve">күннен бастап </w:t>
      </w:r>
      <w:r w:rsidR="00F0210D" w:rsidRPr="0057359A">
        <w:rPr>
          <w:b w:val="0"/>
          <w:i w:val="0"/>
          <w:lang w:val="kk-KZ"/>
        </w:rPr>
        <w:t>есептеледі.</w:t>
      </w:r>
      <w:r w:rsidR="00EE173A" w:rsidRPr="0057359A">
        <w:rPr>
          <w:b w:val="0"/>
          <w:i w:val="0"/>
          <w:lang w:val="kk-KZ"/>
        </w:rPr>
        <w:t xml:space="preserve">  </w:t>
      </w:r>
    </w:p>
    <w:p w:rsidR="0057359A" w:rsidRPr="0057359A" w:rsidRDefault="00EE173A" w:rsidP="003F5E40">
      <w:pPr>
        <w:ind w:left="-284" w:right="178"/>
        <w:jc w:val="both"/>
        <w:rPr>
          <w:b w:val="0"/>
          <w:i w:val="0"/>
          <w:lang w:val="kk-KZ"/>
        </w:rPr>
      </w:pPr>
      <w:r w:rsidRPr="0057359A">
        <w:rPr>
          <w:b w:val="0"/>
          <w:i w:val="0"/>
          <w:lang w:val="kk-KZ"/>
        </w:rPr>
        <w:t xml:space="preserve">  </w:t>
      </w:r>
      <w:r w:rsidR="00150455" w:rsidRPr="0057359A">
        <w:rPr>
          <w:b w:val="0"/>
          <w:i w:val="0"/>
          <w:lang w:val="kk-KZ"/>
        </w:rPr>
        <w:tab/>
      </w:r>
      <w:r w:rsidR="00BE7775" w:rsidRPr="0057359A">
        <w:rPr>
          <w:b w:val="0"/>
          <w:i w:val="0"/>
          <w:lang w:val="kk-KZ"/>
        </w:rPr>
        <w:tab/>
      </w:r>
    </w:p>
    <w:p w:rsidR="003F5E40" w:rsidRPr="0057359A" w:rsidRDefault="003F5E40" w:rsidP="003F5E40">
      <w:pPr>
        <w:ind w:left="-284" w:right="178"/>
        <w:jc w:val="both"/>
        <w:rPr>
          <w:b w:val="0"/>
          <w:i w:val="0"/>
          <w:lang w:val="kk-KZ"/>
        </w:rPr>
      </w:pPr>
      <w:r w:rsidRPr="0057359A">
        <w:rPr>
          <w:bCs w:val="0"/>
          <w:i w:val="0"/>
          <w:iCs w:val="0"/>
          <w:lang w:val="kk-KZ"/>
        </w:rPr>
        <w:t xml:space="preserve">Құжаттарды қабылдау </w:t>
      </w:r>
      <w:r w:rsidR="0016292A">
        <w:rPr>
          <w:i w:val="0"/>
          <w:lang w:val="kk-KZ"/>
        </w:rPr>
        <w:t>Түркістан</w:t>
      </w:r>
      <w:r w:rsidRPr="0057359A">
        <w:rPr>
          <w:i w:val="0"/>
          <w:lang w:val="kk-KZ"/>
        </w:rPr>
        <w:t xml:space="preserve"> облысы бойынша Мемлекеттік кірістер департаментінің </w:t>
      </w:r>
      <w:r w:rsidR="0016292A">
        <w:rPr>
          <w:i w:val="0"/>
          <w:lang w:val="kk-KZ"/>
        </w:rPr>
        <w:t xml:space="preserve">Түркістан қаласы </w:t>
      </w:r>
      <w:r w:rsidRPr="0057359A">
        <w:rPr>
          <w:rFonts w:eastAsiaTheme="minorEastAsia"/>
          <w:bCs w:val="0"/>
          <w:i w:val="0"/>
          <w:iCs w:val="0"/>
          <w:lang w:val="kk-KZ"/>
        </w:rPr>
        <w:t>бойынша Мемлекеттік кірістер басқармасы, 16</w:t>
      </w:r>
      <w:r w:rsidR="0016292A">
        <w:rPr>
          <w:rFonts w:eastAsiaTheme="minorEastAsia"/>
          <w:bCs w:val="0"/>
          <w:i w:val="0"/>
          <w:iCs w:val="0"/>
          <w:lang w:val="kk-KZ"/>
        </w:rPr>
        <w:t>12</w:t>
      </w:r>
      <w:r w:rsidRPr="0057359A">
        <w:rPr>
          <w:rFonts w:eastAsiaTheme="minorEastAsia"/>
          <w:bCs w:val="0"/>
          <w:i w:val="0"/>
          <w:iCs w:val="0"/>
          <w:lang w:val="kk-KZ"/>
        </w:rPr>
        <w:t xml:space="preserve">00, </w:t>
      </w:r>
      <w:r w:rsidR="0016292A">
        <w:rPr>
          <w:rFonts w:eastAsiaTheme="minorEastAsia"/>
          <w:bCs w:val="0"/>
          <w:i w:val="0"/>
          <w:iCs w:val="0"/>
          <w:lang w:val="kk-KZ"/>
        </w:rPr>
        <w:t xml:space="preserve">Түркістан </w:t>
      </w:r>
      <w:r w:rsidRPr="0057359A">
        <w:rPr>
          <w:rFonts w:eastAsiaTheme="minorEastAsia"/>
          <w:bCs w:val="0"/>
          <w:i w:val="0"/>
          <w:iCs w:val="0"/>
          <w:lang w:val="kk-KZ"/>
        </w:rPr>
        <w:t xml:space="preserve">облысы, </w:t>
      </w:r>
      <w:r w:rsidR="0016292A">
        <w:rPr>
          <w:rFonts w:eastAsiaTheme="minorEastAsia"/>
          <w:bCs w:val="0"/>
          <w:i w:val="0"/>
          <w:iCs w:val="0"/>
          <w:lang w:val="kk-KZ"/>
        </w:rPr>
        <w:t>Түркістан қаласы, Тауке хан   көшесі, 27</w:t>
      </w:r>
      <w:r w:rsidRPr="0057359A">
        <w:rPr>
          <w:rFonts w:eastAsiaTheme="minorEastAsia"/>
          <w:bCs w:val="0"/>
          <w:i w:val="0"/>
          <w:iCs w:val="0"/>
          <w:lang w:val="kk-KZ"/>
        </w:rPr>
        <w:t>8 «</w:t>
      </w:r>
      <w:r w:rsidR="0016292A">
        <w:rPr>
          <w:rFonts w:eastAsiaTheme="minorEastAsia"/>
          <w:bCs w:val="0"/>
          <w:i w:val="0"/>
          <w:iCs w:val="0"/>
          <w:lang w:val="kk-KZ"/>
        </w:rPr>
        <w:t>В</w:t>
      </w:r>
      <w:r w:rsidRPr="0057359A">
        <w:rPr>
          <w:rFonts w:eastAsiaTheme="minorEastAsia"/>
          <w:bCs w:val="0"/>
          <w:i w:val="0"/>
          <w:iCs w:val="0"/>
          <w:lang w:val="kk-KZ"/>
        </w:rPr>
        <w:t>» үй,</w:t>
      </w:r>
      <w:r w:rsidR="0016292A">
        <w:rPr>
          <w:rFonts w:eastAsiaTheme="minorEastAsia"/>
          <w:bCs w:val="0"/>
          <w:i w:val="0"/>
          <w:iCs w:val="0"/>
          <w:lang w:val="kk-KZ"/>
        </w:rPr>
        <w:t xml:space="preserve"> </w:t>
      </w:r>
      <w:r w:rsidRPr="0057359A">
        <w:rPr>
          <w:rFonts w:eastAsiaTheme="minorEastAsia"/>
          <w:bCs w:val="0"/>
          <w:i w:val="0"/>
          <w:iCs w:val="0"/>
          <w:lang w:val="kk-KZ"/>
        </w:rPr>
        <w:t>байланыс телефоны 8(725</w:t>
      </w:r>
      <w:r w:rsidR="0016292A">
        <w:rPr>
          <w:rFonts w:eastAsiaTheme="minorEastAsia"/>
          <w:bCs w:val="0"/>
          <w:i w:val="0"/>
          <w:iCs w:val="0"/>
          <w:lang w:val="kk-KZ"/>
        </w:rPr>
        <w:t>33</w:t>
      </w:r>
      <w:r w:rsidRPr="0057359A">
        <w:rPr>
          <w:rFonts w:eastAsiaTheme="minorEastAsia"/>
          <w:bCs w:val="0"/>
          <w:i w:val="0"/>
          <w:iCs w:val="0"/>
          <w:lang w:val="kk-KZ"/>
        </w:rPr>
        <w:t>)</w:t>
      </w:r>
      <w:r w:rsidR="0016292A">
        <w:rPr>
          <w:rFonts w:eastAsiaTheme="minorEastAsia"/>
          <w:bCs w:val="0"/>
          <w:i w:val="0"/>
          <w:iCs w:val="0"/>
          <w:lang w:val="kk-KZ"/>
        </w:rPr>
        <w:t xml:space="preserve"> 4</w:t>
      </w:r>
      <w:r w:rsidRPr="0057359A">
        <w:rPr>
          <w:rFonts w:eastAsiaTheme="minorEastAsia"/>
          <w:bCs w:val="0"/>
          <w:i w:val="0"/>
          <w:iCs w:val="0"/>
          <w:lang w:val="kk-KZ"/>
        </w:rPr>
        <w:t>-</w:t>
      </w:r>
      <w:r w:rsidR="0016292A">
        <w:rPr>
          <w:rFonts w:eastAsiaTheme="minorEastAsia"/>
          <w:bCs w:val="0"/>
          <w:i w:val="0"/>
          <w:iCs w:val="0"/>
          <w:lang w:val="kk-KZ"/>
        </w:rPr>
        <w:t>30</w:t>
      </w:r>
      <w:r w:rsidRPr="0057359A">
        <w:rPr>
          <w:rFonts w:eastAsiaTheme="minorEastAsia"/>
          <w:bCs w:val="0"/>
          <w:i w:val="0"/>
          <w:iCs w:val="0"/>
          <w:lang w:val="kk-KZ"/>
        </w:rPr>
        <w:t>-</w:t>
      </w:r>
      <w:r w:rsidR="0016292A">
        <w:rPr>
          <w:rFonts w:eastAsiaTheme="minorEastAsia"/>
          <w:bCs w:val="0"/>
          <w:i w:val="0"/>
          <w:iCs w:val="0"/>
          <w:lang w:val="kk-KZ"/>
        </w:rPr>
        <w:t>60</w:t>
      </w:r>
      <w:r w:rsidRPr="0057359A">
        <w:rPr>
          <w:rFonts w:eastAsiaTheme="minorEastAsia"/>
          <w:bCs w:val="0"/>
          <w:i w:val="0"/>
          <w:iCs w:val="0"/>
          <w:lang w:val="kk-KZ"/>
        </w:rPr>
        <w:t>,  факс 8(725</w:t>
      </w:r>
      <w:r w:rsidR="00DE3957">
        <w:rPr>
          <w:rFonts w:eastAsiaTheme="minorEastAsia"/>
          <w:bCs w:val="0"/>
          <w:i w:val="0"/>
          <w:iCs w:val="0"/>
          <w:lang w:val="kk-KZ"/>
        </w:rPr>
        <w:t>33</w:t>
      </w:r>
      <w:r w:rsidRPr="0057359A">
        <w:rPr>
          <w:rFonts w:eastAsiaTheme="minorEastAsia"/>
          <w:bCs w:val="0"/>
          <w:i w:val="0"/>
          <w:iCs w:val="0"/>
          <w:lang w:val="kk-KZ"/>
        </w:rPr>
        <w:t xml:space="preserve">) </w:t>
      </w:r>
      <w:r w:rsidR="00DE3957">
        <w:rPr>
          <w:rFonts w:eastAsiaTheme="minorEastAsia"/>
          <w:bCs w:val="0"/>
          <w:i w:val="0"/>
          <w:iCs w:val="0"/>
          <w:lang w:val="kk-KZ"/>
        </w:rPr>
        <w:t>4-30</w:t>
      </w:r>
      <w:r w:rsidRPr="0057359A">
        <w:rPr>
          <w:rFonts w:eastAsiaTheme="minorEastAsia"/>
          <w:bCs w:val="0"/>
          <w:i w:val="0"/>
          <w:iCs w:val="0"/>
          <w:lang w:val="kk-KZ"/>
        </w:rPr>
        <w:t>-</w:t>
      </w:r>
      <w:r w:rsidR="00DE3957">
        <w:rPr>
          <w:rFonts w:eastAsiaTheme="minorEastAsia"/>
          <w:bCs w:val="0"/>
          <w:i w:val="0"/>
          <w:iCs w:val="0"/>
          <w:lang w:val="kk-KZ"/>
        </w:rPr>
        <w:t>6</w:t>
      </w:r>
      <w:r w:rsidRPr="0057359A">
        <w:rPr>
          <w:rFonts w:eastAsiaTheme="minorEastAsia"/>
          <w:bCs w:val="0"/>
          <w:i w:val="0"/>
          <w:iCs w:val="0"/>
          <w:lang w:val="kk-KZ"/>
        </w:rPr>
        <w:t>3, электрондық мекен-жайы:</w:t>
      </w:r>
      <w:r w:rsidRPr="0057359A">
        <w:rPr>
          <w:i w:val="0"/>
          <w:lang w:val="kk-KZ"/>
        </w:rPr>
        <w:t xml:space="preserve"> </w:t>
      </w:r>
      <w:hyperlink r:id="rId5" w:history="1">
        <w:r w:rsidR="00DE3957" w:rsidRPr="0057359A">
          <w:rPr>
            <w:rStyle w:val="a3"/>
            <w:b w:val="0"/>
            <w:i w:val="0"/>
            <w:lang w:val="kk-KZ"/>
          </w:rPr>
          <w:t>a.saparbekova@kgd.gov.kz</w:t>
        </w:r>
      </w:hyperlink>
      <w:r w:rsidRPr="0057359A">
        <w:rPr>
          <w:b w:val="0"/>
          <w:lang w:val="kk-KZ"/>
        </w:rPr>
        <w:t xml:space="preserve"> </w:t>
      </w:r>
      <w:r w:rsidRPr="0057359A">
        <w:rPr>
          <w:b w:val="0"/>
          <w:i w:val="0"/>
          <w:lang w:val="kk-KZ"/>
        </w:rPr>
        <w:t>жүзеге асырылады.</w:t>
      </w:r>
    </w:p>
    <w:p w:rsidR="00F125C7" w:rsidRPr="0057359A" w:rsidRDefault="00F125C7" w:rsidP="00BE7775">
      <w:pPr>
        <w:ind w:left="-284" w:right="178" w:firstLine="992"/>
        <w:jc w:val="both"/>
        <w:rPr>
          <w:b w:val="0"/>
          <w:lang w:val="kk-KZ"/>
        </w:rPr>
      </w:pPr>
      <w:r w:rsidRPr="0057359A">
        <w:rPr>
          <w:b w:val="0"/>
          <w:i w:val="0"/>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r w:rsidR="009A3E82" w:rsidRPr="0057359A">
        <w:fldChar w:fldCharType="begin"/>
      </w:r>
      <w:r w:rsidR="00DE3957" w:rsidRPr="0057359A">
        <w:rPr>
          <w:lang w:val="kk-KZ"/>
        </w:rPr>
        <w:instrText>HYPERLINK "mailto:a.saparbekova@kgd.gov.kz"</w:instrText>
      </w:r>
      <w:r w:rsidR="009A3E82" w:rsidRPr="0057359A">
        <w:fldChar w:fldCharType="separate"/>
      </w:r>
      <w:r w:rsidR="00DE3957" w:rsidRPr="0057359A">
        <w:rPr>
          <w:rStyle w:val="a3"/>
          <w:b w:val="0"/>
          <w:i w:val="0"/>
          <w:lang w:val="kk-KZ"/>
        </w:rPr>
        <w:t>a.saparbekova@kgd.gov.kz</w:t>
      </w:r>
      <w:r w:rsidR="009A3E82" w:rsidRPr="0057359A">
        <w:fldChar w:fldCharType="end"/>
      </w:r>
      <w:r w:rsidR="00DE3957">
        <w:rPr>
          <w:lang w:val="kk-KZ"/>
        </w:rPr>
        <w:t xml:space="preserve"> </w:t>
      </w:r>
      <w:r w:rsidR="00B62901" w:rsidRPr="0057359A">
        <w:rPr>
          <w:b w:val="0"/>
          <w:i w:val="0"/>
          <w:lang w:val="kk-KZ"/>
        </w:rPr>
        <w:t xml:space="preserve"> </w:t>
      </w:r>
      <w:r w:rsidRPr="0057359A">
        <w:rPr>
          <w:b w:val="0"/>
          <w:i w:val="0"/>
          <w:lang w:val="kk-KZ"/>
        </w:rPr>
        <w:t>электрондық почта мекен жайына электронды түрде не"Е-gov"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r w:rsidRPr="0057359A">
        <w:rPr>
          <w:b w:val="0"/>
          <w:lang w:val="kk-KZ"/>
        </w:rPr>
        <w:t>.</w:t>
      </w:r>
    </w:p>
    <w:p w:rsidR="00F125C7" w:rsidRPr="0057359A" w:rsidRDefault="00F125C7" w:rsidP="00F125C7">
      <w:pPr>
        <w:ind w:left="-284" w:right="178"/>
        <w:jc w:val="both"/>
        <w:rPr>
          <w:b w:val="0"/>
          <w:i w:val="0"/>
          <w:lang w:val="kk-KZ"/>
        </w:rPr>
      </w:pPr>
      <w:r w:rsidRPr="0057359A">
        <w:rPr>
          <w:b w:val="0"/>
          <w:i w:val="0"/>
          <w:lang w:val="kk-KZ"/>
        </w:rPr>
        <w:t xml:space="preserve">Оларды бермеген жағдайда тұлға конкурс комиссиясымен әңгімелесуден өтуге жіберілмейді. </w:t>
      </w:r>
    </w:p>
    <w:p w:rsidR="00552449" w:rsidRPr="0057359A" w:rsidRDefault="00552449" w:rsidP="00552449">
      <w:pPr>
        <w:ind w:left="-284" w:right="178"/>
        <w:jc w:val="both"/>
        <w:rPr>
          <w:b w:val="0"/>
          <w:i w:val="0"/>
          <w:lang w:val="kk-KZ"/>
        </w:rPr>
      </w:pPr>
      <w:r w:rsidRPr="0057359A">
        <w:rPr>
          <w:b w:val="0"/>
          <w:i w:val="0"/>
          <w:lang w:val="kk-KZ"/>
        </w:rPr>
        <w:t xml:space="preserve">  </w:t>
      </w:r>
      <w:r w:rsidR="002410F6" w:rsidRPr="0057359A">
        <w:rPr>
          <w:b w:val="0"/>
          <w:i w:val="0"/>
          <w:lang w:val="kk-KZ"/>
        </w:rPr>
        <w:tab/>
      </w:r>
      <w:r w:rsidR="002410F6" w:rsidRPr="0057359A">
        <w:rPr>
          <w:b w:val="0"/>
          <w:i w:val="0"/>
          <w:lang w:val="kk-KZ"/>
        </w:rPr>
        <w:tab/>
      </w:r>
      <w:r w:rsidRPr="0057359A">
        <w:rPr>
          <w:b w:val="0"/>
          <w:i w:val="0"/>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57359A">
        <w:rPr>
          <w:i w:val="0"/>
          <w:u w:val="single"/>
          <w:lang w:val="kk-KZ"/>
        </w:rPr>
        <w:t>үш жұмыс күні</w:t>
      </w:r>
      <w:r w:rsidRPr="0057359A">
        <w:rPr>
          <w:b w:val="0"/>
          <w:i w:val="0"/>
          <w:lang w:val="kk-KZ"/>
        </w:rPr>
        <w:t xml:space="preserve"> ішінде </w:t>
      </w:r>
      <w:r w:rsidR="00DE3957">
        <w:rPr>
          <w:rFonts w:eastAsiaTheme="minorEastAsia"/>
          <w:b w:val="0"/>
          <w:bCs w:val="0"/>
          <w:i w:val="0"/>
          <w:iCs w:val="0"/>
          <w:lang w:val="kk-KZ"/>
        </w:rPr>
        <w:t xml:space="preserve">Түркістан </w:t>
      </w:r>
      <w:r w:rsidR="003F5E40" w:rsidRPr="0057359A">
        <w:rPr>
          <w:rFonts w:eastAsiaTheme="minorEastAsia"/>
          <w:b w:val="0"/>
          <w:bCs w:val="0"/>
          <w:i w:val="0"/>
          <w:iCs w:val="0"/>
          <w:lang w:val="kk-KZ"/>
        </w:rPr>
        <w:t xml:space="preserve">облысы, </w:t>
      </w:r>
      <w:r w:rsidR="00DE3957">
        <w:rPr>
          <w:rFonts w:eastAsiaTheme="minorEastAsia"/>
          <w:b w:val="0"/>
          <w:bCs w:val="0"/>
          <w:i w:val="0"/>
          <w:iCs w:val="0"/>
          <w:lang w:val="kk-KZ"/>
        </w:rPr>
        <w:t>Түркістан қаласы</w:t>
      </w:r>
      <w:r w:rsidR="003F5E40" w:rsidRPr="0057359A">
        <w:rPr>
          <w:rFonts w:eastAsiaTheme="minorEastAsia"/>
          <w:b w:val="0"/>
          <w:bCs w:val="0"/>
          <w:i w:val="0"/>
          <w:iCs w:val="0"/>
          <w:lang w:val="kk-KZ"/>
        </w:rPr>
        <w:t xml:space="preserve">, </w:t>
      </w:r>
      <w:r w:rsidR="00DE3957">
        <w:rPr>
          <w:rFonts w:eastAsiaTheme="minorEastAsia"/>
          <w:b w:val="0"/>
          <w:bCs w:val="0"/>
          <w:i w:val="0"/>
          <w:iCs w:val="0"/>
          <w:lang w:val="kk-KZ"/>
        </w:rPr>
        <w:t>Тауке хан</w:t>
      </w:r>
      <w:r w:rsidR="003F5E40" w:rsidRPr="0057359A">
        <w:rPr>
          <w:rFonts w:eastAsiaTheme="minorEastAsia"/>
          <w:b w:val="0"/>
          <w:bCs w:val="0"/>
          <w:i w:val="0"/>
          <w:iCs w:val="0"/>
          <w:lang w:val="kk-KZ"/>
        </w:rPr>
        <w:t xml:space="preserve">  көшесі,</w:t>
      </w:r>
      <w:r w:rsidR="00DE3957">
        <w:rPr>
          <w:rFonts w:eastAsiaTheme="minorEastAsia"/>
          <w:b w:val="0"/>
          <w:bCs w:val="0"/>
          <w:i w:val="0"/>
          <w:iCs w:val="0"/>
          <w:lang w:val="kk-KZ"/>
        </w:rPr>
        <w:t xml:space="preserve"> 27</w:t>
      </w:r>
      <w:r w:rsidR="003F5E40" w:rsidRPr="0057359A">
        <w:rPr>
          <w:rFonts w:eastAsiaTheme="minorEastAsia"/>
          <w:b w:val="0"/>
          <w:bCs w:val="0"/>
          <w:i w:val="0"/>
          <w:iCs w:val="0"/>
          <w:lang w:val="kk-KZ"/>
        </w:rPr>
        <w:t>8 «</w:t>
      </w:r>
      <w:r w:rsidR="00DE3957">
        <w:rPr>
          <w:rFonts w:eastAsiaTheme="minorEastAsia"/>
          <w:b w:val="0"/>
          <w:bCs w:val="0"/>
          <w:i w:val="0"/>
          <w:iCs w:val="0"/>
          <w:lang w:val="kk-KZ"/>
        </w:rPr>
        <w:t>В</w:t>
      </w:r>
      <w:r w:rsidR="003F5E40" w:rsidRPr="0057359A">
        <w:rPr>
          <w:rFonts w:eastAsiaTheme="minorEastAsia"/>
          <w:b w:val="0"/>
          <w:bCs w:val="0"/>
          <w:i w:val="0"/>
          <w:iCs w:val="0"/>
          <w:lang w:val="kk-KZ"/>
        </w:rPr>
        <w:t>» үй,</w:t>
      </w:r>
      <w:r w:rsidR="003F5E40" w:rsidRPr="0057359A">
        <w:rPr>
          <w:rFonts w:eastAsiaTheme="minorEastAsia"/>
          <w:bCs w:val="0"/>
          <w:i w:val="0"/>
          <w:iCs w:val="0"/>
          <w:lang w:val="kk-KZ"/>
        </w:rPr>
        <w:t xml:space="preserve"> </w:t>
      </w:r>
      <w:r w:rsidR="00DE3957" w:rsidRPr="00DE3957">
        <w:rPr>
          <w:rFonts w:eastAsiaTheme="minorEastAsia"/>
          <w:b w:val="0"/>
          <w:bCs w:val="0"/>
          <w:i w:val="0"/>
          <w:iCs w:val="0"/>
          <w:lang w:val="kk-KZ"/>
        </w:rPr>
        <w:t>Түркістан қаласы</w:t>
      </w:r>
      <w:r w:rsidR="00DE3957">
        <w:rPr>
          <w:rFonts w:eastAsiaTheme="minorEastAsia"/>
          <w:bCs w:val="0"/>
          <w:i w:val="0"/>
          <w:iCs w:val="0"/>
          <w:lang w:val="kk-KZ"/>
        </w:rPr>
        <w:t xml:space="preserve"> </w:t>
      </w:r>
      <w:r w:rsidRPr="0057359A">
        <w:rPr>
          <w:b w:val="0"/>
          <w:i w:val="0"/>
          <w:lang w:val="kk-KZ"/>
        </w:rPr>
        <w:t>бойынша Мемлекеттік кірістер басқармасының ғимаратында өтеді.</w:t>
      </w:r>
    </w:p>
    <w:p w:rsidR="00B73F22" w:rsidRPr="0057359A" w:rsidRDefault="00B73F22" w:rsidP="00DE3957">
      <w:pPr>
        <w:ind w:left="-284" w:right="178"/>
        <w:jc w:val="both"/>
        <w:rPr>
          <w:b w:val="0"/>
          <w:i w:val="0"/>
          <w:lang w:val="kk-KZ"/>
        </w:rPr>
      </w:pPr>
      <w:r w:rsidRPr="0057359A">
        <w:rPr>
          <w:b w:val="0"/>
          <w:i w:val="0"/>
          <w:lang w:val="kk-KZ"/>
        </w:rPr>
        <w:t xml:space="preserve">   </w:t>
      </w:r>
      <w:r w:rsidR="002410F6" w:rsidRPr="0057359A">
        <w:rPr>
          <w:b w:val="0"/>
          <w:i w:val="0"/>
          <w:lang w:val="kk-KZ"/>
        </w:rPr>
        <w:tab/>
      </w:r>
      <w:r w:rsidR="002410F6" w:rsidRPr="0057359A">
        <w:rPr>
          <w:b w:val="0"/>
          <w:i w:val="0"/>
          <w:lang w:val="kk-KZ"/>
        </w:rPr>
        <w:tab/>
      </w:r>
      <w:r w:rsidRPr="0057359A">
        <w:rPr>
          <w:b w:val="0"/>
          <w:i w:val="0"/>
          <w:iCs w:val="0"/>
          <w:lang w:val="kk-KZ"/>
        </w:rPr>
        <w:t>Конкурс комиссиясы жұмысының ашықтылығы мен объективтілігін қамтамасыз ету үшін оның отырысына байқаушылар шақырылады.</w:t>
      </w:r>
    </w:p>
    <w:p w:rsidR="00B73F22" w:rsidRPr="0057359A" w:rsidRDefault="00B73F22" w:rsidP="00B73F22">
      <w:pPr>
        <w:ind w:left="-284" w:right="178"/>
        <w:jc w:val="both"/>
        <w:rPr>
          <w:b w:val="0"/>
          <w:i w:val="0"/>
          <w:lang w:val="kk-KZ"/>
        </w:rPr>
      </w:pPr>
      <w:r w:rsidRPr="0057359A">
        <w:rPr>
          <w:b w:val="0"/>
          <w:i w:val="0"/>
          <w:iCs w:val="0"/>
          <w:lang w:val="kk-KZ"/>
        </w:rPr>
        <w:t xml:space="preserve">   </w:t>
      </w:r>
      <w:r w:rsidR="002410F6" w:rsidRPr="0057359A">
        <w:rPr>
          <w:b w:val="0"/>
          <w:i w:val="0"/>
          <w:iCs w:val="0"/>
          <w:lang w:val="kk-KZ"/>
        </w:rPr>
        <w:tab/>
      </w:r>
      <w:r w:rsidR="002410F6" w:rsidRPr="0057359A">
        <w:rPr>
          <w:b w:val="0"/>
          <w:i w:val="0"/>
          <w:iCs w:val="0"/>
          <w:lang w:val="kk-KZ"/>
        </w:rPr>
        <w:tab/>
      </w:r>
      <w:r w:rsidRPr="0057359A">
        <w:rPr>
          <w:b w:val="0"/>
          <w:i w:val="0"/>
          <w:iCs w:val="0"/>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Pr="0057359A">
        <w:rPr>
          <w:b w:val="0"/>
          <w:bCs w:val="0"/>
          <w:i w:val="0"/>
          <w:iCs w:val="0"/>
          <w:lang w:val="kk-KZ"/>
        </w:rPr>
        <w:t xml:space="preserve">мемлекеттік қызмет істері жөніндегі </w:t>
      </w:r>
      <w:r w:rsidRPr="0057359A">
        <w:rPr>
          <w:b w:val="0"/>
          <w:i w:val="0"/>
          <w:iCs w:val="0"/>
          <w:lang w:val="kk-KZ"/>
        </w:rPr>
        <w:t>уәкілетті органның қызметкерлері қатыса алады.</w:t>
      </w:r>
    </w:p>
    <w:p w:rsidR="00B73F22" w:rsidRPr="0057359A" w:rsidRDefault="00B73F22" w:rsidP="00B62901">
      <w:pPr>
        <w:ind w:left="-284" w:right="178" w:firstLine="992"/>
        <w:jc w:val="both"/>
        <w:rPr>
          <w:b w:val="0"/>
          <w:i w:val="0"/>
          <w:lang w:val="kk-KZ"/>
        </w:rPr>
      </w:pPr>
      <w:r w:rsidRPr="0057359A">
        <w:rPr>
          <w:b w:val="0"/>
          <w:i w:val="0"/>
          <w:iCs w:val="0"/>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көшірмесін,осы Қағидалардың 26- тармағында көрсетілген ұйымдарға тиесілілігін растайтын құжаттардың түпнұсқасын немесе көшірмелерін ұсынады.</w:t>
      </w:r>
    </w:p>
    <w:p w:rsidR="00B73F22" w:rsidRPr="0057359A" w:rsidRDefault="00B73F22" w:rsidP="00B73F22">
      <w:pPr>
        <w:ind w:left="-284" w:right="178"/>
        <w:jc w:val="both"/>
        <w:rPr>
          <w:b w:val="0"/>
          <w:i w:val="0"/>
          <w:lang w:val="kk-KZ"/>
        </w:rPr>
      </w:pPr>
      <w:r w:rsidRPr="0057359A">
        <w:rPr>
          <w:b w:val="0"/>
          <w:i w:val="0"/>
          <w:iCs w:val="0"/>
          <w:lang w:val="kk-KZ"/>
        </w:rPr>
        <w:t xml:space="preserve">  </w:t>
      </w:r>
      <w:r w:rsidR="00B62901" w:rsidRPr="0057359A">
        <w:rPr>
          <w:b w:val="0"/>
          <w:i w:val="0"/>
          <w:iCs w:val="0"/>
          <w:lang w:val="kk-KZ"/>
        </w:rPr>
        <w:tab/>
      </w:r>
      <w:r w:rsidR="00B62901" w:rsidRPr="0057359A">
        <w:rPr>
          <w:b w:val="0"/>
          <w:i w:val="0"/>
          <w:iCs w:val="0"/>
          <w:lang w:val="kk-KZ"/>
        </w:rPr>
        <w:tab/>
      </w:r>
      <w:r w:rsidRPr="0057359A">
        <w:rPr>
          <w:b w:val="0"/>
          <w:i w:val="0"/>
          <w:iCs w:val="0"/>
          <w:lang w:val="kk-KZ"/>
        </w:rPr>
        <w:t xml:space="preserve">Осы Қағидалардың 13-тармағында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w:t>
      </w:r>
      <w:r w:rsidRPr="0057359A">
        <w:rPr>
          <w:b w:val="0"/>
          <w:i w:val="0"/>
          <w:iCs w:val="0"/>
          <w:lang w:val="kk-KZ"/>
        </w:rPr>
        <w:lastRenderedPageBreak/>
        <w:t>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B73F22" w:rsidRPr="0057359A" w:rsidRDefault="00EE173A" w:rsidP="00190CD5">
      <w:pPr>
        <w:pStyle w:val="a7"/>
        <w:ind w:left="-284" w:right="113" w:firstLine="993"/>
        <w:jc w:val="both"/>
        <w:rPr>
          <w:lang w:val="kk-KZ"/>
        </w:rPr>
      </w:pPr>
      <w:r w:rsidRPr="0057359A">
        <w:rPr>
          <w:b w:val="0"/>
          <w:i w:val="0"/>
          <w:lang w:val="kk-KZ"/>
        </w:rPr>
        <w:t xml:space="preserve">           </w:t>
      </w:r>
      <w:r w:rsidR="00757DDB" w:rsidRPr="0057359A">
        <w:rPr>
          <w:b w:val="0"/>
          <w:i w:val="0"/>
          <w:lang w:val="kk-KZ"/>
        </w:rPr>
        <w:t xml:space="preserve">  </w:t>
      </w:r>
    </w:p>
    <w:p w:rsidR="00512799" w:rsidRPr="0057359A" w:rsidRDefault="00512799" w:rsidP="00DF7789">
      <w:pPr>
        <w:widowControl/>
        <w:spacing w:after="200"/>
        <w:ind w:left="5245" w:right="-2" w:firstLine="567"/>
        <w:contextualSpacing/>
        <w:rPr>
          <w:b w:val="0"/>
          <w:bCs w:val="0"/>
          <w:i w:val="0"/>
          <w:iCs w:val="0"/>
          <w:lang w:val="kk-KZ"/>
        </w:rPr>
      </w:pPr>
      <w:r w:rsidRPr="0057359A">
        <w:rPr>
          <w:b w:val="0"/>
          <w:bCs w:val="0"/>
          <w:i w:val="0"/>
          <w:iCs w:val="0"/>
          <w:lang w:val="kk-KZ"/>
        </w:rPr>
        <w:t>«Б» корпусының мемлекеттік</w:t>
      </w:r>
      <w:r w:rsidR="00DF7789" w:rsidRPr="0057359A">
        <w:rPr>
          <w:b w:val="0"/>
          <w:bCs w:val="0"/>
          <w:i w:val="0"/>
          <w:iCs w:val="0"/>
          <w:lang w:val="kk-KZ"/>
        </w:rPr>
        <w:t xml:space="preserve"> </w:t>
      </w:r>
      <w:r w:rsidRPr="0057359A">
        <w:rPr>
          <w:b w:val="0"/>
          <w:bCs w:val="0"/>
          <w:i w:val="0"/>
          <w:iCs w:val="0"/>
          <w:lang w:val="kk-KZ"/>
        </w:rPr>
        <w:t>әкімшілік лауазымына</w:t>
      </w:r>
      <w:r w:rsidR="00DF7789" w:rsidRPr="0057359A">
        <w:rPr>
          <w:b w:val="0"/>
          <w:bCs w:val="0"/>
          <w:i w:val="0"/>
          <w:iCs w:val="0"/>
          <w:lang w:val="kk-KZ"/>
        </w:rPr>
        <w:t xml:space="preserve"> </w:t>
      </w:r>
      <w:r w:rsidRPr="0057359A">
        <w:rPr>
          <w:b w:val="0"/>
          <w:bCs w:val="0"/>
          <w:i w:val="0"/>
          <w:iCs w:val="0"/>
          <w:lang w:val="kk-KZ"/>
        </w:rPr>
        <w:t>орналасуға конкурс өткізу</w:t>
      </w:r>
      <w:r w:rsidR="00DF7789" w:rsidRPr="0057359A">
        <w:rPr>
          <w:b w:val="0"/>
          <w:bCs w:val="0"/>
          <w:i w:val="0"/>
          <w:iCs w:val="0"/>
          <w:lang w:val="kk-KZ"/>
        </w:rPr>
        <w:t xml:space="preserve"> </w:t>
      </w:r>
      <w:r w:rsidRPr="0057359A">
        <w:rPr>
          <w:b w:val="0"/>
          <w:bCs w:val="0"/>
          <w:i w:val="0"/>
          <w:iCs w:val="0"/>
          <w:lang w:val="kk-KZ"/>
        </w:rPr>
        <w:t xml:space="preserve">қағидаларының </w:t>
      </w:r>
      <w:r w:rsidR="004B4A56" w:rsidRPr="0057359A">
        <w:rPr>
          <w:b w:val="0"/>
          <w:bCs w:val="0"/>
          <w:i w:val="0"/>
          <w:iCs w:val="0"/>
          <w:lang w:val="kk-KZ"/>
        </w:rPr>
        <w:t xml:space="preserve">                         </w:t>
      </w:r>
      <w:r w:rsidRPr="0057359A">
        <w:rPr>
          <w:b w:val="0"/>
          <w:bCs w:val="0"/>
          <w:i w:val="0"/>
          <w:iCs w:val="0"/>
          <w:lang w:val="kk-KZ"/>
        </w:rPr>
        <w:t>2-қосымшасы</w:t>
      </w:r>
    </w:p>
    <w:p w:rsidR="00DF7789" w:rsidRPr="0057359A" w:rsidRDefault="00134568" w:rsidP="00DF7789">
      <w:pPr>
        <w:widowControl/>
        <w:spacing w:after="200"/>
        <w:ind w:left="5245" w:right="-2" w:firstLine="567"/>
        <w:contextualSpacing/>
        <w:jc w:val="both"/>
        <w:rPr>
          <w:b w:val="0"/>
          <w:bCs w:val="0"/>
          <w:i w:val="0"/>
          <w:iCs w:val="0"/>
          <w:lang w:val="kk-KZ"/>
        </w:rPr>
      </w:pPr>
      <w:r w:rsidRPr="0057359A">
        <w:rPr>
          <w:b w:val="0"/>
          <w:bCs w:val="0"/>
          <w:i w:val="0"/>
          <w:iCs w:val="0"/>
          <w:lang w:val="kk-KZ"/>
        </w:rPr>
        <w:t xml:space="preserve">                </w:t>
      </w:r>
      <w:r w:rsidR="00DF7789" w:rsidRPr="0057359A">
        <w:rPr>
          <w:b w:val="0"/>
          <w:bCs w:val="0"/>
          <w:i w:val="0"/>
          <w:iCs w:val="0"/>
          <w:lang w:val="kk-KZ"/>
        </w:rPr>
        <w:t xml:space="preserve">   </w:t>
      </w:r>
      <w:r w:rsidRPr="0057359A">
        <w:rPr>
          <w:b w:val="0"/>
          <w:bCs w:val="0"/>
          <w:i w:val="0"/>
          <w:iCs w:val="0"/>
          <w:lang w:val="kk-KZ"/>
        </w:rPr>
        <w:t xml:space="preserve">                     </w:t>
      </w:r>
      <w:r w:rsidR="00DF7789" w:rsidRPr="0057359A">
        <w:rPr>
          <w:b w:val="0"/>
          <w:bCs w:val="0"/>
          <w:i w:val="0"/>
          <w:iCs w:val="0"/>
          <w:lang w:val="kk-KZ"/>
        </w:rPr>
        <w:t xml:space="preserve"> </w:t>
      </w:r>
      <w:r w:rsidR="00512799" w:rsidRPr="0057359A">
        <w:rPr>
          <w:b w:val="0"/>
          <w:bCs w:val="0"/>
          <w:i w:val="0"/>
          <w:iCs w:val="0"/>
          <w:lang w:val="kk-KZ"/>
        </w:rPr>
        <w:t>Нысан</w:t>
      </w:r>
    </w:p>
    <w:p w:rsidR="00DF7789" w:rsidRPr="0057359A" w:rsidRDefault="00DF7789" w:rsidP="00DF7789">
      <w:pPr>
        <w:widowControl/>
        <w:spacing w:after="200"/>
        <w:ind w:left="5245" w:right="-2" w:firstLine="567"/>
        <w:contextualSpacing/>
        <w:jc w:val="both"/>
        <w:rPr>
          <w:b w:val="0"/>
          <w:bCs w:val="0"/>
          <w:i w:val="0"/>
          <w:iCs w:val="0"/>
          <w:lang w:val="kk-KZ"/>
        </w:rPr>
      </w:pPr>
    </w:p>
    <w:p w:rsidR="00DF7789" w:rsidRPr="0057359A" w:rsidRDefault="00DF7789" w:rsidP="00DF7789">
      <w:pPr>
        <w:widowControl/>
        <w:pBdr>
          <w:top w:val="single" w:sz="12" w:space="1" w:color="auto"/>
          <w:bottom w:val="single" w:sz="12" w:space="1" w:color="auto"/>
        </w:pBdr>
        <w:spacing w:after="200"/>
        <w:ind w:left="5245" w:right="-2" w:firstLine="567"/>
        <w:contextualSpacing/>
        <w:jc w:val="both"/>
        <w:rPr>
          <w:b w:val="0"/>
          <w:bCs w:val="0"/>
          <w:i w:val="0"/>
          <w:iCs w:val="0"/>
          <w:lang w:val="kk-KZ"/>
        </w:rPr>
      </w:pPr>
    </w:p>
    <w:p w:rsidR="00DF7789" w:rsidRPr="0057359A" w:rsidRDefault="00DF7789" w:rsidP="00DF7789">
      <w:pPr>
        <w:widowControl/>
        <w:pBdr>
          <w:bottom w:val="single" w:sz="12" w:space="1" w:color="auto"/>
        </w:pBdr>
        <w:spacing w:after="200"/>
        <w:ind w:left="5245" w:right="-2" w:firstLine="567"/>
        <w:contextualSpacing/>
        <w:jc w:val="both"/>
        <w:rPr>
          <w:b w:val="0"/>
          <w:bCs w:val="0"/>
          <w:i w:val="0"/>
          <w:iCs w:val="0"/>
          <w:lang w:val="kk-KZ"/>
        </w:rPr>
      </w:pPr>
    </w:p>
    <w:p w:rsidR="00DF7789" w:rsidRPr="0057359A" w:rsidRDefault="00134568" w:rsidP="00DF7789">
      <w:pPr>
        <w:widowControl/>
        <w:spacing w:after="200"/>
        <w:ind w:left="5245" w:right="-2" w:firstLine="567"/>
        <w:contextualSpacing/>
        <w:jc w:val="both"/>
        <w:rPr>
          <w:b w:val="0"/>
          <w:bCs w:val="0"/>
          <w:i w:val="0"/>
          <w:iCs w:val="0"/>
          <w:lang w:val="kk-KZ"/>
        </w:rPr>
      </w:pPr>
      <w:r w:rsidRPr="0057359A">
        <w:rPr>
          <w:b w:val="0"/>
          <w:bCs w:val="0"/>
          <w:i w:val="0"/>
          <w:iCs w:val="0"/>
          <w:lang w:val="kk-KZ"/>
        </w:rPr>
        <w:t xml:space="preserve">         </w:t>
      </w:r>
      <w:r w:rsidR="00DF7789" w:rsidRPr="0057359A">
        <w:rPr>
          <w:b w:val="0"/>
          <w:bCs w:val="0"/>
          <w:i w:val="0"/>
          <w:iCs w:val="0"/>
          <w:lang w:val="kk-KZ"/>
        </w:rPr>
        <w:t>(мемлекеттік орган)</w:t>
      </w:r>
    </w:p>
    <w:p w:rsidR="00DF7789" w:rsidRPr="0057359A" w:rsidRDefault="00DF7789" w:rsidP="00512799">
      <w:pPr>
        <w:widowControl/>
        <w:spacing w:after="200"/>
        <w:ind w:left="5245" w:right="-2" w:firstLine="567"/>
        <w:contextualSpacing/>
        <w:jc w:val="both"/>
        <w:rPr>
          <w:b w:val="0"/>
          <w:bCs w:val="0"/>
          <w:i w:val="0"/>
          <w:iCs w:val="0"/>
          <w:lang w:val="kk-KZ"/>
        </w:rPr>
      </w:pPr>
    </w:p>
    <w:p w:rsidR="00DF7789" w:rsidRPr="0057359A" w:rsidRDefault="00DF7789" w:rsidP="00512799">
      <w:pPr>
        <w:widowControl/>
        <w:spacing w:after="200"/>
        <w:ind w:left="5245" w:right="-2" w:firstLine="567"/>
        <w:contextualSpacing/>
        <w:jc w:val="both"/>
        <w:rPr>
          <w:b w:val="0"/>
          <w:bCs w:val="0"/>
          <w:i w:val="0"/>
          <w:iCs w:val="0"/>
          <w:lang w:val="kk-KZ"/>
        </w:rPr>
      </w:pPr>
    </w:p>
    <w:p w:rsidR="00512799" w:rsidRPr="0057359A" w:rsidRDefault="00512799" w:rsidP="00512799">
      <w:pPr>
        <w:widowControl/>
        <w:spacing w:after="200"/>
        <w:ind w:right="-2" w:firstLine="567"/>
        <w:contextualSpacing/>
        <w:jc w:val="both"/>
        <w:rPr>
          <w:b w:val="0"/>
          <w:bCs w:val="0"/>
          <w:i w:val="0"/>
          <w:iCs w:val="0"/>
          <w:lang w:val="kk-KZ"/>
        </w:rPr>
      </w:pPr>
    </w:p>
    <w:p w:rsidR="00512799" w:rsidRPr="0057359A" w:rsidRDefault="00512799" w:rsidP="00512799">
      <w:pPr>
        <w:widowControl/>
        <w:spacing w:after="200"/>
        <w:ind w:right="-2" w:firstLine="567"/>
        <w:contextualSpacing/>
        <w:jc w:val="both"/>
        <w:rPr>
          <w:b w:val="0"/>
          <w:bCs w:val="0"/>
          <w:i w:val="0"/>
          <w:iCs w:val="0"/>
          <w:lang w:val="kk-KZ"/>
        </w:rPr>
      </w:pPr>
    </w:p>
    <w:p w:rsidR="00512799" w:rsidRPr="0057359A" w:rsidRDefault="00512799" w:rsidP="00512799">
      <w:pPr>
        <w:widowControl/>
        <w:spacing w:after="200"/>
        <w:ind w:right="-2" w:firstLine="567"/>
        <w:contextualSpacing/>
        <w:rPr>
          <w:b w:val="0"/>
          <w:bCs w:val="0"/>
          <w:i w:val="0"/>
          <w:iCs w:val="0"/>
          <w:lang w:val="kk-KZ"/>
        </w:rPr>
      </w:pPr>
      <w:r w:rsidRPr="0057359A">
        <w:rPr>
          <w:b w:val="0"/>
          <w:bCs w:val="0"/>
          <w:i w:val="0"/>
          <w:iCs w:val="0"/>
          <w:lang w:val="kk-KZ"/>
        </w:rPr>
        <w:t>Өтініш</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Мені________________________________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2F3791" w:rsidRPr="0057359A" w:rsidRDefault="00512799" w:rsidP="002D208D">
      <w:pPr>
        <w:widowControl/>
        <w:spacing w:after="200"/>
        <w:ind w:left="567" w:right="-2"/>
        <w:contextualSpacing/>
        <w:jc w:val="both"/>
        <w:rPr>
          <w:b w:val="0"/>
          <w:bCs w:val="0"/>
          <w:i w:val="0"/>
          <w:iCs w:val="0"/>
          <w:lang w:val="kk-KZ"/>
        </w:rPr>
      </w:pPr>
      <w:r w:rsidRPr="0057359A">
        <w:rPr>
          <w:b w:val="0"/>
          <w:bCs w:val="0"/>
          <w:i w:val="0"/>
          <w:iCs w:val="0"/>
          <w:lang w:val="kk-KZ"/>
        </w:rPr>
        <w:t>_______________________</w:t>
      </w:r>
      <w:r w:rsidR="002F3791" w:rsidRPr="0057359A">
        <w:rPr>
          <w:b w:val="0"/>
          <w:bCs w:val="0"/>
          <w:i w:val="0"/>
          <w:iCs w:val="0"/>
          <w:lang w:val="kk-KZ"/>
        </w:rPr>
        <w:t>______________________________________</w:t>
      </w:r>
    </w:p>
    <w:p w:rsidR="00512799" w:rsidRPr="0057359A" w:rsidRDefault="002F3791" w:rsidP="002D208D">
      <w:pPr>
        <w:widowControl/>
        <w:spacing w:after="200"/>
        <w:ind w:left="567" w:right="-2"/>
        <w:contextualSpacing/>
        <w:jc w:val="both"/>
        <w:rPr>
          <w:b w:val="0"/>
          <w:bCs w:val="0"/>
          <w:i w:val="0"/>
          <w:iCs w:val="0"/>
          <w:lang w:val="kk-KZ"/>
        </w:rPr>
      </w:pPr>
      <w:r w:rsidRPr="0057359A">
        <w:rPr>
          <w:b w:val="0"/>
          <w:bCs w:val="0"/>
          <w:i w:val="0"/>
          <w:iCs w:val="0"/>
          <w:lang w:val="kk-KZ"/>
        </w:rPr>
        <w:t>______________________________________</w:t>
      </w:r>
      <w:r w:rsidR="00512799" w:rsidRPr="0057359A">
        <w:rPr>
          <w:b w:val="0"/>
          <w:bCs w:val="0"/>
          <w:i w:val="0"/>
          <w:iCs w:val="0"/>
          <w:lang w:val="kk-KZ"/>
        </w:rPr>
        <w:t xml:space="preserve"> бос мемлекеттік әкімшілік лауазымына орналасу</w:t>
      </w:r>
      <w:r w:rsidR="00B10B0D" w:rsidRPr="0057359A">
        <w:rPr>
          <w:b w:val="0"/>
          <w:bCs w:val="0"/>
          <w:i w:val="0"/>
          <w:iCs w:val="0"/>
          <w:lang w:val="kk-KZ"/>
        </w:rPr>
        <w:t xml:space="preserve"> </w:t>
      </w:r>
      <w:r w:rsidR="00512799" w:rsidRPr="0057359A">
        <w:rPr>
          <w:b w:val="0"/>
          <w:bCs w:val="0"/>
          <w:i w:val="0"/>
          <w:iCs w:val="0"/>
          <w:lang w:val="kk-KZ"/>
        </w:rPr>
        <w:t>конкурсына қатысуға жіберуіңізді сұраймын.</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«Б» корпусының мемлекеттік әкімшілік лауазымына орналасуға конкурс</w:t>
      </w:r>
    </w:p>
    <w:p w:rsidR="00512799" w:rsidRPr="0057359A" w:rsidRDefault="00512799" w:rsidP="002D208D">
      <w:pPr>
        <w:widowControl/>
        <w:spacing w:after="200"/>
        <w:ind w:left="567" w:right="-2"/>
        <w:contextualSpacing/>
        <w:jc w:val="both"/>
        <w:rPr>
          <w:b w:val="0"/>
          <w:bCs w:val="0"/>
          <w:i w:val="0"/>
          <w:iCs w:val="0"/>
          <w:lang w:val="kk-KZ"/>
        </w:rPr>
      </w:pPr>
      <w:r w:rsidRPr="0057359A">
        <w:rPr>
          <w:b w:val="0"/>
          <w:bCs w:val="0"/>
          <w:i w:val="0"/>
          <w:iCs w:val="0"/>
          <w:lang w:val="kk-KZ"/>
        </w:rPr>
        <w:t>өткізу қағидаларының негізгі талаптарымен таныстым, олармен келісемін және</w:t>
      </w:r>
      <w:r w:rsidR="00B10B0D" w:rsidRPr="0057359A">
        <w:rPr>
          <w:b w:val="0"/>
          <w:bCs w:val="0"/>
          <w:i w:val="0"/>
          <w:iCs w:val="0"/>
          <w:lang w:val="kk-KZ"/>
        </w:rPr>
        <w:t xml:space="preserve"> </w:t>
      </w:r>
      <w:r w:rsidRPr="0057359A">
        <w:rPr>
          <w:b w:val="0"/>
          <w:bCs w:val="0"/>
          <w:i w:val="0"/>
          <w:iCs w:val="0"/>
          <w:lang w:val="kk-KZ"/>
        </w:rPr>
        <w:t>орындауға міндеттеме аламын.</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Ұсынылып отырған құжаттарымның дәйектілігіне жауап беремін.</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Қоса берілген құжаттар:</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Cs w:val="0"/>
          <w:i w:val="0"/>
          <w:iCs w:val="0"/>
          <w:lang w:val="kk-KZ"/>
        </w:rPr>
      </w:pPr>
      <w:r w:rsidRPr="0057359A">
        <w:rPr>
          <w:b w:val="0"/>
          <w:bCs w:val="0"/>
          <w:i w:val="0"/>
          <w:iCs w:val="0"/>
          <w:lang w:val="kk-KZ"/>
        </w:rPr>
        <w:t>______________________________________________________________</w:t>
      </w:r>
    </w:p>
    <w:p w:rsidR="00DD159B" w:rsidRPr="0057359A" w:rsidRDefault="00DD159B"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Мекен жайы және байланыс</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телефоны___________________________________</w:t>
      </w:r>
      <w:r w:rsidR="00B10B0D" w:rsidRPr="0057359A">
        <w:rPr>
          <w:b w:val="0"/>
          <w:bCs w:val="0"/>
          <w:i w:val="0"/>
          <w:iCs w:val="0"/>
          <w:lang w:val="kk-KZ"/>
        </w:rPr>
        <w:t>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____________________________________</w:t>
      </w:r>
      <w:r w:rsidR="00B10B0D" w:rsidRPr="0057359A">
        <w:rPr>
          <w:b w:val="0"/>
          <w:bCs w:val="0"/>
          <w:i w:val="0"/>
          <w:iCs w:val="0"/>
          <w:lang w:val="kk-KZ"/>
        </w:rPr>
        <w:t>__________________________</w:t>
      </w:r>
    </w:p>
    <w:p w:rsidR="00512799" w:rsidRPr="0057359A" w:rsidRDefault="00512799" w:rsidP="00512799">
      <w:pPr>
        <w:widowControl/>
        <w:spacing w:after="200"/>
        <w:ind w:right="-2" w:firstLine="567"/>
        <w:contextualSpacing/>
        <w:jc w:val="both"/>
        <w:rPr>
          <w:b w:val="0"/>
          <w:bCs w:val="0"/>
          <w:i w:val="0"/>
          <w:iCs w:val="0"/>
          <w:lang w:val="kk-KZ"/>
        </w:rPr>
      </w:pPr>
      <w:r w:rsidRPr="0057359A">
        <w:rPr>
          <w:b w:val="0"/>
          <w:bCs w:val="0"/>
          <w:i w:val="0"/>
          <w:iCs w:val="0"/>
          <w:lang w:val="kk-KZ"/>
        </w:rPr>
        <w:lastRenderedPageBreak/>
        <w:t>________</w:t>
      </w:r>
      <w:r w:rsidR="00B10B0D" w:rsidRPr="0057359A">
        <w:rPr>
          <w:b w:val="0"/>
          <w:bCs w:val="0"/>
          <w:i w:val="0"/>
          <w:iCs w:val="0"/>
          <w:lang w:val="kk-KZ"/>
        </w:rPr>
        <w:t>______</w:t>
      </w:r>
      <w:r w:rsidRPr="0057359A">
        <w:rPr>
          <w:b w:val="0"/>
          <w:bCs w:val="0"/>
          <w:i w:val="0"/>
          <w:iCs w:val="0"/>
          <w:lang w:val="kk-KZ"/>
        </w:rPr>
        <w:t xml:space="preserve">           </w:t>
      </w:r>
      <w:r w:rsidR="00B10B0D" w:rsidRPr="0057359A">
        <w:rPr>
          <w:b w:val="0"/>
          <w:bCs w:val="0"/>
          <w:i w:val="0"/>
          <w:iCs w:val="0"/>
          <w:lang w:val="kk-KZ"/>
        </w:rPr>
        <w:t>___</w:t>
      </w:r>
      <w:r w:rsidRPr="0057359A">
        <w:rPr>
          <w:b w:val="0"/>
          <w:bCs w:val="0"/>
          <w:i w:val="0"/>
          <w:iCs w:val="0"/>
          <w:lang w:val="kk-KZ"/>
        </w:rPr>
        <w:t xml:space="preserve"> ____________________________________</w:t>
      </w:r>
    </w:p>
    <w:p w:rsidR="00512799" w:rsidRPr="0057359A" w:rsidRDefault="00B10B0D" w:rsidP="00512799">
      <w:pPr>
        <w:widowControl/>
        <w:spacing w:after="200"/>
        <w:ind w:right="-2" w:firstLine="567"/>
        <w:contextualSpacing/>
        <w:jc w:val="both"/>
        <w:rPr>
          <w:b w:val="0"/>
          <w:bCs w:val="0"/>
          <w:i w:val="0"/>
          <w:iCs w:val="0"/>
          <w:lang w:val="kk-KZ"/>
        </w:rPr>
      </w:pPr>
      <w:r w:rsidRPr="0057359A">
        <w:rPr>
          <w:b w:val="0"/>
          <w:bCs w:val="0"/>
          <w:i w:val="0"/>
          <w:iCs w:val="0"/>
          <w:lang w:val="kk-KZ"/>
        </w:rPr>
        <w:t xml:space="preserve">    </w:t>
      </w:r>
      <w:r w:rsidR="00512799" w:rsidRPr="0057359A">
        <w:rPr>
          <w:b w:val="0"/>
          <w:bCs w:val="0"/>
          <w:i w:val="0"/>
          <w:iCs w:val="0"/>
          <w:lang w:val="kk-KZ"/>
        </w:rPr>
        <w:t xml:space="preserve">(қолы)                 </w:t>
      </w:r>
      <w:r w:rsidRPr="0057359A">
        <w:rPr>
          <w:b w:val="0"/>
          <w:bCs w:val="0"/>
          <w:i w:val="0"/>
          <w:iCs w:val="0"/>
          <w:lang w:val="kk-KZ"/>
        </w:rPr>
        <w:t xml:space="preserve">                    </w:t>
      </w:r>
      <w:r w:rsidR="00512799" w:rsidRPr="0057359A">
        <w:rPr>
          <w:b w:val="0"/>
          <w:bCs w:val="0"/>
          <w:i w:val="0"/>
          <w:iCs w:val="0"/>
          <w:lang w:val="kk-KZ"/>
        </w:rPr>
        <w:t>(Тегі, аты, әкесінің аты (болған жағдайда))</w:t>
      </w:r>
    </w:p>
    <w:p w:rsidR="00512799" w:rsidRPr="0057359A" w:rsidRDefault="00512799" w:rsidP="00512799">
      <w:pPr>
        <w:widowControl/>
        <w:spacing w:after="200"/>
        <w:ind w:right="-2" w:firstLine="567"/>
        <w:contextualSpacing/>
        <w:jc w:val="both"/>
        <w:rPr>
          <w:b w:val="0"/>
          <w:bCs w:val="0"/>
          <w:i w:val="0"/>
          <w:iCs w:val="0"/>
          <w:lang w:val="kk-KZ"/>
        </w:rPr>
      </w:pPr>
    </w:p>
    <w:p w:rsidR="00512799" w:rsidRPr="0057359A" w:rsidRDefault="00B10B0D" w:rsidP="00512799">
      <w:pPr>
        <w:widowControl/>
        <w:spacing w:after="200"/>
        <w:ind w:right="-2" w:firstLine="567"/>
        <w:contextualSpacing/>
        <w:jc w:val="both"/>
        <w:rPr>
          <w:b w:val="0"/>
          <w:bCs w:val="0"/>
          <w:i w:val="0"/>
          <w:iCs w:val="0"/>
          <w:lang w:val="kk-KZ"/>
        </w:rPr>
      </w:pPr>
      <w:r w:rsidRPr="0057359A">
        <w:rPr>
          <w:b w:val="0"/>
          <w:bCs w:val="0"/>
          <w:i w:val="0"/>
          <w:iCs w:val="0"/>
          <w:lang w:val="kk-KZ"/>
        </w:rPr>
        <w:t>«___»_______________ 20</w:t>
      </w:r>
      <w:r w:rsidR="00D33303">
        <w:rPr>
          <w:b w:val="0"/>
          <w:bCs w:val="0"/>
          <w:i w:val="0"/>
          <w:iCs w:val="0"/>
          <w:lang w:val="kk-KZ"/>
        </w:rPr>
        <w:t>20</w:t>
      </w:r>
      <w:r w:rsidR="00512799" w:rsidRPr="0057359A">
        <w:rPr>
          <w:b w:val="0"/>
          <w:bCs w:val="0"/>
          <w:i w:val="0"/>
          <w:iCs w:val="0"/>
          <w:lang w:val="kk-KZ"/>
        </w:rPr>
        <w:t xml:space="preserve"> ж.</w:t>
      </w:r>
    </w:p>
    <w:p w:rsidR="00134568" w:rsidRPr="0057359A" w:rsidRDefault="00134568" w:rsidP="00134568">
      <w:pPr>
        <w:widowControl/>
        <w:autoSpaceDE w:val="0"/>
        <w:autoSpaceDN w:val="0"/>
        <w:adjustRightInd w:val="0"/>
        <w:jc w:val="right"/>
        <w:rPr>
          <w:b w:val="0"/>
          <w:bCs w:val="0"/>
          <w:i w:val="0"/>
          <w:iCs w:val="0"/>
          <w:lang w:val="kk-KZ"/>
        </w:rPr>
      </w:pPr>
      <w:r w:rsidRPr="0057359A">
        <w:rPr>
          <w:b w:val="0"/>
          <w:bCs w:val="0"/>
          <w:i w:val="0"/>
          <w:iCs w:val="0"/>
          <w:lang w:val="kk-KZ"/>
        </w:rPr>
        <w:t>«Б» корпусының мемлекеттік</w:t>
      </w:r>
    </w:p>
    <w:p w:rsidR="00134568" w:rsidRPr="0057359A" w:rsidRDefault="00134568" w:rsidP="00134568">
      <w:pPr>
        <w:widowControl/>
        <w:autoSpaceDE w:val="0"/>
        <w:autoSpaceDN w:val="0"/>
        <w:adjustRightInd w:val="0"/>
        <w:jc w:val="right"/>
        <w:rPr>
          <w:b w:val="0"/>
          <w:bCs w:val="0"/>
          <w:i w:val="0"/>
          <w:iCs w:val="0"/>
          <w:lang w:val="kk-KZ"/>
        </w:rPr>
      </w:pPr>
      <w:r w:rsidRPr="0057359A">
        <w:rPr>
          <w:b w:val="0"/>
          <w:bCs w:val="0"/>
          <w:i w:val="0"/>
          <w:iCs w:val="0"/>
          <w:lang w:val="kk-KZ"/>
        </w:rPr>
        <w:t>әкімшілік лауазымына</w:t>
      </w:r>
    </w:p>
    <w:p w:rsidR="00134568" w:rsidRPr="0057359A" w:rsidRDefault="00134568" w:rsidP="00134568">
      <w:pPr>
        <w:widowControl/>
        <w:autoSpaceDE w:val="0"/>
        <w:autoSpaceDN w:val="0"/>
        <w:adjustRightInd w:val="0"/>
        <w:jc w:val="right"/>
        <w:rPr>
          <w:b w:val="0"/>
          <w:bCs w:val="0"/>
          <w:i w:val="0"/>
          <w:iCs w:val="0"/>
          <w:lang w:val="kk-KZ"/>
        </w:rPr>
      </w:pPr>
      <w:r w:rsidRPr="0057359A">
        <w:rPr>
          <w:b w:val="0"/>
          <w:bCs w:val="0"/>
          <w:i w:val="0"/>
          <w:iCs w:val="0"/>
          <w:lang w:val="kk-KZ"/>
        </w:rPr>
        <w:t>орналасуға конкурс өткізу</w:t>
      </w:r>
    </w:p>
    <w:p w:rsidR="00134568" w:rsidRPr="0057359A" w:rsidRDefault="00134568" w:rsidP="00134568">
      <w:pPr>
        <w:widowControl/>
        <w:autoSpaceDE w:val="0"/>
        <w:autoSpaceDN w:val="0"/>
        <w:adjustRightInd w:val="0"/>
        <w:jc w:val="right"/>
        <w:rPr>
          <w:b w:val="0"/>
          <w:bCs w:val="0"/>
          <w:i w:val="0"/>
          <w:iCs w:val="0"/>
          <w:lang w:val="kk-KZ"/>
        </w:rPr>
      </w:pPr>
      <w:r w:rsidRPr="0057359A">
        <w:rPr>
          <w:b w:val="0"/>
          <w:bCs w:val="0"/>
          <w:i w:val="0"/>
          <w:iCs w:val="0"/>
          <w:lang w:val="kk-KZ"/>
        </w:rPr>
        <w:t>қағидаларының 3-қосымшасы</w:t>
      </w:r>
    </w:p>
    <w:p w:rsidR="00134568" w:rsidRPr="0057359A" w:rsidRDefault="00134568" w:rsidP="00134568">
      <w:pPr>
        <w:widowControl/>
        <w:autoSpaceDE w:val="0"/>
        <w:autoSpaceDN w:val="0"/>
        <w:adjustRightInd w:val="0"/>
        <w:jc w:val="right"/>
        <w:rPr>
          <w:b w:val="0"/>
          <w:bCs w:val="0"/>
          <w:i w:val="0"/>
          <w:iCs w:val="0"/>
          <w:lang w:val="kk-KZ"/>
        </w:rPr>
      </w:pPr>
      <w:r w:rsidRPr="0057359A">
        <w:rPr>
          <w:b w:val="0"/>
          <w:bCs w:val="0"/>
          <w:i w:val="0"/>
          <w:iCs w:val="0"/>
          <w:lang w:val="kk-KZ"/>
        </w:rPr>
        <w:t>Нысан</w:t>
      </w:r>
    </w:p>
    <w:p w:rsidR="00134568" w:rsidRPr="0057359A" w:rsidRDefault="00134568" w:rsidP="00134568">
      <w:pPr>
        <w:widowControl/>
        <w:autoSpaceDE w:val="0"/>
        <w:autoSpaceDN w:val="0"/>
        <w:adjustRightInd w:val="0"/>
        <w:rPr>
          <w:i w:val="0"/>
          <w:iCs w:val="0"/>
          <w:lang w:val="kk-KZ"/>
        </w:rPr>
      </w:pPr>
    </w:p>
    <w:p w:rsidR="00134568" w:rsidRPr="0057359A" w:rsidRDefault="00134568" w:rsidP="00134568">
      <w:pPr>
        <w:widowControl/>
        <w:autoSpaceDE w:val="0"/>
        <w:autoSpaceDN w:val="0"/>
        <w:adjustRightInd w:val="0"/>
        <w:rPr>
          <w:i w:val="0"/>
          <w:iCs w:val="0"/>
          <w:lang w:val="kk-KZ"/>
        </w:rPr>
      </w:pPr>
    </w:p>
    <w:p w:rsidR="00134568" w:rsidRPr="0057359A" w:rsidRDefault="00134568" w:rsidP="00134568">
      <w:pPr>
        <w:contextualSpacing/>
        <w:jc w:val="both"/>
        <w:rPr>
          <w:lang w:val="kk-KZ"/>
        </w:rPr>
      </w:pPr>
    </w:p>
    <w:p w:rsidR="00134568" w:rsidRPr="0057359A" w:rsidRDefault="00134568" w:rsidP="00134568">
      <w:pPr>
        <w:contextualSpacing/>
        <w:jc w:val="right"/>
        <w:rPr>
          <w:lang w:val="kk-KZ"/>
        </w:rPr>
      </w:pPr>
    </w:p>
    <w:p w:rsidR="00134568" w:rsidRPr="0057359A" w:rsidRDefault="00134568" w:rsidP="00134568">
      <w:pPr>
        <w:contextualSpacing/>
        <w:rPr>
          <w:b w:val="0"/>
          <w:bCs w:val="0"/>
          <w:lang w:val="kk-KZ"/>
        </w:rPr>
      </w:pPr>
      <w:r w:rsidRPr="0057359A">
        <w:rPr>
          <w:lang w:val="kk-KZ"/>
        </w:rPr>
        <w:t xml:space="preserve"> «Б» КОРПУСЫНЫҢ ӘКІМШІЛІК МЕМЛЕКЕТТІК</w:t>
      </w:r>
    </w:p>
    <w:p w:rsidR="00134568" w:rsidRPr="0057359A" w:rsidRDefault="00134568" w:rsidP="00134568">
      <w:pPr>
        <w:contextualSpacing/>
        <w:rPr>
          <w:lang w:val="kk-KZ"/>
        </w:rPr>
      </w:pPr>
      <w:r w:rsidRPr="0057359A">
        <w:rPr>
          <w:lang w:val="kk-KZ"/>
        </w:rPr>
        <w:t>ЛАУАЗЫМЫНА КАНДИДАТТЫҢ ҚЫЗМЕТТIК ТIЗIМІ</w:t>
      </w:r>
    </w:p>
    <w:p w:rsidR="00134568" w:rsidRPr="0057359A" w:rsidRDefault="00134568" w:rsidP="00134568">
      <w:pPr>
        <w:contextualSpacing/>
      </w:pPr>
      <w:r w:rsidRPr="0057359A">
        <w:t>ПОСЛУЖНОЙ СПИСОК</w:t>
      </w:r>
      <w:r w:rsidRPr="0057359A">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tblPr>
      <w:tblGrid>
        <w:gridCol w:w="7460"/>
        <w:gridCol w:w="1995"/>
      </w:tblGrid>
      <w:tr w:rsidR="00134568" w:rsidRPr="0057359A" w:rsidTr="005D77DA">
        <w:trPr>
          <w:tblCellSpacing w:w="15" w:type="dxa"/>
        </w:trPr>
        <w:tc>
          <w:tcPr>
            <w:tcW w:w="3925" w:type="pct"/>
            <w:vAlign w:val="center"/>
            <w:hideMark/>
          </w:tcPr>
          <w:p w:rsidR="00134568" w:rsidRPr="0057359A" w:rsidRDefault="00134568" w:rsidP="005D77DA">
            <w:pPr>
              <w:contextualSpacing/>
            </w:pPr>
            <w:r w:rsidRPr="0057359A">
              <w:t>_____________________________________________</w:t>
            </w:r>
            <w:r w:rsidRPr="0057359A">
              <w:br/>
            </w:r>
            <w:proofErr w:type="spellStart"/>
            <w:r w:rsidRPr="0057359A">
              <w:t>тегі</w:t>
            </w:r>
            <w:proofErr w:type="spellEnd"/>
            <w:r w:rsidRPr="0057359A">
              <w:t xml:space="preserve">, атыжәнеәкесініңаты (болғанжағдайда) / </w:t>
            </w:r>
            <w:r w:rsidRPr="0057359A">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134568" w:rsidRPr="0057359A" w:rsidRDefault="00134568" w:rsidP="005D77DA">
            <w:pPr>
              <w:contextualSpacing/>
            </w:pPr>
            <w:r w:rsidRPr="0057359A">
              <w:t>ФОТО</w:t>
            </w:r>
            <w:r w:rsidRPr="0057359A">
              <w:br/>
              <w:t>(түрлі тү</w:t>
            </w:r>
            <w:proofErr w:type="gramStart"/>
            <w:r w:rsidRPr="0057359A">
              <w:t>ст</w:t>
            </w:r>
            <w:proofErr w:type="gramEnd"/>
            <w:r w:rsidRPr="0057359A">
              <w:t>і/ цветное,</w:t>
            </w:r>
            <w:r w:rsidRPr="0057359A">
              <w:br/>
              <w:t>3х4)</w:t>
            </w:r>
          </w:p>
        </w:tc>
      </w:tr>
      <w:tr w:rsidR="00134568" w:rsidRPr="0057359A" w:rsidTr="005D77DA">
        <w:trPr>
          <w:tblCellSpacing w:w="15" w:type="dxa"/>
        </w:trPr>
        <w:tc>
          <w:tcPr>
            <w:tcW w:w="3925" w:type="pct"/>
            <w:vAlign w:val="center"/>
            <w:hideMark/>
          </w:tcPr>
          <w:p w:rsidR="00134568" w:rsidRPr="0057359A" w:rsidRDefault="00134568" w:rsidP="005D77DA">
            <w:pPr>
              <w:contextualSpacing/>
            </w:pPr>
            <w:r w:rsidRPr="0057359A">
              <w:t>_____________________________________________</w:t>
            </w:r>
            <w:r w:rsidRPr="0057359A">
              <w:br/>
            </w:r>
            <w:proofErr w:type="spellStart"/>
            <w:r w:rsidRPr="0057359A">
              <w:t>лауазымы</w:t>
            </w:r>
            <w:proofErr w:type="spellEnd"/>
            <w:r w:rsidRPr="0057359A">
              <w:t xml:space="preserve">/должность, </w:t>
            </w:r>
            <w:proofErr w:type="spellStart"/>
            <w:r w:rsidRPr="0057359A">
              <w:t>санаты</w:t>
            </w:r>
            <w:proofErr w:type="spellEnd"/>
            <w:r w:rsidRPr="0057359A">
              <w:t>/категория</w:t>
            </w:r>
            <w:r w:rsidRPr="0057359A">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134568" w:rsidRPr="0057359A" w:rsidRDefault="00134568" w:rsidP="005D77DA">
            <w:pPr>
              <w:contextualSpacing/>
            </w:pPr>
          </w:p>
        </w:tc>
      </w:tr>
      <w:tr w:rsidR="00134568" w:rsidRPr="0057359A" w:rsidTr="005D77DA">
        <w:trPr>
          <w:tblCellSpacing w:w="15" w:type="dxa"/>
        </w:trPr>
        <w:tc>
          <w:tcPr>
            <w:tcW w:w="3925" w:type="pct"/>
            <w:vAlign w:val="center"/>
          </w:tcPr>
          <w:p w:rsidR="00134568" w:rsidRPr="0057359A" w:rsidRDefault="00134568" w:rsidP="005D77DA">
            <w:pPr>
              <w:contextualSpacing/>
            </w:pPr>
          </w:p>
        </w:tc>
        <w:tc>
          <w:tcPr>
            <w:tcW w:w="1032" w:type="pct"/>
            <w:tcBorders>
              <w:top w:val="single" w:sz="4" w:space="0" w:color="auto"/>
              <w:left w:val="single" w:sz="4" w:space="0" w:color="auto"/>
              <w:bottom w:val="single" w:sz="4" w:space="0" w:color="auto"/>
              <w:right w:val="single" w:sz="4" w:space="0" w:color="auto"/>
            </w:tcBorders>
            <w:vAlign w:val="center"/>
          </w:tcPr>
          <w:p w:rsidR="00134568" w:rsidRPr="0057359A" w:rsidRDefault="00134568" w:rsidP="005D77DA">
            <w:pPr>
              <w:contextualSpacing/>
            </w:pPr>
          </w:p>
        </w:tc>
      </w:tr>
    </w:tbl>
    <w:p w:rsidR="00134568" w:rsidRPr="0057359A" w:rsidRDefault="00134568" w:rsidP="00134568">
      <w:pPr>
        <w:contextualSpacing/>
        <w:rPr>
          <w:vanish/>
        </w:rPr>
      </w:pPr>
    </w:p>
    <w:tbl>
      <w:tblPr>
        <w:tblW w:w="97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1"/>
        <w:gridCol w:w="2409"/>
        <w:gridCol w:w="3544"/>
        <w:gridCol w:w="3315"/>
      </w:tblGrid>
      <w:tr w:rsidR="00134568" w:rsidRPr="0057359A" w:rsidTr="005D77DA">
        <w:trPr>
          <w:tblCellSpacing w:w="15" w:type="dxa"/>
        </w:trPr>
        <w:tc>
          <w:tcPr>
            <w:tcW w:w="9689" w:type="dxa"/>
            <w:gridSpan w:val="4"/>
            <w:vAlign w:val="center"/>
            <w:hideMark/>
          </w:tcPr>
          <w:p w:rsidR="00134568" w:rsidRPr="0057359A" w:rsidRDefault="00134568" w:rsidP="005D77DA">
            <w:pPr>
              <w:contextualSpacing/>
            </w:pPr>
            <w:r w:rsidRPr="0057359A">
              <w:t>ЖЕКЕ МӘЛІМЕТТЕР / ЛИЧНЫЕ ДАННЫЕ</w:t>
            </w: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1.</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r w:rsidRPr="0057359A">
              <w:rPr>
                <w:b w:val="0"/>
                <w:i w:val="0"/>
              </w:rPr>
              <w:t>Туған</w:t>
            </w:r>
            <w:r w:rsidRPr="0057359A">
              <w:rPr>
                <w:b w:val="0"/>
                <w:i w:val="0"/>
                <w:lang w:val="kk-KZ"/>
              </w:rPr>
              <w:t xml:space="preserve"> </w:t>
            </w:r>
            <w:proofErr w:type="gramStart"/>
            <w:r w:rsidRPr="0057359A">
              <w:rPr>
                <w:b w:val="0"/>
                <w:i w:val="0"/>
              </w:rPr>
              <w:t>к</w:t>
            </w:r>
            <w:proofErr w:type="gramEnd"/>
            <w:r w:rsidRPr="0057359A">
              <w:rPr>
                <w:b w:val="0"/>
                <w:i w:val="0"/>
              </w:rPr>
              <w:t>үні</w:t>
            </w:r>
            <w:r w:rsidRPr="0057359A">
              <w:rPr>
                <w:b w:val="0"/>
                <w:i w:val="0"/>
                <w:lang w:val="kk-KZ"/>
              </w:rPr>
              <w:t xml:space="preserve"> </w:t>
            </w:r>
            <w:r w:rsidRPr="0057359A">
              <w:rPr>
                <w:b w:val="0"/>
                <w:i w:val="0"/>
              </w:rPr>
              <w:t>және</w:t>
            </w:r>
            <w:r w:rsidRPr="0057359A">
              <w:rPr>
                <w:b w:val="0"/>
                <w:i w:val="0"/>
                <w:lang w:val="kk-KZ"/>
              </w:rPr>
              <w:t xml:space="preserve"> </w:t>
            </w:r>
            <w:proofErr w:type="spellStart"/>
            <w:r w:rsidRPr="0057359A">
              <w:rPr>
                <w:b w:val="0"/>
                <w:i w:val="0"/>
              </w:rPr>
              <w:t>жері</w:t>
            </w:r>
            <w:proofErr w:type="spellEnd"/>
            <w:r w:rsidRPr="0057359A">
              <w:rPr>
                <w:b w:val="0"/>
                <w:i w:val="0"/>
              </w:rPr>
              <w:t>/</w:t>
            </w:r>
            <w:r w:rsidRPr="0057359A">
              <w:rPr>
                <w:b w:val="0"/>
                <w:i w:val="0"/>
              </w:rPr>
              <w:br/>
              <w:t>Дата и место рождения</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2.</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r w:rsidRPr="0057359A">
              <w:rPr>
                <w:b w:val="0"/>
                <w:i w:val="0"/>
              </w:rPr>
              <w:t>Ұлты (қалауыбойынша)/</w:t>
            </w:r>
            <w:r w:rsidRPr="0057359A">
              <w:rPr>
                <w:b w:val="0"/>
                <w:i w:val="0"/>
              </w:rPr>
              <w:br/>
              <w:t>Национальность (по желанию)</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3.</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r w:rsidRPr="0057359A">
              <w:rPr>
                <w:b w:val="0"/>
                <w:i w:val="0"/>
              </w:rPr>
              <w:t>Оқу</w:t>
            </w:r>
            <w:r w:rsidRPr="0057359A">
              <w:rPr>
                <w:b w:val="0"/>
                <w:i w:val="0"/>
                <w:lang w:val="kk-KZ"/>
              </w:rPr>
              <w:t xml:space="preserve"> </w:t>
            </w:r>
            <w:proofErr w:type="spellStart"/>
            <w:r w:rsidRPr="0057359A">
              <w:rPr>
                <w:b w:val="0"/>
                <w:i w:val="0"/>
              </w:rPr>
              <w:t>орнын</w:t>
            </w:r>
            <w:proofErr w:type="spellEnd"/>
            <w:r w:rsidRPr="0057359A">
              <w:rPr>
                <w:b w:val="0"/>
                <w:i w:val="0"/>
                <w:lang w:val="kk-KZ"/>
              </w:rPr>
              <w:t xml:space="preserve"> </w:t>
            </w:r>
            <w:proofErr w:type="spellStart"/>
            <w:r w:rsidRPr="0057359A">
              <w:rPr>
                <w:b w:val="0"/>
                <w:i w:val="0"/>
              </w:rPr>
              <w:t>бітірген</w:t>
            </w:r>
            <w:proofErr w:type="spellEnd"/>
            <w:r w:rsidRPr="0057359A">
              <w:rPr>
                <w:b w:val="0"/>
                <w:i w:val="0"/>
                <w:lang w:val="kk-KZ"/>
              </w:rPr>
              <w:t xml:space="preserve"> </w:t>
            </w:r>
            <w:proofErr w:type="spellStart"/>
            <w:r w:rsidRPr="0057359A">
              <w:rPr>
                <w:b w:val="0"/>
                <w:i w:val="0"/>
              </w:rPr>
              <w:t>жылы</w:t>
            </w:r>
            <w:proofErr w:type="spellEnd"/>
            <w:r w:rsidRPr="0057359A">
              <w:rPr>
                <w:b w:val="0"/>
                <w:i w:val="0"/>
                <w:lang w:val="kk-KZ"/>
              </w:rPr>
              <w:t xml:space="preserve"> </w:t>
            </w:r>
            <w:r w:rsidRPr="0057359A">
              <w:rPr>
                <w:b w:val="0"/>
                <w:i w:val="0"/>
              </w:rPr>
              <w:t>және оның</w:t>
            </w:r>
            <w:r w:rsidRPr="0057359A">
              <w:rPr>
                <w:b w:val="0"/>
                <w:i w:val="0"/>
                <w:lang w:val="kk-KZ"/>
              </w:rPr>
              <w:t xml:space="preserve"> </w:t>
            </w:r>
            <w:proofErr w:type="spellStart"/>
            <w:r w:rsidRPr="0057359A">
              <w:rPr>
                <w:b w:val="0"/>
                <w:i w:val="0"/>
              </w:rPr>
              <w:t>атауы</w:t>
            </w:r>
            <w:proofErr w:type="spellEnd"/>
            <w:r w:rsidRPr="0057359A">
              <w:rPr>
                <w:b w:val="0"/>
                <w:i w:val="0"/>
              </w:rPr>
              <w:t>/</w:t>
            </w:r>
            <w:r w:rsidRPr="0057359A">
              <w:rPr>
                <w:b w:val="0"/>
                <w:i w:val="0"/>
              </w:rPr>
              <w:br/>
              <w:t>Год окончания и наименование учебного заведения</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4.</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rPr>
              <w:t xml:space="preserve">   Мамандығыбойыншабіліктілігі, ғылымидәрежесі, ғылыми атағы (болған жағдайда) /</w:t>
            </w:r>
            <w:r w:rsidRPr="0057359A">
              <w:rPr>
                <w:b w:val="0"/>
                <w:i w:val="0"/>
              </w:rPr>
              <w:br/>
              <w:t>Квалификация по специальности, ученая степень, ученое звание (при наличии)</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5.</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proofErr w:type="spellStart"/>
            <w:r w:rsidRPr="0057359A">
              <w:rPr>
                <w:b w:val="0"/>
                <w:i w:val="0"/>
              </w:rPr>
              <w:t>Шетелтілдерінбілуі</w:t>
            </w:r>
            <w:proofErr w:type="spellEnd"/>
            <w:r w:rsidRPr="0057359A">
              <w:rPr>
                <w:b w:val="0"/>
                <w:i w:val="0"/>
              </w:rPr>
              <w:t>/</w:t>
            </w:r>
            <w:r w:rsidRPr="0057359A">
              <w:rPr>
                <w:b w:val="0"/>
                <w:i w:val="0"/>
              </w:rPr>
              <w:br/>
              <w:t>Владение иностранными языками</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6.</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proofErr w:type="spellStart"/>
            <w:r w:rsidRPr="0057359A">
              <w:rPr>
                <w:b w:val="0"/>
                <w:i w:val="0"/>
              </w:rPr>
              <w:t>Мемлекеттік</w:t>
            </w:r>
            <w:proofErr w:type="spellEnd"/>
            <w:r w:rsidRPr="0057359A">
              <w:rPr>
                <w:b w:val="0"/>
                <w:i w:val="0"/>
                <w:lang w:val="kk-KZ"/>
              </w:rPr>
              <w:t xml:space="preserve"> </w:t>
            </w:r>
            <w:proofErr w:type="spellStart"/>
            <w:r w:rsidRPr="0057359A">
              <w:rPr>
                <w:b w:val="0"/>
                <w:i w:val="0"/>
              </w:rPr>
              <w:t>наградалары</w:t>
            </w:r>
            <w:proofErr w:type="spellEnd"/>
            <w:r w:rsidRPr="0057359A">
              <w:rPr>
                <w:b w:val="0"/>
                <w:i w:val="0"/>
              </w:rPr>
              <w:t>, құрметті</w:t>
            </w:r>
            <w:r w:rsidRPr="0057359A">
              <w:rPr>
                <w:b w:val="0"/>
                <w:i w:val="0"/>
                <w:lang w:val="kk-KZ"/>
              </w:rPr>
              <w:t xml:space="preserve"> </w:t>
            </w:r>
            <w:r w:rsidRPr="0057359A">
              <w:rPr>
                <w:b w:val="0"/>
                <w:i w:val="0"/>
              </w:rPr>
              <w:t>атақтар</w:t>
            </w:r>
            <w:proofErr w:type="gramStart"/>
            <w:r w:rsidRPr="0057359A">
              <w:rPr>
                <w:b w:val="0"/>
                <w:i w:val="0"/>
              </w:rPr>
              <w:t>ы(</w:t>
            </w:r>
            <w:proofErr w:type="gramEnd"/>
            <w:r w:rsidRPr="0057359A">
              <w:rPr>
                <w:b w:val="0"/>
                <w:i w:val="0"/>
              </w:rPr>
              <w:t>болған жағдайда) /</w:t>
            </w:r>
            <w:r w:rsidRPr="0057359A">
              <w:rPr>
                <w:b w:val="0"/>
                <w:i w:val="0"/>
              </w:rPr>
              <w:br/>
            </w:r>
            <w:r w:rsidRPr="0057359A">
              <w:rPr>
                <w:b w:val="0"/>
                <w:i w:val="0"/>
              </w:rPr>
              <w:lastRenderedPageBreak/>
              <w:t>Государственные награды, почетные звания (при наличии)</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lastRenderedPageBreak/>
              <w:t>7.</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r w:rsidRPr="0057359A">
              <w:rPr>
                <w:b w:val="0"/>
                <w:i w:val="0"/>
              </w:rPr>
              <w:t>Дипломатиялықдәрежесі, әскери, арнайыатақтары, сыныптықшені(болған жағдайда) /</w:t>
            </w:r>
            <w:r w:rsidRPr="0057359A">
              <w:rPr>
                <w:b w:val="0"/>
                <w:i w:val="0"/>
              </w:rPr>
              <w:br/>
              <w:t>Дипломатический ранг, воинское, специальное звание, классный чин (при наличии)</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8.</w:t>
            </w:r>
          </w:p>
        </w:tc>
        <w:tc>
          <w:tcPr>
            <w:tcW w:w="5923" w:type="dxa"/>
            <w:gridSpan w:val="2"/>
            <w:vAlign w:val="center"/>
            <w:hideMark/>
          </w:tcPr>
          <w:p w:rsidR="00134568" w:rsidRPr="0057359A" w:rsidRDefault="00134568" w:rsidP="005D77DA">
            <w:pPr>
              <w:ind w:left="202" w:hanging="202"/>
              <w:contextualSpacing/>
              <w:jc w:val="left"/>
              <w:rPr>
                <w:b w:val="0"/>
                <w:i w:val="0"/>
              </w:rPr>
            </w:pPr>
            <w:r w:rsidRPr="0057359A">
              <w:rPr>
                <w:b w:val="0"/>
                <w:i w:val="0"/>
                <w:lang w:val="kk-KZ"/>
              </w:rPr>
              <w:t xml:space="preserve">   </w:t>
            </w:r>
            <w:proofErr w:type="spellStart"/>
            <w:r w:rsidRPr="0057359A">
              <w:rPr>
                <w:b w:val="0"/>
                <w:i w:val="0"/>
              </w:rPr>
              <w:t>Жаза</w:t>
            </w:r>
            <w:proofErr w:type="spellEnd"/>
            <w:r w:rsidRPr="0057359A">
              <w:rPr>
                <w:b w:val="0"/>
                <w:i w:val="0"/>
                <w:lang w:val="kk-KZ"/>
              </w:rPr>
              <w:t xml:space="preserve"> </w:t>
            </w:r>
            <w:r w:rsidRPr="0057359A">
              <w:rPr>
                <w:b w:val="0"/>
                <w:i w:val="0"/>
              </w:rPr>
              <w:t>тү</w:t>
            </w:r>
            <w:proofErr w:type="gramStart"/>
            <w:r w:rsidRPr="0057359A">
              <w:rPr>
                <w:b w:val="0"/>
                <w:i w:val="0"/>
              </w:rPr>
              <w:t>р</w:t>
            </w:r>
            <w:proofErr w:type="gramEnd"/>
            <w:r w:rsidRPr="0057359A">
              <w:rPr>
                <w:b w:val="0"/>
                <w:i w:val="0"/>
              </w:rPr>
              <w:t>і, оны тағайындау</w:t>
            </w:r>
            <w:r w:rsidRPr="0057359A">
              <w:rPr>
                <w:b w:val="0"/>
                <w:i w:val="0"/>
                <w:lang w:val="kk-KZ"/>
              </w:rPr>
              <w:t xml:space="preserve"> </w:t>
            </w:r>
            <w:r w:rsidRPr="0057359A">
              <w:rPr>
                <w:b w:val="0"/>
                <w:i w:val="0"/>
              </w:rPr>
              <w:t xml:space="preserve">күні мен </w:t>
            </w:r>
            <w:proofErr w:type="spellStart"/>
            <w:r w:rsidRPr="0057359A">
              <w:rPr>
                <w:b w:val="0"/>
                <w:i w:val="0"/>
              </w:rPr>
              <w:t>негізі</w:t>
            </w:r>
            <w:proofErr w:type="spellEnd"/>
            <w:r w:rsidRPr="0057359A">
              <w:rPr>
                <w:b w:val="0"/>
                <w:i w:val="0"/>
              </w:rPr>
              <w:t>(болғанжағдайда) /Вид взыскания, дата и основания его наложения (при наличии)</w:t>
            </w:r>
          </w:p>
        </w:tc>
        <w:tc>
          <w:tcPr>
            <w:tcW w:w="3270" w:type="dxa"/>
            <w:vAlign w:val="center"/>
            <w:hideMark/>
          </w:tcPr>
          <w:p w:rsidR="00134568" w:rsidRPr="0057359A" w:rsidRDefault="00134568" w:rsidP="005D77DA">
            <w:pPr>
              <w:contextualSpacing/>
            </w:pPr>
          </w:p>
        </w:tc>
      </w:tr>
      <w:tr w:rsidR="00134568" w:rsidRPr="0057359A" w:rsidTr="005D77DA">
        <w:trPr>
          <w:tblCellSpacing w:w="15" w:type="dxa"/>
        </w:trPr>
        <w:tc>
          <w:tcPr>
            <w:tcW w:w="436" w:type="dxa"/>
            <w:vAlign w:val="center"/>
            <w:hideMark/>
          </w:tcPr>
          <w:p w:rsidR="00134568" w:rsidRPr="0057359A" w:rsidRDefault="00134568" w:rsidP="005D77DA">
            <w:pPr>
              <w:contextualSpacing/>
              <w:rPr>
                <w:b w:val="0"/>
                <w:i w:val="0"/>
              </w:rPr>
            </w:pPr>
            <w:r w:rsidRPr="0057359A">
              <w:rPr>
                <w:b w:val="0"/>
                <w:i w:val="0"/>
              </w:rPr>
              <w:t>9.</w:t>
            </w:r>
          </w:p>
        </w:tc>
        <w:tc>
          <w:tcPr>
            <w:tcW w:w="5923" w:type="dxa"/>
            <w:gridSpan w:val="2"/>
            <w:vAlign w:val="center"/>
            <w:hideMark/>
          </w:tcPr>
          <w:p w:rsidR="00134568" w:rsidRPr="0057359A" w:rsidRDefault="00134568" w:rsidP="005D77DA">
            <w:pPr>
              <w:ind w:left="202" w:hanging="202"/>
              <w:contextualSpacing/>
              <w:jc w:val="left"/>
              <w:rPr>
                <w:b w:val="0"/>
                <w:i w:val="0"/>
                <w:lang w:val="kk-KZ"/>
              </w:rPr>
            </w:pPr>
            <w:r w:rsidRPr="0057359A">
              <w:rPr>
                <w:b w:val="0"/>
                <w:i w:val="0"/>
                <w:lang w:val="kk-KZ"/>
              </w:rPr>
              <w:t xml:space="preserve">   Соңғы  үш жылдағық ызметінің тиімділігін жылсайынғы бағалау күні мен нәтижесі, егерүшжылдан кем жұмысістегенжағдайда, нақты жұмыс істеген кезеңіндегі бағасы көрсетіледі (мемлекеттікәкімшілікқызметшілертолтырады)/</w:t>
            </w:r>
            <w:r w:rsidRPr="0057359A">
              <w:rPr>
                <w:b w:val="0"/>
                <w:i w:val="0"/>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vAlign w:val="center"/>
            <w:hideMark/>
          </w:tcPr>
          <w:p w:rsidR="00134568" w:rsidRPr="0057359A" w:rsidRDefault="00134568" w:rsidP="005D77DA">
            <w:pPr>
              <w:contextualSpacing/>
              <w:rPr>
                <w:lang w:val="kk-KZ"/>
              </w:rPr>
            </w:pPr>
          </w:p>
        </w:tc>
      </w:tr>
      <w:tr w:rsidR="00134568" w:rsidRPr="0057359A" w:rsidTr="005D77DA">
        <w:trPr>
          <w:tblCellSpacing w:w="15" w:type="dxa"/>
        </w:trPr>
        <w:tc>
          <w:tcPr>
            <w:tcW w:w="9689" w:type="dxa"/>
            <w:gridSpan w:val="4"/>
            <w:vAlign w:val="center"/>
            <w:hideMark/>
          </w:tcPr>
          <w:p w:rsidR="00134568" w:rsidRPr="0057359A" w:rsidRDefault="00134568" w:rsidP="005D77DA">
            <w:pPr>
              <w:contextualSpacing/>
            </w:pPr>
            <w:r w:rsidRPr="0057359A">
              <w:t>ЕҢБЕК ЖОЛЫ/ТРУДОВАЯ ДЕЯТЕЛЬНОСТЬ</w:t>
            </w:r>
          </w:p>
        </w:tc>
      </w:tr>
      <w:tr w:rsidR="00134568" w:rsidRPr="0057359A" w:rsidTr="005D77DA">
        <w:trPr>
          <w:tblCellSpacing w:w="15" w:type="dxa"/>
        </w:trPr>
        <w:tc>
          <w:tcPr>
            <w:tcW w:w="6389" w:type="dxa"/>
            <w:gridSpan w:val="3"/>
            <w:vAlign w:val="center"/>
            <w:hideMark/>
          </w:tcPr>
          <w:p w:rsidR="00134568" w:rsidRPr="0057359A" w:rsidRDefault="00134568" w:rsidP="005D77DA">
            <w:pPr>
              <w:contextualSpacing/>
              <w:rPr>
                <w:b w:val="0"/>
                <w:i w:val="0"/>
              </w:rPr>
            </w:pPr>
            <w:proofErr w:type="gramStart"/>
            <w:r w:rsidRPr="0057359A">
              <w:rPr>
                <w:b w:val="0"/>
                <w:i w:val="0"/>
              </w:rPr>
              <w:t>К</w:t>
            </w:r>
            <w:proofErr w:type="gramEnd"/>
            <w:r w:rsidRPr="0057359A">
              <w:rPr>
                <w:b w:val="0"/>
                <w:i w:val="0"/>
              </w:rPr>
              <w:t>үні/Дата</w:t>
            </w:r>
          </w:p>
        </w:tc>
        <w:tc>
          <w:tcPr>
            <w:tcW w:w="3270" w:type="dxa"/>
            <w:vAlign w:val="center"/>
            <w:hideMark/>
          </w:tcPr>
          <w:p w:rsidR="00134568" w:rsidRPr="0057359A" w:rsidRDefault="00134568" w:rsidP="005D77DA">
            <w:pPr>
              <w:contextualSpacing/>
              <w:rPr>
                <w:b w:val="0"/>
                <w:i w:val="0"/>
              </w:rPr>
            </w:pPr>
            <w:r w:rsidRPr="0057359A">
              <w:rPr>
                <w:b w:val="0"/>
                <w:i w:val="0"/>
              </w:rPr>
              <w:t>қызметі, жұмысорны, мекеменің</w:t>
            </w:r>
            <w:r w:rsidRPr="0057359A">
              <w:rPr>
                <w:b w:val="0"/>
                <w:i w:val="0"/>
                <w:lang w:val="kk-KZ"/>
              </w:rPr>
              <w:t xml:space="preserve"> </w:t>
            </w:r>
            <w:r w:rsidRPr="0057359A">
              <w:rPr>
                <w:b w:val="0"/>
                <w:i w:val="0"/>
              </w:rPr>
              <w:t>орналасқанжері/должность, место работы, местонахождение организации</w:t>
            </w:r>
          </w:p>
        </w:tc>
      </w:tr>
      <w:tr w:rsidR="00134568" w:rsidRPr="0057359A" w:rsidTr="005D77DA">
        <w:trPr>
          <w:tblCellSpacing w:w="15" w:type="dxa"/>
        </w:trPr>
        <w:tc>
          <w:tcPr>
            <w:tcW w:w="2845" w:type="dxa"/>
            <w:gridSpan w:val="2"/>
            <w:vAlign w:val="center"/>
            <w:hideMark/>
          </w:tcPr>
          <w:p w:rsidR="00134568" w:rsidRPr="0057359A" w:rsidRDefault="00134568" w:rsidP="005D77DA">
            <w:pPr>
              <w:contextualSpacing/>
              <w:rPr>
                <w:b w:val="0"/>
                <w:i w:val="0"/>
              </w:rPr>
            </w:pPr>
            <w:r w:rsidRPr="0057359A">
              <w:rPr>
                <w:b w:val="0"/>
                <w:i w:val="0"/>
              </w:rPr>
              <w:t>қабылданған/</w:t>
            </w:r>
            <w:r w:rsidRPr="0057359A">
              <w:rPr>
                <w:b w:val="0"/>
                <w:i w:val="0"/>
              </w:rPr>
              <w:br/>
              <w:t>приема</w:t>
            </w:r>
          </w:p>
        </w:tc>
        <w:tc>
          <w:tcPr>
            <w:tcW w:w="3514" w:type="dxa"/>
            <w:vAlign w:val="center"/>
            <w:hideMark/>
          </w:tcPr>
          <w:p w:rsidR="00134568" w:rsidRPr="0057359A" w:rsidRDefault="00134568" w:rsidP="005D77DA">
            <w:pPr>
              <w:contextualSpacing/>
              <w:rPr>
                <w:b w:val="0"/>
                <w:i w:val="0"/>
              </w:rPr>
            </w:pPr>
            <w:r w:rsidRPr="0057359A">
              <w:rPr>
                <w:b w:val="0"/>
                <w:i w:val="0"/>
              </w:rPr>
              <w:t>босатылған/</w:t>
            </w:r>
            <w:r w:rsidRPr="0057359A">
              <w:rPr>
                <w:b w:val="0"/>
                <w:i w:val="0"/>
              </w:rPr>
              <w:br/>
              <w:t>увольнения</w:t>
            </w:r>
          </w:p>
        </w:tc>
        <w:tc>
          <w:tcPr>
            <w:tcW w:w="3270" w:type="dxa"/>
            <w:vAlign w:val="center"/>
            <w:hideMark/>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blCellSpacing w:w="15" w:type="dxa"/>
        </w:trPr>
        <w:tc>
          <w:tcPr>
            <w:tcW w:w="2845" w:type="dxa"/>
            <w:gridSpan w:val="2"/>
            <w:vAlign w:val="center"/>
          </w:tcPr>
          <w:p w:rsidR="00134568" w:rsidRPr="0057359A" w:rsidRDefault="00134568" w:rsidP="005D77DA">
            <w:pPr>
              <w:contextualSpacing/>
              <w:rPr>
                <w:b w:val="0"/>
                <w:i w:val="0"/>
              </w:rPr>
            </w:pPr>
          </w:p>
        </w:tc>
        <w:tc>
          <w:tcPr>
            <w:tcW w:w="3514" w:type="dxa"/>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tcPr>
          <w:p w:rsidR="00134568" w:rsidRPr="0057359A" w:rsidRDefault="00134568" w:rsidP="005D77DA">
            <w:pPr>
              <w:contextualSpacing/>
              <w:rPr>
                <w:b w:val="0"/>
                <w:i w:val="0"/>
              </w:rPr>
            </w:pPr>
          </w:p>
        </w:tc>
      </w:tr>
      <w:tr w:rsidR="00134568" w:rsidRPr="0057359A" w:rsidTr="005D77DA">
        <w:trPr>
          <w:trHeight w:val="367"/>
          <w:tblCellSpacing w:w="15" w:type="dxa"/>
        </w:trPr>
        <w:tc>
          <w:tcPr>
            <w:tcW w:w="2845" w:type="dxa"/>
            <w:gridSpan w:val="2"/>
            <w:vAlign w:val="center"/>
            <w:hideMark/>
          </w:tcPr>
          <w:p w:rsidR="00134568" w:rsidRPr="0057359A" w:rsidRDefault="00134568" w:rsidP="005D77DA">
            <w:pPr>
              <w:contextualSpacing/>
              <w:rPr>
                <w:b w:val="0"/>
                <w:i w:val="0"/>
              </w:rPr>
            </w:pPr>
          </w:p>
        </w:tc>
        <w:tc>
          <w:tcPr>
            <w:tcW w:w="3514" w:type="dxa"/>
            <w:vAlign w:val="center"/>
            <w:hideMark/>
          </w:tcPr>
          <w:p w:rsidR="00134568" w:rsidRPr="0057359A" w:rsidRDefault="00134568" w:rsidP="005D77DA">
            <w:pPr>
              <w:contextualSpacing/>
              <w:rPr>
                <w:b w:val="0"/>
                <w:i w:val="0"/>
              </w:rPr>
            </w:pPr>
          </w:p>
          <w:p w:rsidR="00134568" w:rsidRPr="0057359A" w:rsidRDefault="00134568" w:rsidP="005D77DA">
            <w:pPr>
              <w:contextualSpacing/>
              <w:rPr>
                <w:b w:val="0"/>
                <w:i w:val="0"/>
              </w:rPr>
            </w:pPr>
          </w:p>
        </w:tc>
        <w:tc>
          <w:tcPr>
            <w:tcW w:w="3270" w:type="dxa"/>
            <w:vAlign w:val="center"/>
            <w:hideMark/>
          </w:tcPr>
          <w:p w:rsidR="00134568" w:rsidRPr="0057359A" w:rsidRDefault="00134568" w:rsidP="005D77DA">
            <w:pPr>
              <w:contextualSpacing/>
              <w:rPr>
                <w:b w:val="0"/>
                <w:i w:val="0"/>
              </w:rPr>
            </w:pPr>
          </w:p>
        </w:tc>
      </w:tr>
      <w:tr w:rsidR="00134568" w:rsidRPr="0057359A" w:rsidTr="005D77DA">
        <w:trPr>
          <w:tblCellSpacing w:w="15" w:type="dxa"/>
        </w:trPr>
        <w:tc>
          <w:tcPr>
            <w:tcW w:w="6389" w:type="dxa"/>
            <w:gridSpan w:val="3"/>
            <w:vAlign w:val="center"/>
          </w:tcPr>
          <w:p w:rsidR="00134568" w:rsidRPr="0057359A" w:rsidRDefault="00134568" w:rsidP="005D77DA">
            <w:pPr>
              <w:contextualSpacing/>
              <w:rPr>
                <w:b w:val="0"/>
                <w:i w:val="0"/>
              </w:rPr>
            </w:pPr>
          </w:p>
          <w:p w:rsidR="00134568" w:rsidRPr="0057359A" w:rsidRDefault="00134568" w:rsidP="005D77DA">
            <w:pPr>
              <w:contextualSpacing/>
              <w:rPr>
                <w:b w:val="0"/>
                <w:i w:val="0"/>
              </w:rPr>
            </w:pPr>
            <w:r w:rsidRPr="0057359A">
              <w:rPr>
                <w:b w:val="0"/>
                <w:i w:val="0"/>
              </w:rPr>
              <w:t>_____________________</w:t>
            </w:r>
            <w:r w:rsidRPr="0057359A">
              <w:rPr>
                <w:b w:val="0"/>
                <w:i w:val="0"/>
              </w:rPr>
              <w:br/>
              <w:t>Кандидаттың қолы/</w:t>
            </w:r>
            <w:r w:rsidRPr="0057359A">
              <w:rPr>
                <w:b w:val="0"/>
                <w:i w:val="0"/>
              </w:rPr>
              <w:br/>
              <w:t>Подпись кандидата</w:t>
            </w:r>
          </w:p>
        </w:tc>
        <w:tc>
          <w:tcPr>
            <w:tcW w:w="3270" w:type="dxa"/>
            <w:vAlign w:val="center"/>
          </w:tcPr>
          <w:p w:rsidR="00134568" w:rsidRPr="0057359A" w:rsidRDefault="00134568" w:rsidP="005D77DA">
            <w:pPr>
              <w:contextualSpacing/>
              <w:jc w:val="right"/>
              <w:rPr>
                <w:b w:val="0"/>
                <w:i w:val="0"/>
              </w:rPr>
            </w:pPr>
          </w:p>
          <w:p w:rsidR="00134568" w:rsidRPr="0057359A" w:rsidRDefault="00134568" w:rsidP="005D77DA">
            <w:pPr>
              <w:contextualSpacing/>
              <w:jc w:val="right"/>
              <w:rPr>
                <w:b w:val="0"/>
                <w:i w:val="0"/>
              </w:rPr>
            </w:pPr>
            <w:r w:rsidRPr="0057359A">
              <w:rPr>
                <w:b w:val="0"/>
                <w:i w:val="0"/>
              </w:rPr>
              <w:t>_______________</w:t>
            </w:r>
            <w:r w:rsidRPr="0057359A">
              <w:rPr>
                <w:b w:val="0"/>
                <w:i w:val="0"/>
              </w:rPr>
              <w:br/>
            </w:r>
            <w:proofErr w:type="gramStart"/>
            <w:r w:rsidRPr="0057359A">
              <w:rPr>
                <w:b w:val="0"/>
                <w:i w:val="0"/>
              </w:rPr>
              <w:t>к</w:t>
            </w:r>
            <w:proofErr w:type="gramEnd"/>
            <w:r w:rsidRPr="0057359A">
              <w:rPr>
                <w:b w:val="0"/>
                <w:i w:val="0"/>
              </w:rPr>
              <w:t>үні/дата</w:t>
            </w:r>
          </w:p>
        </w:tc>
      </w:tr>
    </w:tbl>
    <w:p w:rsidR="00134568" w:rsidRPr="0057359A" w:rsidRDefault="00134568" w:rsidP="0059379B">
      <w:pPr>
        <w:shd w:val="clear" w:color="auto" w:fill="FFFFFF"/>
        <w:tabs>
          <w:tab w:val="left" w:pos="0"/>
        </w:tabs>
        <w:jc w:val="both"/>
        <w:rPr>
          <w:i w:val="0"/>
          <w:lang w:val="en-US"/>
        </w:rPr>
      </w:pPr>
    </w:p>
    <w:sectPr w:rsidR="00134568" w:rsidRPr="0057359A" w:rsidSect="0061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BFE"/>
    <w:rsid w:val="000001AF"/>
    <w:rsid w:val="00016EBB"/>
    <w:rsid w:val="00017DFF"/>
    <w:rsid w:val="00020E33"/>
    <w:rsid w:val="0002187D"/>
    <w:rsid w:val="00074FE7"/>
    <w:rsid w:val="000E2D52"/>
    <w:rsid w:val="000F540E"/>
    <w:rsid w:val="00114C27"/>
    <w:rsid w:val="0013453D"/>
    <w:rsid w:val="00134568"/>
    <w:rsid w:val="00141C69"/>
    <w:rsid w:val="00147193"/>
    <w:rsid w:val="00150455"/>
    <w:rsid w:val="0016292A"/>
    <w:rsid w:val="00183567"/>
    <w:rsid w:val="0018447A"/>
    <w:rsid w:val="00190CD5"/>
    <w:rsid w:val="00197489"/>
    <w:rsid w:val="001D1406"/>
    <w:rsid w:val="001E3649"/>
    <w:rsid w:val="001F3C59"/>
    <w:rsid w:val="001F4C2B"/>
    <w:rsid w:val="0021513F"/>
    <w:rsid w:val="002410F6"/>
    <w:rsid w:val="002540A4"/>
    <w:rsid w:val="002627E3"/>
    <w:rsid w:val="002A5D39"/>
    <w:rsid w:val="002C5296"/>
    <w:rsid w:val="002D208D"/>
    <w:rsid w:val="002D7636"/>
    <w:rsid w:val="002E2FE7"/>
    <w:rsid w:val="002F3791"/>
    <w:rsid w:val="00311BF6"/>
    <w:rsid w:val="00375857"/>
    <w:rsid w:val="00376BAC"/>
    <w:rsid w:val="00390CD3"/>
    <w:rsid w:val="003F4776"/>
    <w:rsid w:val="003F5E40"/>
    <w:rsid w:val="004072B0"/>
    <w:rsid w:val="00417A9E"/>
    <w:rsid w:val="0042734D"/>
    <w:rsid w:val="00436BFE"/>
    <w:rsid w:val="00457E35"/>
    <w:rsid w:val="00483FDA"/>
    <w:rsid w:val="004A1F25"/>
    <w:rsid w:val="004B4A56"/>
    <w:rsid w:val="004B7378"/>
    <w:rsid w:val="004D5D0E"/>
    <w:rsid w:val="004E5779"/>
    <w:rsid w:val="00512799"/>
    <w:rsid w:val="00517ACC"/>
    <w:rsid w:val="00552449"/>
    <w:rsid w:val="0057359A"/>
    <w:rsid w:val="0057672A"/>
    <w:rsid w:val="005857C7"/>
    <w:rsid w:val="005871B7"/>
    <w:rsid w:val="0059379B"/>
    <w:rsid w:val="00596435"/>
    <w:rsid w:val="0059779A"/>
    <w:rsid w:val="005C73D5"/>
    <w:rsid w:val="005F0625"/>
    <w:rsid w:val="0060535C"/>
    <w:rsid w:val="00606740"/>
    <w:rsid w:val="00623C32"/>
    <w:rsid w:val="00651014"/>
    <w:rsid w:val="006701AB"/>
    <w:rsid w:val="00673A84"/>
    <w:rsid w:val="0068027E"/>
    <w:rsid w:val="006A0100"/>
    <w:rsid w:val="006A20DE"/>
    <w:rsid w:val="006B1864"/>
    <w:rsid w:val="006D0A0D"/>
    <w:rsid w:val="006F67D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8405CE"/>
    <w:rsid w:val="00856093"/>
    <w:rsid w:val="00861DC4"/>
    <w:rsid w:val="00867F4B"/>
    <w:rsid w:val="008704A2"/>
    <w:rsid w:val="008716F8"/>
    <w:rsid w:val="008E348D"/>
    <w:rsid w:val="00912C29"/>
    <w:rsid w:val="0092423D"/>
    <w:rsid w:val="00945ABB"/>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34AB2"/>
    <w:rsid w:val="00A36D25"/>
    <w:rsid w:val="00A74BF2"/>
    <w:rsid w:val="00A74DED"/>
    <w:rsid w:val="00A95D24"/>
    <w:rsid w:val="00AB0884"/>
    <w:rsid w:val="00AB3C04"/>
    <w:rsid w:val="00AB5C42"/>
    <w:rsid w:val="00AC3C3B"/>
    <w:rsid w:val="00AC566F"/>
    <w:rsid w:val="00AD228A"/>
    <w:rsid w:val="00AE6ADF"/>
    <w:rsid w:val="00AF6240"/>
    <w:rsid w:val="00B10B0D"/>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7775"/>
    <w:rsid w:val="00BE7875"/>
    <w:rsid w:val="00BF0077"/>
    <w:rsid w:val="00BF10DD"/>
    <w:rsid w:val="00C0084C"/>
    <w:rsid w:val="00C26423"/>
    <w:rsid w:val="00C60927"/>
    <w:rsid w:val="00C62F4B"/>
    <w:rsid w:val="00C71D3F"/>
    <w:rsid w:val="00C81416"/>
    <w:rsid w:val="00C914E3"/>
    <w:rsid w:val="00CA2CE7"/>
    <w:rsid w:val="00CA6F91"/>
    <w:rsid w:val="00CB7C4A"/>
    <w:rsid w:val="00CD63D2"/>
    <w:rsid w:val="00CF13B5"/>
    <w:rsid w:val="00D12787"/>
    <w:rsid w:val="00D13F41"/>
    <w:rsid w:val="00D16AED"/>
    <w:rsid w:val="00D313D0"/>
    <w:rsid w:val="00D33303"/>
    <w:rsid w:val="00D339F1"/>
    <w:rsid w:val="00D43589"/>
    <w:rsid w:val="00D445E2"/>
    <w:rsid w:val="00D6425C"/>
    <w:rsid w:val="00DB5E3C"/>
    <w:rsid w:val="00DC152A"/>
    <w:rsid w:val="00DC5426"/>
    <w:rsid w:val="00DC7D22"/>
    <w:rsid w:val="00DD159B"/>
    <w:rsid w:val="00DE27E3"/>
    <w:rsid w:val="00DE3957"/>
    <w:rsid w:val="00DF6FC1"/>
    <w:rsid w:val="00DF7789"/>
    <w:rsid w:val="00E62467"/>
    <w:rsid w:val="00E63DF0"/>
    <w:rsid w:val="00E81DE4"/>
    <w:rsid w:val="00E91887"/>
    <w:rsid w:val="00E93217"/>
    <w:rsid w:val="00E9407D"/>
    <w:rsid w:val="00EB02F9"/>
    <w:rsid w:val="00EE173A"/>
    <w:rsid w:val="00EF40E7"/>
    <w:rsid w:val="00F0171A"/>
    <w:rsid w:val="00F0210D"/>
    <w:rsid w:val="00F07177"/>
    <w:rsid w:val="00F125C7"/>
    <w:rsid w:val="00F34C6D"/>
    <w:rsid w:val="00F46854"/>
    <w:rsid w:val="00F82CA2"/>
    <w:rsid w:val="00F96A12"/>
    <w:rsid w:val="00FB4B20"/>
    <w:rsid w:val="00FB59EA"/>
    <w:rsid w:val="00FE4C48"/>
    <w:rsid w:val="00FE5F02"/>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semiHidden/>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locked/>
    <w:rsid w:val="00BB1084"/>
    <w:rPr>
      <w:rFonts w:ascii="Times New Roman" w:eastAsia="Times New Roman" w:hAnsi="Times New Roman"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semiHidden/>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locked/>
    <w:rsid w:val="00BB1084"/>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parbek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asaparbekova</cp:lastModifiedBy>
  <cp:revision>19</cp:revision>
  <cp:lastPrinted>2019-12-23T10:47:00Z</cp:lastPrinted>
  <dcterms:created xsi:type="dcterms:W3CDTF">2019-12-23T10:28:00Z</dcterms:created>
  <dcterms:modified xsi:type="dcterms:W3CDTF">2020-03-02T03:51:00Z</dcterms:modified>
</cp:coreProperties>
</file>