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Алипбеков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Дуйсенбек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Джаксыбекович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, ИИН 560220303343, объявляет конкурс по закупу услуг по оценке </w:t>
      </w:r>
      <w:r w:rsidR="000A7A41">
        <w:rPr>
          <w:rFonts w:ascii="Times New Roman" w:hAnsi="Times New Roman" w:cs="Times New Roman"/>
          <w:sz w:val="28"/>
          <w:szCs w:val="28"/>
        </w:rPr>
        <w:t>автотранспортных средств ТОО «Т</w:t>
      </w:r>
      <w:r w:rsidR="000A7A41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0A7A41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0A7A4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A7A41"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рылыс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-сервис», БИН 060940008751, находящиеся по адресу: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Туркесанская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уркестан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>: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 xml:space="preserve">1.Прицеп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HUACHI</w:t>
      </w:r>
      <w:r w:rsidR="000A7A41" w:rsidRPr="000A7A41">
        <w:rPr>
          <w:rFonts w:ascii="Times New Roman" w:hAnsi="Times New Roman" w:cs="Times New Roman"/>
          <w:sz w:val="28"/>
          <w:szCs w:val="28"/>
        </w:rPr>
        <w:t xml:space="preserve">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LHTCQG</w:t>
      </w:r>
      <w:r w:rsidR="000A7A41" w:rsidRPr="000A7A41">
        <w:rPr>
          <w:rFonts w:ascii="Times New Roman" w:hAnsi="Times New Roman" w:cs="Times New Roman"/>
          <w:sz w:val="28"/>
          <w:szCs w:val="28"/>
        </w:rPr>
        <w:t>20</w:t>
      </w:r>
      <w:r w:rsidRPr="0046571B">
        <w:rPr>
          <w:rFonts w:ascii="Times New Roman" w:hAnsi="Times New Roman" w:cs="Times New Roman"/>
          <w:sz w:val="28"/>
          <w:szCs w:val="28"/>
        </w:rPr>
        <w:t xml:space="preserve">, 2008г.в., 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/н 9047 ХС.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 xml:space="preserve">2.Прицеп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HUACHI</w:t>
      </w:r>
      <w:r w:rsidR="000A7A41" w:rsidRPr="000A7A41">
        <w:rPr>
          <w:rFonts w:ascii="Times New Roman" w:hAnsi="Times New Roman" w:cs="Times New Roman"/>
          <w:sz w:val="28"/>
          <w:szCs w:val="28"/>
        </w:rPr>
        <w:t xml:space="preserve">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LHTCQG</w:t>
      </w:r>
      <w:r w:rsidR="000A7A41" w:rsidRPr="000A7A41">
        <w:rPr>
          <w:rFonts w:ascii="Times New Roman" w:hAnsi="Times New Roman" w:cs="Times New Roman"/>
          <w:sz w:val="28"/>
          <w:szCs w:val="28"/>
        </w:rPr>
        <w:t>20</w:t>
      </w:r>
      <w:r w:rsidRPr="0046571B">
        <w:rPr>
          <w:rFonts w:ascii="Times New Roman" w:hAnsi="Times New Roman" w:cs="Times New Roman"/>
          <w:sz w:val="28"/>
          <w:szCs w:val="28"/>
        </w:rPr>
        <w:t xml:space="preserve">, 2008г.в., 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/н 9046 ХС.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3.А/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SHAANXI</w:t>
      </w:r>
      <w:r w:rsidR="000A7A41" w:rsidRPr="000A7A41">
        <w:rPr>
          <w:rFonts w:ascii="Times New Roman" w:hAnsi="Times New Roman" w:cs="Times New Roman"/>
          <w:sz w:val="28"/>
          <w:szCs w:val="28"/>
        </w:rPr>
        <w:t xml:space="preserve">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="000A7A41" w:rsidRPr="000A7A41">
        <w:rPr>
          <w:rFonts w:ascii="Times New Roman" w:hAnsi="Times New Roman" w:cs="Times New Roman"/>
          <w:sz w:val="28"/>
          <w:szCs w:val="28"/>
        </w:rPr>
        <w:t>3251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0A7A41" w:rsidRPr="000A7A41">
        <w:rPr>
          <w:rFonts w:ascii="Times New Roman" w:hAnsi="Times New Roman" w:cs="Times New Roman"/>
          <w:sz w:val="28"/>
          <w:szCs w:val="28"/>
        </w:rPr>
        <w:t>384</w:t>
      </w:r>
      <w:r w:rsidRPr="0046571B">
        <w:rPr>
          <w:rFonts w:ascii="Times New Roman" w:hAnsi="Times New Roman" w:cs="Times New Roman"/>
          <w:sz w:val="28"/>
          <w:szCs w:val="28"/>
        </w:rPr>
        <w:t xml:space="preserve">, 2007г.в., г/н X 610 </w:t>
      </w:r>
      <w:r w:rsidRPr="0046571B">
        <w:rPr>
          <w:rFonts w:ascii="Times New Roman" w:hAnsi="Times New Roman" w:cs="Times New Roman"/>
          <w:b/>
          <w:bCs/>
          <w:sz w:val="28"/>
          <w:szCs w:val="28"/>
        </w:rPr>
        <w:t>РР.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4.А/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SHACMAN</w:t>
      </w:r>
      <w:r w:rsidR="000A7A41" w:rsidRPr="000A7A41">
        <w:rPr>
          <w:rFonts w:ascii="Times New Roman" w:hAnsi="Times New Roman" w:cs="Times New Roman"/>
          <w:sz w:val="28"/>
          <w:szCs w:val="28"/>
        </w:rPr>
        <w:t xml:space="preserve"> 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="000A7A41" w:rsidRPr="000A7A41">
        <w:rPr>
          <w:rFonts w:ascii="Times New Roman" w:hAnsi="Times New Roman" w:cs="Times New Roman"/>
          <w:sz w:val="28"/>
          <w:szCs w:val="28"/>
        </w:rPr>
        <w:t>33251</w:t>
      </w:r>
      <w:r w:rsidR="000A7A4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0A7A41" w:rsidRPr="000A7A41">
        <w:rPr>
          <w:rFonts w:ascii="Times New Roman" w:hAnsi="Times New Roman" w:cs="Times New Roman"/>
          <w:sz w:val="28"/>
          <w:szCs w:val="28"/>
        </w:rPr>
        <w:t>384</w:t>
      </w:r>
      <w:r w:rsidRPr="0046571B">
        <w:rPr>
          <w:rFonts w:ascii="Times New Roman" w:hAnsi="Times New Roman" w:cs="Times New Roman"/>
          <w:sz w:val="28"/>
          <w:szCs w:val="28"/>
        </w:rPr>
        <w:t>, 2012г.в., г/н X 651 БС.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5. А/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 xml:space="preserve"> марки МАЗ</w:t>
      </w:r>
      <w:bookmarkStart w:id="0" w:name="_GoBack"/>
      <w:bookmarkEnd w:id="0"/>
      <w:r w:rsidRPr="0046571B">
        <w:rPr>
          <w:rFonts w:ascii="Times New Roman" w:hAnsi="Times New Roman" w:cs="Times New Roman"/>
          <w:sz w:val="28"/>
          <w:szCs w:val="28"/>
        </w:rPr>
        <w:t xml:space="preserve"> 54329, 1994г.в., г/н X 257 БА.</w:t>
      </w:r>
    </w:p>
    <w:p w:rsidR="0046571B" w:rsidRPr="000A7A41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 xml:space="preserve">Заявки для участие в конкурсе принимаются в течение десяти рабочих дней со дня опубликования настоящего объявления с 9-00ч. до 18-00ч., перерыв на обед с 13-00ч. до 14-00ч., по адресу: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Енбекшинский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ул.Жылкышиева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, дом 198,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>.: 8-701-369-46-99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9-00ч. до 18-30ч.,</w:t>
      </w:r>
    </w:p>
    <w:p w:rsidR="0046571B" w:rsidRPr="0046571B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1B">
        <w:rPr>
          <w:rFonts w:ascii="Times New Roman" w:hAnsi="Times New Roman" w:cs="Times New Roman"/>
          <w:sz w:val="28"/>
          <w:szCs w:val="28"/>
        </w:rPr>
        <w:t>перерыв на обед с 13-00ч. до 14-30ч., по адресу: Туркестанская область,</w:t>
      </w:r>
    </w:p>
    <w:p w:rsidR="0046571B" w:rsidRPr="000A7A41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7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57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571B">
        <w:rPr>
          <w:rFonts w:ascii="Times New Roman" w:hAnsi="Times New Roman" w:cs="Times New Roman"/>
          <w:sz w:val="28"/>
          <w:szCs w:val="28"/>
        </w:rPr>
        <w:t>уркестан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 w:rsidRPr="0046571B">
        <w:rPr>
          <w:rFonts w:ascii="Times New Roman" w:hAnsi="Times New Roman" w:cs="Times New Roman"/>
          <w:sz w:val="28"/>
          <w:szCs w:val="28"/>
        </w:rPr>
        <w:t>Тауке</w:t>
      </w:r>
      <w:proofErr w:type="spellEnd"/>
      <w:r w:rsidRPr="0046571B">
        <w:rPr>
          <w:rFonts w:ascii="Times New Roman" w:hAnsi="Times New Roman" w:cs="Times New Roman"/>
          <w:sz w:val="28"/>
          <w:szCs w:val="28"/>
        </w:rPr>
        <w:t xml:space="preserve"> хана, 135 А.</w:t>
      </w:r>
    </w:p>
    <w:p w:rsidR="0046571B" w:rsidRPr="000A7A41" w:rsidRDefault="0046571B" w:rsidP="0046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71B" w:rsidRDefault="0046571B" w:rsidP="0046571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Электронный адрес: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ZONGAR</w:t>
      </w:r>
      <w:r>
        <w:rPr>
          <w:rFonts w:ascii="Times New Roman" w:hAnsi="Times New Roman" w:cs="Times New Roman"/>
          <w:b/>
          <w:sz w:val="28"/>
          <w:szCs w:val="28"/>
        </w:rPr>
        <w:t>BAEYEVA@kgd.gov.kz».</w:t>
      </w:r>
    </w:p>
    <w:p w:rsidR="0046571B" w:rsidRPr="0046571B" w:rsidRDefault="0046571B" w:rsidP="0046571B">
      <w:pPr>
        <w:jc w:val="both"/>
        <w:rPr>
          <w:b/>
          <w:sz w:val="28"/>
          <w:szCs w:val="28"/>
        </w:rPr>
      </w:pPr>
    </w:p>
    <w:sectPr w:rsidR="0046571B" w:rsidRPr="0046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F7"/>
    <w:rsid w:val="000246DF"/>
    <w:rsid w:val="000A7A41"/>
    <w:rsid w:val="0046571B"/>
    <w:rsid w:val="009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7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u_kuralbek</dc:creator>
  <cp:keywords/>
  <dc:description/>
  <cp:lastModifiedBy>u_kuralbek</cp:lastModifiedBy>
  <cp:revision>3</cp:revision>
  <dcterms:created xsi:type="dcterms:W3CDTF">2020-06-22T04:38:00Z</dcterms:created>
  <dcterms:modified xsi:type="dcterms:W3CDTF">2020-06-22T04:50:00Z</dcterms:modified>
</cp:coreProperties>
</file>