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212B7" w:rsidTr="005212B7">
        <w:tblPrEx>
          <w:tblCellMar>
            <w:top w:w="0" w:type="dxa"/>
            <w:bottom w:w="0" w:type="dxa"/>
          </w:tblCellMar>
        </w:tblPrEx>
        <w:tc>
          <w:tcPr>
            <w:tcW w:w="9571" w:type="dxa"/>
            <w:shd w:val="clear" w:color="auto" w:fill="auto"/>
          </w:tcPr>
          <w:p w:rsidR="005212B7" w:rsidRDefault="005212B7" w:rsidP="001E31AA">
            <w:pPr>
              <w:pStyle w:val="a4"/>
              <w:ind w:firstLine="0"/>
              <w:rPr>
                <w:color w:val="0C0000"/>
                <w:sz w:val="24"/>
                <w:szCs w:val="28"/>
              </w:rPr>
            </w:pPr>
            <w:r>
              <w:rPr>
                <w:color w:val="0C0000"/>
                <w:sz w:val="24"/>
                <w:szCs w:val="28"/>
              </w:rPr>
              <w:t>30.04.2020-ғы № МКД-11-2-15/1553 шығыс хаты</w:t>
            </w:r>
          </w:p>
          <w:p w:rsidR="005212B7" w:rsidRPr="005212B7" w:rsidRDefault="005212B7" w:rsidP="001E31AA">
            <w:pPr>
              <w:pStyle w:val="a4"/>
              <w:ind w:firstLine="0"/>
              <w:rPr>
                <w:color w:val="0C0000"/>
                <w:sz w:val="24"/>
                <w:szCs w:val="28"/>
              </w:rPr>
            </w:pPr>
            <w:r>
              <w:rPr>
                <w:color w:val="0C0000"/>
                <w:sz w:val="24"/>
                <w:szCs w:val="28"/>
              </w:rPr>
              <w:t>30.04.2020-ғы № МКД-11-2-15/1553 кіріс хаты</w:t>
            </w:r>
          </w:p>
        </w:tc>
      </w:tr>
    </w:tbl>
    <w:p w:rsidR="001E31AA" w:rsidRPr="001E31AA" w:rsidRDefault="001E31AA" w:rsidP="001E31AA">
      <w:pPr>
        <w:pStyle w:val="a4"/>
        <w:ind w:firstLine="708"/>
        <w:rPr>
          <w:szCs w:val="28"/>
          <w:lang w:val="kk-KZ"/>
        </w:rPr>
      </w:pPr>
      <w:r w:rsidRPr="001E31AA">
        <w:rPr>
          <w:szCs w:val="28"/>
        </w:rPr>
        <w:t xml:space="preserve">Временный управляющий   </w:t>
      </w:r>
      <w:r w:rsidRPr="001E31AA">
        <w:rPr>
          <w:szCs w:val="28"/>
          <w:lang w:val="kk-KZ"/>
        </w:rPr>
        <w:t>«СтройМАГснаб</w:t>
      </w:r>
      <w:r w:rsidR="007F50C6">
        <w:rPr>
          <w:szCs w:val="28"/>
          <w:lang w:val="kk-KZ"/>
        </w:rPr>
        <w:t>»</w:t>
      </w:r>
      <w:bookmarkStart w:id="0" w:name="_GoBack"/>
      <w:bookmarkEnd w:id="0"/>
      <w:r w:rsidRPr="001E31AA">
        <w:rPr>
          <w:szCs w:val="28"/>
          <w:lang w:val="kk-KZ"/>
        </w:rPr>
        <w:t xml:space="preserve">,  </w:t>
      </w:r>
      <w:r w:rsidRPr="001E31AA">
        <w:rPr>
          <w:szCs w:val="28"/>
        </w:rPr>
        <w:t>адрес:</w:t>
      </w:r>
      <w:r w:rsidRPr="001E31AA">
        <w:rPr>
          <w:szCs w:val="28"/>
          <w:lang w:val="kk-KZ"/>
        </w:rPr>
        <w:t xml:space="preserve">г. Шымкент, шоссе  </w:t>
      </w:r>
      <w:r w:rsidRPr="001E31AA">
        <w:rPr>
          <w:szCs w:val="28"/>
        </w:rPr>
        <w:t>Жибекжолы, дом   № 71 (о</w:t>
      </w:r>
      <w:r w:rsidRPr="001E31AA">
        <w:rPr>
          <w:szCs w:val="28"/>
          <w:lang w:val="kk-KZ"/>
        </w:rPr>
        <w:t>фис). БИН  121140008005.</w:t>
      </w:r>
      <w:r w:rsidRPr="001E31AA">
        <w:rPr>
          <w:szCs w:val="28"/>
        </w:rPr>
        <w:t>объявляет конкурс по закупу услуг по оценке залогового имущества (активов) должника, находящегося по  адресу:</w:t>
      </w:r>
      <w:r>
        <w:rPr>
          <w:szCs w:val="28"/>
          <w:lang w:val="kk-KZ"/>
        </w:rPr>
        <w:t xml:space="preserve"> Туркестанкая область</w:t>
      </w:r>
      <w:r w:rsidRPr="001E31AA">
        <w:rPr>
          <w:szCs w:val="28"/>
          <w:lang w:val="kk-KZ"/>
        </w:rPr>
        <w:t xml:space="preserve">, </w:t>
      </w:r>
      <w:r w:rsidRPr="001E31AA">
        <w:rPr>
          <w:szCs w:val="28"/>
        </w:rPr>
        <w:t>г.</w:t>
      </w:r>
      <w:r w:rsidRPr="001E31AA">
        <w:rPr>
          <w:szCs w:val="28"/>
          <w:lang w:val="kk-KZ"/>
        </w:rPr>
        <w:t>Сарыагаш</w:t>
      </w:r>
      <w:r w:rsidRPr="001E31AA">
        <w:rPr>
          <w:szCs w:val="28"/>
        </w:rPr>
        <w:t>, ул, Майлы кожа, уч.190, уч.189  и  ул, Айтекеби, д.100.</w:t>
      </w:r>
    </w:p>
    <w:p w:rsidR="00EE2ABD" w:rsidRPr="006F4402" w:rsidRDefault="00EE2ABD" w:rsidP="007F73D5">
      <w:pPr>
        <w:pStyle w:val="rtejustify"/>
        <w:spacing w:before="0" w:beforeAutospacing="0" w:after="0" w:afterAutospacing="0" w:line="276" w:lineRule="auto"/>
        <w:ind w:firstLine="708"/>
        <w:jc w:val="both"/>
        <w:rPr>
          <w:sz w:val="28"/>
          <w:szCs w:val="28"/>
        </w:rPr>
      </w:pPr>
      <w:r w:rsidRPr="006F4402">
        <w:rPr>
          <w:sz w:val="28"/>
          <w:szCs w:val="28"/>
        </w:rPr>
        <w:t>В состав имущества (активов) должника вх</w:t>
      </w:r>
      <w:r w:rsidRPr="006F4402">
        <w:rPr>
          <w:sz w:val="28"/>
          <w:szCs w:val="28"/>
          <w:lang w:val="kk-KZ"/>
        </w:rPr>
        <w:t xml:space="preserve">одит </w:t>
      </w:r>
      <w:r w:rsidR="007F73D5" w:rsidRPr="006F4402">
        <w:rPr>
          <w:sz w:val="28"/>
          <w:szCs w:val="28"/>
          <w:lang w:val="kk-KZ"/>
        </w:rPr>
        <w:t>нижеследующее имущества</w:t>
      </w:r>
      <w:r w:rsidRPr="006F4402">
        <w:rPr>
          <w:sz w:val="28"/>
          <w:szCs w:val="28"/>
        </w:rPr>
        <w:t xml:space="preserve">: </w:t>
      </w:r>
    </w:p>
    <w:p w:rsidR="007F73D5" w:rsidRPr="008A3698" w:rsidRDefault="007F73D5" w:rsidP="008A3698">
      <w:pPr>
        <w:pStyle w:val="a4"/>
        <w:ind w:firstLine="708"/>
        <w:rPr>
          <w:szCs w:val="28"/>
          <w:lang w:val="kk-KZ"/>
        </w:rPr>
      </w:pPr>
      <w:r w:rsidRPr="008A3698">
        <w:rPr>
          <w:szCs w:val="28"/>
          <w:lang w:val="kk-KZ"/>
        </w:rPr>
        <w:t>1.</w:t>
      </w:r>
      <w:r w:rsidR="001E31AA" w:rsidRPr="008A3698">
        <w:rPr>
          <w:szCs w:val="28"/>
          <w:lang w:val="kk-KZ"/>
        </w:rPr>
        <w:t xml:space="preserve">земельный участок с кадастровым  </w:t>
      </w:r>
      <w:r w:rsidR="001E31AA" w:rsidRPr="008A3698">
        <w:rPr>
          <w:szCs w:val="28"/>
        </w:rPr>
        <w:t>№19-306-004-049</w:t>
      </w:r>
      <w:r w:rsidR="001E31AA" w:rsidRPr="008A3698">
        <w:rPr>
          <w:szCs w:val="28"/>
          <w:lang w:val="kk-KZ"/>
        </w:rPr>
        <w:t xml:space="preserve">, </w:t>
      </w:r>
      <w:r w:rsidR="001E31AA" w:rsidRPr="008A3698">
        <w:rPr>
          <w:szCs w:val="28"/>
        </w:rPr>
        <w:t>под существующую фабрики;</w:t>
      </w:r>
    </w:p>
    <w:p w:rsidR="007F73D5" w:rsidRPr="008A3698" w:rsidRDefault="007F73D5" w:rsidP="008A3698">
      <w:pPr>
        <w:pStyle w:val="a4"/>
        <w:ind w:firstLine="0"/>
        <w:rPr>
          <w:szCs w:val="28"/>
          <w:lang w:val="kk-KZ"/>
        </w:rPr>
      </w:pPr>
    </w:p>
    <w:p w:rsidR="001E31AA" w:rsidRPr="008A3698" w:rsidRDefault="00B400EC" w:rsidP="008A3698">
      <w:pPr>
        <w:spacing w:after="0"/>
        <w:jc w:val="both"/>
        <w:rPr>
          <w:rFonts w:ascii="Times New Roman" w:hAnsi="Times New Roman" w:cs="Times New Roman"/>
          <w:sz w:val="28"/>
          <w:szCs w:val="28"/>
          <w:lang w:val="kk-KZ"/>
        </w:rPr>
      </w:pPr>
      <w:r w:rsidRPr="008A3698">
        <w:rPr>
          <w:rFonts w:ascii="Times New Roman" w:hAnsi="Times New Roman" w:cs="Times New Roman"/>
          <w:sz w:val="28"/>
          <w:szCs w:val="28"/>
          <w:lang w:val="kk-KZ"/>
        </w:rPr>
        <w:tab/>
        <w:t>2</w:t>
      </w:r>
      <w:r w:rsidR="007F73D5" w:rsidRPr="008A3698">
        <w:rPr>
          <w:rFonts w:ascii="Times New Roman" w:hAnsi="Times New Roman" w:cs="Times New Roman"/>
          <w:sz w:val="28"/>
          <w:szCs w:val="28"/>
          <w:lang w:val="kk-KZ"/>
        </w:rPr>
        <w:t xml:space="preserve">. </w:t>
      </w:r>
      <w:r w:rsidR="001E31AA" w:rsidRPr="008A3698">
        <w:rPr>
          <w:rFonts w:ascii="Times New Roman" w:hAnsi="Times New Roman" w:cs="Times New Roman"/>
          <w:sz w:val="28"/>
          <w:szCs w:val="28"/>
        </w:rPr>
        <w:t xml:space="preserve">Производственная база с земельным участком </w:t>
      </w:r>
      <w:r w:rsidR="001E31AA" w:rsidRPr="008A3698">
        <w:rPr>
          <w:rFonts w:ascii="Times New Roman" w:hAnsi="Times New Roman" w:cs="Times New Roman"/>
          <w:sz w:val="28"/>
          <w:szCs w:val="28"/>
          <w:lang w:val="kk-KZ"/>
        </w:rPr>
        <w:t>кадастровым</w:t>
      </w:r>
      <w:r w:rsidR="001E31AA" w:rsidRPr="008A3698">
        <w:rPr>
          <w:rFonts w:ascii="Times New Roman" w:hAnsi="Times New Roman" w:cs="Times New Roman"/>
          <w:sz w:val="28"/>
          <w:szCs w:val="28"/>
        </w:rPr>
        <w:t xml:space="preserve"> №19-306-004-049 расположенный по адресу: г.Сарыагаш, ул. Айтеке Би, д.100.  </w:t>
      </w:r>
    </w:p>
    <w:p w:rsidR="001E31AA" w:rsidRPr="008A3698" w:rsidRDefault="001E31AA" w:rsidP="008A3698">
      <w:pPr>
        <w:spacing w:after="0"/>
        <w:jc w:val="both"/>
        <w:rPr>
          <w:rFonts w:ascii="Times New Roman" w:hAnsi="Times New Roman" w:cs="Times New Roman"/>
          <w:sz w:val="28"/>
          <w:szCs w:val="28"/>
          <w:lang w:val="kk-KZ"/>
        </w:rPr>
      </w:pPr>
      <w:r w:rsidRPr="008A3698">
        <w:rPr>
          <w:rFonts w:ascii="Times New Roman" w:hAnsi="Times New Roman" w:cs="Times New Roman"/>
          <w:sz w:val="28"/>
          <w:szCs w:val="28"/>
        </w:rPr>
        <w:t>Состоящего из:</w:t>
      </w:r>
    </w:p>
    <w:p w:rsidR="001E31AA" w:rsidRPr="008A3698" w:rsidRDefault="001E31AA" w:rsidP="008A3698">
      <w:pPr>
        <w:spacing w:after="0"/>
        <w:jc w:val="both"/>
        <w:rPr>
          <w:rFonts w:ascii="Times New Roman" w:hAnsi="Times New Roman" w:cs="Times New Roman"/>
          <w:sz w:val="28"/>
          <w:szCs w:val="28"/>
        </w:rPr>
      </w:pPr>
      <w:r w:rsidRPr="008A3698">
        <w:rPr>
          <w:rFonts w:ascii="Times New Roman" w:hAnsi="Times New Roman" w:cs="Times New Roman"/>
          <w:sz w:val="28"/>
          <w:szCs w:val="28"/>
        </w:rPr>
        <w:t>- Административный здание, цех№1, котельная,  навес-беседка, цех №2,  цех№3, склад.</w:t>
      </w:r>
    </w:p>
    <w:p w:rsidR="008A3698" w:rsidRPr="008A3698" w:rsidRDefault="007F73D5" w:rsidP="008A3698">
      <w:pPr>
        <w:pStyle w:val="a4"/>
        <w:ind w:firstLine="0"/>
        <w:rPr>
          <w:szCs w:val="28"/>
          <w:lang w:val="kk-KZ"/>
        </w:rPr>
      </w:pPr>
      <w:r w:rsidRPr="008A3698">
        <w:rPr>
          <w:szCs w:val="28"/>
          <w:lang w:val="kk-KZ"/>
        </w:rPr>
        <w:tab/>
      </w:r>
      <w:r w:rsidR="00B400EC" w:rsidRPr="008A3698">
        <w:rPr>
          <w:szCs w:val="28"/>
          <w:lang w:val="kk-KZ"/>
        </w:rPr>
        <w:t>3</w:t>
      </w:r>
      <w:r w:rsidR="008A3698" w:rsidRPr="008A3698">
        <w:rPr>
          <w:szCs w:val="28"/>
          <w:lang w:val="kk-KZ"/>
        </w:rPr>
        <w:t xml:space="preserve">. </w:t>
      </w:r>
      <w:r w:rsidR="008A3698" w:rsidRPr="008A3698">
        <w:rPr>
          <w:szCs w:val="28"/>
        </w:rPr>
        <w:t>Земельный участок</w:t>
      </w:r>
      <w:r w:rsidR="008A3698" w:rsidRPr="008A3698">
        <w:rPr>
          <w:szCs w:val="28"/>
          <w:lang w:val="kk-KZ"/>
        </w:rPr>
        <w:t xml:space="preserve"> с кадастровым </w:t>
      </w:r>
      <w:r w:rsidR="008A3698" w:rsidRPr="008A3698">
        <w:rPr>
          <w:szCs w:val="28"/>
        </w:rPr>
        <w:t>№19-306-002-190</w:t>
      </w:r>
      <w:r w:rsidR="001E31AA" w:rsidRPr="008A3698">
        <w:rPr>
          <w:szCs w:val="28"/>
        </w:rPr>
        <w:t xml:space="preserve"> под существующее здании; расположенный по адресу: г.Сарыагаш,  ул. Майлыкожа,уч.190.            </w:t>
      </w:r>
    </w:p>
    <w:p w:rsidR="007F73D5" w:rsidRPr="008A3698" w:rsidRDefault="00B400EC" w:rsidP="008A3698">
      <w:pPr>
        <w:pStyle w:val="a4"/>
        <w:ind w:firstLine="708"/>
        <w:rPr>
          <w:szCs w:val="28"/>
          <w:lang w:val="kk-KZ"/>
        </w:rPr>
      </w:pPr>
      <w:r w:rsidRPr="008A3698">
        <w:rPr>
          <w:szCs w:val="28"/>
          <w:lang w:val="kk-KZ"/>
        </w:rPr>
        <w:t>4</w:t>
      </w:r>
      <w:r w:rsidR="007F73D5" w:rsidRPr="008A3698">
        <w:rPr>
          <w:szCs w:val="28"/>
          <w:lang w:val="kk-KZ"/>
        </w:rPr>
        <w:t>.</w:t>
      </w:r>
      <w:r w:rsidR="008A3698" w:rsidRPr="008A3698">
        <w:rPr>
          <w:szCs w:val="28"/>
        </w:rPr>
        <w:t>Офис. (19-306-002-190: 1/А)</w:t>
      </w:r>
    </w:p>
    <w:p w:rsidR="008A3698" w:rsidRPr="008A3698" w:rsidRDefault="007F73D5" w:rsidP="008A3698">
      <w:pPr>
        <w:spacing w:after="0"/>
        <w:rPr>
          <w:rFonts w:ascii="Times New Roman" w:hAnsi="Times New Roman" w:cs="Times New Roman"/>
          <w:sz w:val="28"/>
          <w:szCs w:val="28"/>
        </w:rPr>
      </w:pPr>
      <w:r w:rsidRPr="008A3698">
        <w:rPr>
          <w:rFonts w:ascii="Times New Roman" w:hAnsi="Times New Roman" w:cs="Times New Roman"/>
          <w:sz w:val="28"/>
          <w:szCs w:val="28"/>
          <w:lang w:val="kk-KZ"/>
        </w:rPr>
        <w:tab/>
      </w:r>
      <w:r w:rsidR="00B400EC" w:rsidRPr="008A3698">
        <w:rPr>
          <w:rFonts w:ascii="Times New Roman" w:hAnsi="Times New Roman" w:cs="Times New Roman"/>
          <w:sz w:val="28"/>
          <w:szCs w:val="28"/>
          <w:lang w:val="kk-KZ"/>
        </w:rPr>
        <w:t>5</w:t>
      </w:r>
      <w:r w:rsidR="008A3698" w:rsidRPr="008A3698">
        <w:rPr>
          <w:rFonts w:ascii="Times New Roman" w:hAnsi="Times New Roman" w:cs="Times New Roman"/>
          <w:sz w:val="28"/>
          <w:szCs w:val="28"/>
          <w:lang w:val="kk-KZ"/>
        </w:rPr>
        <w:t xml:space="preserve">. </w:t>
      </w:r>
      <w:r w:rsidR="008A3698" w:rsidRPr="008A3698">
        <w:rPr>
          <w:rFonts w:ascii="Times New Roman" w:hAnsi="Times New Roman" w:cs="Times New Roman"/>
          <w:sz w:val="28"/>
          <w:szCs w:val="28"/>
        </w:rPr>
        <w:t>Навес. (19-306-002-190: 1/Г)</w:t>
      </w:r>
    </w:p>
    <w:p w:rsidR="008A3698" w:rsidRPr="008A3698" w:rsidRDefault="008A3698" w:rsidP="008A3698">
      <w:pPr>
        <w:pStyle w:val="a4"/>
        <w:ind w:firstLine="0"/>
        <w:rPr>
          <w:szCs w:val="28"/>
          <w:lang w:val="kk-KZ"/>
        </w:rPr>
      </w:pPr>
      <w:r w:rsidRPr="008A3698">
        <w:rPr>
          <w:szCs w:val="28"/>
        </w:rPr>
        <w:t>Цех.(19-306-002-190:1Г2)</w:t>
      </w:r>
    </w:p>
    <w:p w:rsidR="008A3698" w:rsidRDefault="007F73D5" w:rsidP="007F73D5">
      <w:pPr>
        <w:pStyle w:val="a4"/>
        <w:ind w:firstLine="0"/>
        <w:rPr>
          <w:szCs w:val="28"/>
          <w:lang w:val="kk-KZ"/>
        </w:rPr>
      </w:pPr>
      <w:r w:rsidRPr="006F4402">
        <w:rPr>
          <w:szCs w:val="28"/>
          <w:lang w:val="kk-KZ"/>
        </w:rPr>
        <w:tab/>
      </w:r>
      <w:r w:rsidR="00B400EC">
        <w:rPr>
          <w:szCs w:val="28"/>
          <w:lang w:val="kk-KZ"/>
        </w:rPr>
        <w:t>6</w:t>
      </w:r>
      <w:r w:rsidRPr="006F4402">
        <w:rPr>
          <w:szCs w:val="28"/>
          <w:lang w:val="kk-KZ"/>
        </w:rPr>
        <w:t xml:space="preserve">. </w:t>
      </w:r>
      <w:r w:rsidR="008A3698">
        <w:t>Земельный участок</w:t>
      </w:r>
      <w:r w:rsidR="008A3698" w:rsidRPr="008A3698">
        <w:rPr>
          <w:szCs w:val="28"/>
          <w:lang w:val="kk-KZ"/>
        </w:rPr>
        <w:t>с кадастровым</w:t>
      </w:r>
      <w:r w:rsidR="008A3698">
        <w:t>№19-306-002-189 под существующую здание; расположенный по адресу: г.Сарыагаш,ул. Майлыкожа,уч.189.            .</w:t>
      </w:r>
      <w:r w:rsidRPr="006F4402">
        <w:rPr>
          <w:szCs w:val="28"/>
          <w:lang w:val="kk-KZ"/>
        </w:rPr>
        <w:tab/>
      </w:r>
    </w:p>
    <w:p w:rsidR="007F73D5" w:rsidRPr="006F4402" w:rsidRDefault="00B400EC" w:rsidP="008A3698">
      <w:pPr>
        <w:pStyle w:val="a4"/>
        <w:ind w:firstLine="708"/>
        <w:rPr>
          <w:szCs w:val="28"/>
          <w:lang w:val="kk-KZ"/>
        </w:rPr>
      </w:pPr>
      <w:r>
        <w:rPr>
          <w:szCs w:val="28"/>
          <w:lang w:val="kk-KZ"/>
        </w:rPr>
        <w:t>7</w:t>
      </w:r>
      <w:r w:rsidR="007F73D5" w:rsidRPr="006F4402">
        <w:rPr>
          <w:szCs w:val="28"/>
          <w:lang w:val="kk-KZ"/>
        </w:rPr>
        <w:t xml:space="preserve">. </w:t>
      </w:r>
      <w:r w:rsidR="008A3698">
        <w:t>Технологическое оборудование (две экструзионные линии по производству профиля ПВХ,)производства Австрия., расположенный по адресу: г.Сарыагаш,         ул. Айтеке Би, д.б/н.</w:t>
      </w:r>
    </w:p>
    <w:p w:rsidR="007F73D5" w:rsidRPr="006F4402" w:rsidRDefault="007F73D5" w:rsidP="008A3698">
      <w:pPr>
        <w:pStyle w:val="a4"/>
        <w:ind w:firstLine="0"/>
        <w:rPr>
          <w:szCs w:val="28"/>
          <w:lang w:val="kk-KZ"/>
        </w:rPr>
      </w:pPr>
      <w:r w:rsidRPr="006F4402">
        <w:rPr>
          <w:szCs w:val="28"/>
          <w:lang w:val="kk-KZ"/>
        </w:rPr>
        <w:tab/>
      </w:r>
      <w:r w:rsidR="00B400EC">
        <w:rPr>
          <w:szCs w:val="28"/>
          <w:lang w:val="kk-KZ"/>
        </w:rPr>
        <w:t>8</w:t>
      </w:r>
      <w:r w:rsidRPr="006F4402">
        <w:rPr>
          <w:szCs w:val="28"/>
          <w:lang w:val="kk-KZ"/>
        </w:rPr>
        <w:t xml:space="preserve">. </w:t>
      </w:r>
      <w:r w:rsidR="008A3698">
        <w:t xml:space="preserve">Технологическое оборудование по изготовлению  полиэтиленовых труб  из ПНД., расположенный по адресу: г.Сарыагаш,ул. Майлыкожа, б/н.            </w:t>
      </w:r>
    </w:p>
    <w:p w:rsidR="008A3698" w:rsidRDefault="008A3698" w:rsidP="008A3698">
      <w:pPr>
        <w:pStyle w:val="a4"/>
        <w:ind w:firstLine="708"/>
        <w:rPr>
          <w:szCs w:val="28"/>
          <w:lang w:val="kk-KZ"/>
        </w:rPr>
      </w:pPr>
      <w:r w:rsidRPr="008A3698">
        <w:rPr>
          <w:szCs w:val="28"/>
        </w:rPr>
        <w:t xml:space="preserve">Заявки для участия в конкурсе принимаются в течение десяти рабочих дней со дня опубликования настоящего объявления с 9-00 до 18-00, перерыв на обед с13-00 до 15-00 по адресу: </w:t>
      </w:r>
      <w:r w:rsidRPr="008A3698">
        <w:rPr>
          <w:szCs w:val="28"/>
          <w:lang w:val="kk-KZ"/>
        </w:rPr>
        <w:t>г.Шымкент,проспект Жибек жолы, дом 71</w:t>
      </w:r>
      <w:r w:rsidRPr="008A3698">
        <w:rPr>
          <w:szCs w:val="28"/>
        </w:rPr>
        <w:t xml:space="preserve"> (о</w:t>
      </w:r>
      <w:r w:rsidRPr="008A3698">
        <w:rPr>
          <w:szCs w:val="28"/>
          <w:lang w:val="kk-KZ"/>
        </w:rPr>
        <w:t>фис). Сот.</w:t>
      </w:r>
      <w:r w:rsidRPr="008A3698">
        <w:rPr>
          <w:szCs w:val="28"/>
        </w:rPr>
        <w:t xml:space="preserve"> тел:</w:t>
      </w:r>
      <w:r w:rsidRPr="008A3698">
        <w:rPr>
          <w:szCs w:val="28"/>
          <w:lang w:val="kk-KZ"/>
        </w:rPr>
        <w:t xml:space="preserve">  сот. 87753253538,  </w:t>
      </w:r>
      <w:r w:rsidRPr="008A3698">
        <w:rPr>
          <w:szCs w:val="28"/>
        </w:rPr>
        <w:t>87014820647.</w:t>
      </w:r>
    </w:p>
    <w:p w:rsidR="008A3698" w:rsidRPr="008A3698" w:rsidRDefault="008A3698" w:rsidP="008A3698">
      <w:pPr>
        <w:pStyle w:val="a4"/>
        <w:ind w:firstLine="708"/>
        <w:rPr>
          <w:szCs w:val="28"/>
        </w:rPr>
      </w:pPr>
      <w:r w:rsidRPr="008A3698">
        <w:rPr>
          <w:szCs w:val="28"/>
        </w:rPr>
        <w:t>Претензии по организации конкурса принимаются с 9-00 до 18-00, перерыв на обед с 13-00 до 15-00 по адресу: Департамент государственных доходов  г.Туркестан, проспект Тауке хана</w:t>
      </w:r>
      <w:r w:rsidRPr="008A3698">
        <w:rPr>
          <w:szCs w:val="28"/>
          <w:lang w:val="kk-KZ"/>
        </w:rPr>
        <w:t xml:space="preserve"> 135А.</w:t>
      </w:r>
      <w:r w:rsidRPr="008A3698">
        <w:rPr>
          <w:szCs w:val="28"/>
        </w:rPr>
        <w:t xml:space="preserve"> номер телефона 8(725 33) 2-58 36. Сот:  87016349491</w:t>
      </w:r>
    </w:p>
    <w:p w:rsidR="008A3698" w:rsidRPr="008A3698" w:rsidRDefault="008A3698" w:rsidP="008A3698">
      <w:pPr>
        <w:pStyle w:val="a4"/>
        <w:rPr>
          <w:rFonts w:eastAsia="Consolas"/>
          <w:szCs w:val="28"/>
        </w:rPr>
      </w:pPr>
      <w:r w:rsidRPr="008A3698">
        <w:rPr>
          <w:szCs w:val="28"/>
          <w:lang w:val="kk-KZ"/>
        </w:rPr>
        <w:t xml:space="preserve">Эл.почта:   u. </w:t>
      </w:r>
      <w:r w:rsidRPr="008A3698">
        <w:rPr>
          <w:szCs w:val="28"/>
        </w:rPr>
        <w:t>k</w:t>
      </w:r>
      <w:r w:rsidRPr="008A3698">
        <w:rPr>
          <w:szCs w:val="28"/>
          <w:lang w:val="kk-KZ"/>
        </w:rPr>
        <w:t>uralbek@</w:t>
      </w:r>
      <w:r w:rsidRPr="008A3698">
        <w:rPr>
          <w:szCs w:val="28"/>
        </w:rPr>
        <w:t>k</w:t>
      </w:r>
      <w:r w:rsidRPr="008A3698">
        <w:rPr>
          <w:szCs w:val="28"/>
          <w:lang w:val="kk-KZ"/>
        </w:rPr>
        <w:t xml:space="preserve">gd gov. </w:t>
      </w:r>
      <w:r>
        <w:rPr>
          <w:szCs w:val="28"/>
          <w:lang w:val="en-US"/>
        </w:rPr>
        <w:t>k</w:t>
      </w:r>
      <w:r w:rsidRPr="008A3698">
        <w:rPr>
          <w:szCs w:val="28"/>
          <w:lang w:val="kk-KZ"/>
        </w:rPr>
        <w:t>z</w:t>
      </w:r>
    </w:p>
    <w:p w:rsidR="00902102" w:rsidRPr="008A3698" w:rsidRDefault="00902102">
      <w:pPr>
        <w:rPr>
          <w:sz w:val="28"/>
          <w:szCs w:val="28"/>
        </w:rPr>
      </w:pPr>
    </w:p>
    <w:p w:rsidR="005020F1" w:rsidRPr="005020F1" w:rsidRDefault="005020F1">
      <w:pPr>
        <w:rPr>
          <w:lang w:val="kk-KZ"/>
        </w:rPr>
      </w:pPr>
    </w:p>
    <w:sectPr w:rsidR="005020F1" w:rsidRPr="005020F1" w:rsidSect="0090210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DE9" w:rsidRPr="005212B7" w:rsidRDefault="00111DE9" w:rsidP="005212B7">
      <w:pPr>
        <w:pStyle w:val="a4"/>
        <w:rPr>
          <w:rFonts w:asciiTheme="minorHAnsi" w:eastAsiaTheme="minorEastAsia" w:hAnsiTheme="minorHAnsi" w:cstheme="minorBidi"/>
          <w:sz w:val="22"/>
          <w:szCs w:val="22"/>
        </w:rPr>
      </w:pPr>
      <w:r>
        <w:separator/>
      </w:r>
    </w:p>
  </w:endnote>
  <w:endnote w:type="continuationSeparator" w:id="1">
    <w:p w:rsidR="00111DE9" w:rsidRPr="005212B7" w:rsidRDefault="00111DE9" w:rsidP="005212B7">
      <w:pPr>
        <w:pStyle w:val="a4"/>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DE9" w:rsidRPr="005212B7" w:rsidRDefault="00111DE9" w:rsidP="005212B7">
      <w:pPr>
        <w:pStyle w:val="a4"/>
        <w:rPr>
          <w:rFonts w:asciiTheme="minorHAnsi" w:eastAsiaTheme="minorEastAsia" w:hAnsiTheme="minorHAnsi" w:cstheme="minorBidi"/>
          <w:sz w:val="22"/>
          <w:szCs w:val="22"/>
        </w:rPr>
      </w:pPr>
      <w:r>
        <w:separator/>
      </w:r>
    </w:p>
  </w:footnote>
  <w:footnote w:type="continuationSeparator" w:id="1">
    <w:p w:rsidR="00111DE9" w:rsidRPr="005212B7" w:rsidRDefault="00111DE9" w:rsidP="005212B7">
      <w:pPr>
        <w:pStyle w:val="a4"/>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B7" w:rsidRDefault="005212B7">
    <w:pPr>
      <w:pStyle w:val="a6"/>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5212B7" w:rsidRPr="005212B7" w:rsidRDefault="005212B7">
                <w:pPr>
                  <w:rPr>
                    <w:rFonts w:ascii="Times New Roman" w:hAnsi="Times New Roman" w:cs="Times New Roman"/>
                    <w:color w:val="0C0000"/>
                    <w:sz w:val="14"/>
                  </w:rPr>
                </w:pPr>
                <w:r>
                  <w:rPr>
                    <w:rFonts w:ascii="Times New Roman" w:hAnsi="Times New Roman" w:cs="Times New Roman"/>
                    <w:color w:val="0C0000"/>
                    <w:sz w:val="14"/>
                  </w:rPr>
                  <w:t xml:space="preserve">30.04.2020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E2ABD"/>
    <w:rsid w:val="00111DE9"/>
    <w:rsid w:val="001E31AA"/>
    <w:rsid w:val="003D5494"/>
    <w:rsid w:val="004B0C4A"/>
    <w:rsid w:val="005020F1"/>
    <w:rsid w:val="005212B7"/>
    <w:rsid w:val="006F4402"/>
    <w:rsid w:val="007F50C6"/>
    <w:rsid w:val="007F73D5"/>
    <w:rsid w:val="008845B7"/>
    <w:rsid w:val="008A3698"/>
    <w:rsid w:val="00902102"/>
    <w:rsid w:val="00A0044A"/>
    <w:rsid w:val="00B400EC"/>
    <w:rsid w:val="00D02A65"/>
    <w:rsid w:val="00EE2ABD"/>
    <w:rsid w:val="00F4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E2A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E2ABD"/>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34"/>
    <w:unhideWhenUsed/>
    <w:qFormat/>
    <w:rsid w:val="007F73D5"/>
    <w:pPr>
      <w:spacing w:after="0" w:line="240" w:lineRule="auto"/>
      <w:ind w:firstLine="360"/>
      <w:jc w:val="both"/>
    </w:pPr>
    <w:rPr>
      <w:rFonts w:ascii="Times New Roman" w:eastAsia="Times New Roman" w:hAnsi="Times New Roman" w:cs="Times New Roman"/>
      <w:sz w:val="28"/>
      <w:szCs w:val="20"/>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34"/>
    <w:locked/>
    <w:rsid w:val="007F73D5"/>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5212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212B7"/>
  </w:style>
  <w:style w:type="paragraph" w:styleId="a8">
    <w:name w:val="footer"/>
    <w:basedOn w:val="a"/>
    <w:link w:val="a9"/>
    <w:uiPriority w:val="99"/>
    <w:semiHidden/>
    <w:unhideWhenUsed/>
    <w:rsid w:val="005212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21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E2A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E2ABD"/>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34"/>
    <w:unhideWhenUsed/>
    <w:qFormat/>
    <w:rsid w:val="007F73D5"/>
    <w:pPr>
      <w:spacing w:after="0" w:line="240" w:lineRule="auto"/>
      <w:ind w:firstLine="360"/>
      <w:jc w:val="both"/>
    </w:pPr>
    <w:rPr>
      <w:rFonts w:ascii="Times New Roman" w:eastAsia="Times New Roman" w:hAnsi="Times New Roman" w:cs="Times New Roman"/>
      <w:sz w:val="28"/>
      <w:szCs w:val="20"/>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34"/>
    <w:locked/>
    <w:rsid w:val="007F73D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0594941">
      <w:bodyDiv w:val="1"/>
      <w:marLeft w:val="0"/>
      <w:marRight w:val="0"/>
      <w:marTop w:val="0"/>
      <w:marBottom w:val="0"/>
      <w:divBdr>
        <w:top w:val="none" w:sz="0" w:space="0" w:color="auto"/>
        <w:left w:val="none" w:sz="0" w:space="0" w:color="auto"/>
        <w:bottom w:val="none" w:sz="0" w:space="0" w:color="auto"/>
        <w:right w:val="none" w:sz="0" w:space="0" w:color="auto"/>
      </w:divBdr>
    </w:div>
    <w:div w:id="686561024">
      <w:bodyDiv w:val="1"/>
      <w:marLeft w:val="0"/>
      <w:marRight w:val="0"/>
      <w:marTop w:val="0"/>
      <w:marBottom w:val="0"/>
      <w:divBdr>
        <w:top w:val="none" w:sz="0" w:space="0" w:color="auto"/>
        <w:left w:val="none" w:sz="0" w:space="0" w:color="auto"/>
        <w:bottom w:val="none" w:sz="0" w:space="0" w:color="auto"/>
        <w:right w:val="none" w:sz="0" w:space="0" w:color="auto"/>
      </w:divBdr>
    </w:div>
    <w:div w:id="864441221">
      <w:bodyDiv w:val="1"/>
      <w:marLeft w:val="0"/>
      <w:marRight w:val="0"/>
      <w:marTop w:val="0"/>
      <w:marBottom w:val="0"/>
      <w:divBdr>
        <w:top w:val="none" w:sz="0" w:space="0" w:color="auto"/>
        <w:left w:val="none" w:sz="0" w:space="0" w:color="auto"/>
        <w:bottom w:val="none" w:sz="0" w:space="0" w:color="auto"/>
        <w:right w:val="none" w:sz="0" w:space="0" w:color="auto"/>
      </w:divBdr>
    </w:div>
    <w:div w:id="17588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z_ongarbaeva</dc:creator>
  <cp:lastModifiedBy>b_nursultanuly</cp:lastModifiedBy>
  <cp:revision>2</cp:revision>
  <dcterms:created xsi:type="dcterms:W3CDTF">2020-04-30T08:26:00Z</dcterms:created>
  <dcterms:modified xsi:type="dcterms:W3CDTF">2020-04-30T08:26:00Z</dcterms:modified>
</cp:coreProperties>
</file>