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 xml:space="preserve">бос мемлекеттік әкімшілік лауазымдарына орналасуға ішкі конкурс қорытындысы бойынша </w:t>
      </w:r>
      <w:r w:rsidRPr="00A3007E">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707F22">
        <w:rPr>
          <w:rFonts w:ascii="Arial" w:hAnsi="Arial" w:cs="Arial"/>
          <w:b/>
          <w:sz w:val="24"/>
          <w:szCs w:val="24"/>
          <w:lang w:val="kk-KZ"/>
        </w:rPr>
        <w:t>01 қыркүйектегі</w:t>
      </w:r>
      <w:r w:rsidR="00945AE9">
        <w:rPr>
          <w:rFonts w:ascii="Arial" w:hAnsi="Arial" w:cs="Arial"/>
          <w:b/>
          <w:sz w:val="24"/>
          <w:szCs w:val="24"/>
          <w:lang w:val="kk-KZ"/>
        </w:rPr>
        <w:t xml:space="preserve"> </w:t>
      </w:r>
      <w:r w:rsidRPr="00A3007E">
        <w:rPr>
          <w:rFonts w:ascii="Arial" w:hAnsi="Arial" w:cs="Arial"/>
          <w:b/>
          <w:sz w:val="24"/>
          <w:szCs w:val="24"/>
          <w:lang w:val="kk-KZ"/>
        </w:rPr>
        <w:t>№</w:t>
      </w:r>
      <w:r w:rsidR="00707F22">
        <w:rPr>
          <w:rFonts w:ascii="Arial" w:hAnsi="Arial" w:cs="Arial"/>
          <w:b/>
          <w:sz w:val="24"/>
          <w:szCs w:val="24"/>
          <w:lang w:val="kk-KZ"/>
        </w:rPr>
        <w:t>10</w:t>
      </w:r>
      <w:r w:rsidR="00707F22" w:rsidRPr="00707F22">
        <w:rPr>
          <w:rFonts w:ascii="Arial" w:hAnsi="Arial" w:cs="Arial"/>
          <w:b/>
          <w:sz w:val="24"/>
          <w:szCs w:val="24"/>
          <w:lang w:val="kk-KZ"/>
        </w:rPr>
        <w:t>8</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923" w:type="dxa"/>
        <w:tblInd w:w="-147" w:type="dxa"/>
        <w:tblLook w:val="04A0" w:firstRow="1" w:lastRow="0" w:firstColumn="1" w:lastColumn="0" w:noHBand="0" w:noVBand="1"/>
      </w:tblPr>
      <w:tblGrid>
        <w:gridCol w:w="539"/>
        <w:gridCol w:w="9384"/>
      </w:tblGrid>
      <w:tr w:rsidR="00707F22" w:rsidRPr="00A3007E" w:rsidTr="00707F22">
        <w:tc>
          <w:tcPr>
            <w:tcW w:w="9923" w:type="dxa"/>
            <w:gridSpan w:val="2"/>
          </w:tcPr>
          <w:p w:rsidR="00707F22" w:rsidRPr="00A3007E" w:rsidRDefault="00707F22" w:rsidP="001F124F">
            <w:pPr>
              <w:tabs>
                <w:tab w:val="left" w:pos="142"/>
                <w:tab w:val="left" w:pos="9639"/>
              </w:tabs>
              <w:jc w:val="both"/>
              <w:rPr>
                <w:rFonts w:ascii="Arial" w:hAnsi="Arial" w:cs="Arial"/>
                <w:b/>
                <w:sz w:val="24"/>
                <w:szCs w:val="24"/>
                <w:lang w:val="kk-KZ"/>
              </w:rPr>
            </w:pPr>
            <w:r>
              <w:rPr>
                <w:rFonts w:ascii="Arial" w:hAnsi="Arial" w:cs="Arial"/>
                <w:b/>
                <w:sz w:val="24"/>
                <w:szCs w:val="24"/>
                <w:lang w:val="kk-KZ"/>
              </w:rPr>
              <w:t>1.</w:t>
            </w:r>
            <w:r w:rsidRPr="00625044">
              <w:rPr>
                <w:rFonts w:ascii="Arial" w:hAnsi="Arial" w:cs="Arial"/>
                <w:b/>
                <w:sz w:val="24"/>
                <w:szCs w:val="24"/>
                <w:lang w:val="kk-KZ"/>
              </w:rPr>
              <w:t xml:space="preserve"> Түркістан облысы бойынша Мемлекеттік кірістер департаментінің  </w:t>
            </w:r>
            <w:r>
              <w:rPr>
                <w:rFonts w:ascii="Arial" w:hAnsi="Arial" w:cs="Arial"/>
                <w:b/>
                <w:sz w:val="24"/>
                <w:lang w:val="kk-KZ"/>
              </w:rPr>
              <w:t>Өндірістік емес төлемдер</w:t>
            </w:r>
            <w:r w:rsidRPr="00915D0C">
              <w:rPr>
                <w:rFonts w:ascii="Arial" w:hAnsi="Arial" w:cs="Arial"/>
                <w:b/>
                <w:sz w:val="24"/>
                <w:lang w:val="kk-KZ"/>
              </w:rPr>
              <w:t xml:space="preserve"> басқармасы </w:t>
            </w:r>
            <w:r>
              <w:rPr>
                <w:rFonts w:ascii="Arial" w:hAnsi="Arial" w:cs="Arial"/>
                <w:b/>
                <w:sz w:val="24"/>
                <w:lang w:val="kk-KZ"/>
              </w:rPr>
              <w:t>Уәкілетті органдармен жұмыс</w:t>
            </w:r>
            <w:r w:rsidRPr="00915D0C">
              <w:rPr>
                <w:rFonts w:ascii="Arial" w:hAnsi="Arial" w:cs="Arial"/>
                <w:b/>
                <w:sz w:val="24"/>
                <w:lang w:val="kk-KZ"/>
              </w:rPr>
              <w:t xml:space="preserve"> бөлімінің </w:t>
            </w:r>
            <w:r>
              <w:rPr>
                <w:rFonts w:ascii="Arial" w:hAnsi="Arial" w:cs="Arial"/>
                <w:b/>
                <w:sz w:val="24"/>
                <w:lang w:val="kk-KZ"/>
              </w:rPr>
              <w:t>басшысы</w:t>
            </w:r>
            <w:r>
              <w:rPr>
                <w:rFonts w:ascii="Arial" w:hAnsi="Arial" w:cs="Arial"/>
                <w:b/>
                <w:sz w:val="28"/>
                <w:szCs w:val="24"/>
                <w:lang w:val="kk-KZ"/>
              </w:rPr>
              <w:t xml:space="preserve"> </w:t>
            </w:r>
            <w:r w:rsidRPr="00915D0C">
              <w:rPr>
                <w:rFonts w:ascii="Arial" w:hAnsi="Arial" w:cs="Arial"/>
                <w:b/>
                <w:sz w:val="24"/>
                <w:szCs w:val="24"/>
                <w:lang w:val="kk-KZ"/>
              </w:rPr>
              <w:t>лауазымына</w:t>
            </w:r>
            <w:r>
              <w:rPr>
                <w:rFonts w:ascii="Arial" w:hAnsi="Arial" w:cs="Arial"/>
                <w:b/>
                <w:sz w:val="24"/>
                <w:szCs w:val="24"/>
                <w:lang w:val="kk-KZ"/>
              </w:rPr>
              <w:t>, 1 бірлік:</w:t>
            </w:r>
          </w:p>
        </w:tc>
      </w:tr>
      <w:tr w:rsidR="00707F22" w:rsidRPr="00A3007E" w:rsidTr="00707F22">
        <w:tc>
          <w:tcPr>
            <w:tcW w:w="539" w:type="dxa"/>
          </w:tcPr>
          <w:p w:rsidR="00707F22" w:rsidRPr="00A3007E" w:rsidRDefault="00707F22" w:rsidP="001F124F">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384" w:type="dxa"/>
          </w:tcPr>
          <w:p w:rsidR="00707F22" w:rsidRPr="00A3007E" w:rsidRDefault="00707F22" w:rsidP="001F124F">
            <w:pPr>
              <w:tabs>
                <w:tab w:val="left" w:pos="142"/>
                <w:tab w:val="left" w:pos="9639"/>
              </w:tabs>
              <w:jc w:val="both"/>
              <w:rPr>
                <w:rFonts w:ascii="Arial" w:hAnsi="Arial" w:cs="Arial"/>
                <w:sz w:val="24"/>
                <w:szCs w:val="24"/>
                <w:lang w:val="kk-KZ"/>
              </w:rPr>
            </w:pPr>
            <w:proofErr w:type="spellStart"/>
            <w:r w:rsidRPr="001409B5">
              <w:rPr>
                <w:rFonts w:ascii="Arial" w:hAnsi="Arial" w:cs="Arial"/>
                <w:sz w:val="24"/>
                <w:szCs w:val="24"/>
              </w:rPr>
              <w:t>Баигонов</w:t>
            </w:r>
            <w:proofErr w:type="spellEnd"/>
            <w:r w:rsidRPr="001409B5">
              <w:rPr>
                <w:rFonts w:ascii="Arial" w:hAnsi="Arial" w:cs="Arial"/>
                <w:sz w:val="24"/>
                <w:szCs w:val="24"/>
              </w:rPr>
              <w:t xml:space="preserve"> Санжар </w:t>
            </w:r>
            <w:proofErr w:type="spellStart"/>
            <w:r w:rsidRPr="001409B5">
              <w:rPr>
                <w:rFonts w:ascii="Arial" w:hAnsi="Arial" w:cs="Arial"/>
                <w:sz w:val="24"/>
                <w:szCs w:val="24"/>
              </w:rPr>
              <w:t>Жамбылович</w:t>
            </w:r>
            <w:proofErr w:type="spellEnd"/>
          </w:p>
        </w:tc>
      </w:tr>
      <w:tr w:rsidR="00707F22" w:rsidRPr="006E111A" w:rsidTr="00707F22">
        <w:tc>
          <w:tcPr>
            <w:tcW w:w="9923" w:type="dxa"/>
            <w:gridSpan w:val="2"/>
          </w:tcPr>
          <w:p w:rsidR="00707F22" w:rsidRPr="006E111A" w:rsidRDefault="00707F22" w:rsidP="001F124F">
            <w:pPr>
              <w:jc w:val="both"/>
              <w:rPr>
                <w:rFonts w:ascii="Arial" w:hAnsi="Arial" w:cs="Arial"/>
                <w:b/>
                <w:sz w:val="24"/>
                <w:szCs w:val="24"/>
                <w:lang w:val="kk-KZ"/>
              </w:rPr>
            </w:pPr>
            <w:r>
              <w:rPr>
                <w:rFonts w:ascii="Arial" w:hAnsi="Arial" w:cs="Arial"/>
                <w:b/>
                <w:sz w:val="24"/>
                <w:szCs w:val="24"/>
                <w:lang w:val="kk-KZ"/>
              </w:rPr>
              <w:t xml:space="preserve">2. </w:t>
            </w:r>
            <w:r w:rsidRPr="00625044">
              <w:rPr>
                <w:rFonts w:ascii="Arial" w:hAnsi="Arial" w:cs="Arial"/>
                <w:b/>
                <w:sz w:val="24"/>
                <w:szCs w:val="24"/>
                <w:lang w:val="kk-KZ"/>
              </w:rPr>
              <w:t xml:space="preserve">Түркістан облысы бойынша Мемлекеттік кірістер департаментінің </w:t>
            </w:r>
            <w:r>
              <w:rPr>
                <w:rFonts w:ascii="Arial" w:hAnsi="Arial" w:cs="Arial"/>
                <w:b/>
                <w:sz w:val="24"/>
                <w:lang w:val="kk-KZ"/>
              </w:rPr>
              <w:t>Созақ ауданы бойынша Мемлекеттік кірістер</w:t>
            </w:r>
            <w:r w:rsidRPr="00915D0C">
              <w:rPr>
                <w:rFonts w:ascii="Arial" w:hAnsi="Arial" w:cs="Arial"/>
                <w:b/>
                <w:sz w:val="24"/>
                <w:lang w:val="kk-KZ"/>
              </w:rPr>
              <w:t xml:space="preserve"> басқармасының басшысы</w:t>
            </w:r>
            <w:r w:rsidRPr="00915D0C">
              <w:rPr>
                <w:rFonts w:ascii="Arial" w:hAnsi="Arial" w:cs="Arial"/>
                <w:b/>
                <w:sz w:val="28"/>
                <w:szCs w:val="24"/>
                <w:lang w:val="kk-KZ"/>
              </w:rPr>
              <w:t xml:space="preserve"> </w:t>
            </w:r>
            <w:r w:rsidRPr="00625044">
              <w:rPr>
                <w:rFonts w:ascii="Arial" w:hAnsi="Arial" w:cs="Arial"/>
                <w:b/>
                <w:sz w:val="24"/>
                <w:szCs w:val="24"/>
                <w:lang w:val="kk-KZ"/>
              </w:rPr>
              <w:t>лауазымына</w:t>
            </w:r>
            <w:r>
              <w:rPr>
                <w:rFonts w:ascii="Arial" w:hAnsi="Arial" w:cs="Arial"/>
                <w:b/>
                <w:sz w:val="24"/>
                <w:szCs w:val="24"/>
                <w:lang w:val="kk-KZ"/>
              </w:rPr>
              <w:t>, 1 бірлік</w:t>
            </w:r>
            <w:r w:rsidRPr="00625044">
              <w:rPr>
                <w:rFonts w:ascii="Arial" w:hAnsi="Arial" w:cs="Arial"/>
                <w:b/>
                <w:sz w:val="24"/>
                <w:szCs w:val="24"/>
                <w:lang w:val="kk-KZ"/>
              </w:rPr>
              <w:t>:</w:t>
            </w:r>
          </w:p>
        </w:tc>
      </w:tr>
      <w:tr w:rsidR="00707F22" w:rsidRPr="00F872A5" w:rsidTr="00707F22">
        <w:tc>
          <w:tcPr>
            <w:tcW w:w="539" w:type="dxa"/>
          </w:tcPr>
          <w:p w:rsidR="00707F22" w:rsidRPr="00A3007E" w:rsidRDefault="00707F22" w:rsidP="001F124F">
            <w:pPr>
              <w:tabs>
                <w:tab w:val="left" w:pos="142"/>
                <w:tab w:val="left" w:pos="9639"/>
              </w:tabs>
              <w:rPr>
                <w:rFonts w:ascii="Arial" w:hAnsi="Arial" w:cs="Arial"/>
                <w:b/>
                <w:i/>
                <w:sz w:val="24"/>
                <w:szCs w:val="24"/>
                <w:lang w:val="kk-KZ"/>
              </w:rPr>
            </w:pPr>
            <w:r w:rsidRPr="00A3007E">
              <w:rPr>
                <w:rFonts w:ascii="Arial" w:hAnsi="Arial" w:cs="Arial"/>
                <w:sz w:val="24"/>
                <w:szCs w:val="24"/>
                <w:lang w:val="kk-KZ"/>
              </w:rPr>
              <w:t>1</w:t>
            </w:r>
          </w:p>
        </w:tc>
        <w:tc>
          <w:tcPr>
            <w:tcW w:w="9384" w:type="dxa"/>
          </w:tcPr>
          <w:p w:rsidR="00707F22" w:rsidRPr="00F872A5" w:rsidRDefault="00707F22" w:rsidP="001F124F">
            <w:pPr>
              <w:tabs>
                <w:tab w:val="left" w:pos="142"/>
                <w:tab w:val="left" w:pos="9639"/>
              </w:tabs>
              <w:rPr>
                <w:rFonts w:ascii="Arial" w:hAnsi="Arial" w:cs="Arial"/>
                <w:b/>
                <w:i/>
                <w:sz w:val="24"/>
                <w:szCs w:val="24"/>
                <w:lang w:val="kk-KZ"/>
              </w:rPr>
            </w:pPr>
            <w:proofErr w:type="spellStart"/>
            <w:r w:rsidRPr="001409B5">
              <w:rPr>
                <w:rFonts w:ascii="Arial" w:hAnsi="Arial" w:cs="Arial"/>
                <w:sz w:val="24"/>
                <w:szCs w:val="24"/>
              </w:rPr>
              <w:t>Жуматаев</w:t>
            </w:r>
            <w:proofErr w:type="spellEnd"/>
            <w:r w:rsidRPr="001409B5">
              <w:rPr>
                <w:rFonts w:ascii="Arial" w:hAnsi="Arial" w:cs="Arial"/>
                <w:sz w:val="24"/>
                <w:szCs w:val="24"/>
              </w:rPr>
              <w:t xml:space="preserve"> </w:t>
            </w:r>
            <w:proofErr w:type="spellStart"/>
            <w:r w:rsidRPr="001409B5">
              <w:rPr>
                <w:rFonts w:ascii="Arial" w:hAnsi="Arial" w:cs="Arial"/>
                <w:sz w:val="24"/>
                <w:szCs w:val="24"/>
              </w:rPr>
              <w:t>Сейфулла</w:t>
            </w:r>
            <w:proofErr w:type="spellEnd"/>
            <w:r w:rsidRPr="001409B5">
              <w:rPr>
                <w:rFonts w:ascii="Arial" w:hAnsi="Arial" w:cs="Arial"/>
                <w:sz w:val="24"/>
                <w:szCs w:val="24"/>
              </w:rPr>
              <w:t xml:space="preserve"> </w:t>
            </w:r>
            <w:proofErr w:type="spellStart"/>
            <w:r w:rsidRPr="001409B5">
              <w:rPr>
                <w:rFonts w:ascii="Arial" w:hAnsi="Arial" w:cs="Arial"/>
                <w:sz w:val="24"/>
                <w:szCs w:val="24"/>
              </w:rPr>
              <w:t>Сагидуллаевич</w:t>
            </w:r>
            <w:proofErr w:type="spellEnd"/>
          </w:p>
        </w:tc>
      </w:tr>
      <w:tr w:rsidR="00707F22" w:rsidRPr="00A3007E" w:rsidTr="00707F22">
        <w:tc>
          <w:tcPr>
            <w:tcW w:w="9923" w:type="dxa"/>
            <w:gridSpan w:val="2"/>
          </w:tcPr>
          <w:p w:rsidR="00707F22" w:rsidRPr="00A3007E" w:rsidRDefault="00707F22" w:rsidP="001F124F">
            <w:pPr>
              <w:tabs>
                <w:tab w:val="left" w:pos="142"/>
                <w:tab w:val="left" w:pos="9639"/>
              </w:tabs>
              <w:rPr>
                <w:rFonts w:ascii="Arial" w:hAnsi="Arial" w:cs="Arial"/>
                <w:b/>
                <w:sz w:val="24"/>
                <w:szCs w:val="24"/>
                <w:lang w:val="kk-KZ"/>
              </w:rPr>
            </w:pPr>
            <w:r w:rsidRPr="00A3007E">
              <w:rPr>
                <w:rFonts w:ascii="Arial" w:hAnsi="Arial" w:cs="Arial"/>
                <w:b/>
                <w:sz w:val="24"/>
                <w:szCs w:val="24"/>
                <w:lang w:val="kk-KZ"/>
              </w:rPr>
              <w:t xml:space="preserve">3. </w:t>
            </w:r>
            <w:r w:rsidRPr="00625044">
              <w:rPr>
                <w:rFonts w:ascii="Arial" w:hAnsi="Arial" w:cs="Arial"/>
                <w:b/>
                <w:sz w:val="24"/>
                <w:szCs w:val="24"/>
                <w:lang w:val="kk-KZ"/>
              </w:rPr>
              <w:t xml:space="preserve">Түркістан облысы бойынша Мемлекеттік кірістер департаментінің </w:t>
            </w:r>
            <w:r>
              <w:rPr>
                <w:rFonts w:ascii="Arial" w:hAnsi="Arial" w:cs="Arial"/>
                <w:b/>
                <w:sz w:val="24"/>
                <w:lang w:val="kk-KZ"/>
              </w:rPr>
              <w:t>Отырар ауданы бойынша Мемлекеттік кірістер</w:t>
            </w:r>
            <w:r w:rsidRPr="00915D0C">
              <w:rPr>
                <w:rFonts w:ascii="Arial" w:hAnsi="Arial" w:cs="Arial"/>
                <w:b/>
                <w:sz w:val="24"/>
                <w:lang w:val="kk-KZ"/>
              </w:rPr>
              <w:t xml:space="preserve"> басқармасының басшысы</w:t>
            </w:r>
            <w:r w:rsidRPr="00915D0C">
              <w:rPr>
                <w:rFonts w:ascii="Arial" w:hAnsi="Arial" w:cs="Arial"/>
                <w:b/>
                <w:sz w:val="28"/>
                <w:szCs w:val="24"/>
                <w:lang w:val="kk-KZ"/>
              </w:rPr>
              <w:t xml:space="preserve"> </w:t>
            </w:r>
            <w:r w:rsidRPr="00625044">
              <w:rPr>
                <w:rFonts w:ascii="Arial" w:hAnsi="Arial" w:cs="Arial"/>
                <w:b/>
                <w:sz w:val="24"/>
                <w:szCs w:val="24"/>
                <w:lang w:val="kk-KZ"/>
              </w:rPr>
              <w:t>лауазымына</w:t>
            </w:r>
            <w:r>
              <w:rPr>
                <w:rFonts w:ascii="Arial" w:hAnsi="Arial" w:cs="Arial"/>
                <w:b/>
                <w:sz w:val="24"/>
                <w:szCs w:val="24"/>
                <w:lang w:val="kk-KZ"/>
              </w:rPr>
              <w:t>, 1 бірлік</w:t>
            </w:r>
            <w:r w:rsidRPr="00625044">
              <w:rPr>
                <w:rFonts w:ascii="Arial" w:hAnsi="Arial" w:cs="Arial"/>
                <w:b/>
                <w:sz w:val="24"/>
                <w:szCs w:val="24"/>
                <w:lang w:val="kk-KZ"/>
              </w:rPr>
              <w:t>:</w:t>
            </w:r>
          </w:p>
        </w:tc>
      </w:tr>
      <w:tr w:rsidR="00707F22" w:rsidRPr="00A3007E" w:rsidTr="00707F22">
        <w:tc>
          <w:tcPr>
            <w:tcW w:w="539" w:type="dxa"/>
          </w:tcPr>
          <w:p w:rsidR="00707F22" w:rsidRPr="00A3007E" w:rsidRDefault="00707F22" w:rsidP="001F124F">
            <w:pPr>
              <w:tabs>
                <w:tab w:val="left" w:pos="142"/>
                <w:tab w:val="left" w:pos="9639"/>
              </w:tabs>
              <w:rPr>
                <w:rFonts w:ascii="Arial" w:hAnsi="Arial" w:cs="Arial"/>
                <w:sz w:val="24"/>
                <w:szCs w:val="24"/>
                <w:lang w:val="kk-KZ"/>
              </w:rPr>
            </w:pPr>
            <w:r w:rsidRPr="00A3007E">
              <w:rPr>
                <w:rFonts w:ascii="Arial" w:hAnsi="Arial" w:cs="Arial"/>
                <w:sz w:val="24"/>
                <w:szCs w:val="24"/>
                <w:lang w:val="kk-KZ"/>
              </w:rPr>
              <w:t>1</w:t>
            </w:r>
          </w:p>
        </w:tc>
        <w:tc>
          <w:tcPr>
            <w:tcW w:w="9384" w:type="dxa"/>
          </w:tcPr>
          <w:p w:rsidR="00707F22" w:rsidRPr="00A3007E" w:rsidRDefault="00707F22" w:rsidP="001F124F">
            <w:pPr>
              <w:tabs>
                <w:tab w:val="left" w:pos="142"/>
                <w:tab w:val="left" w:pos="9639"/>
              </w:tabs>
              <w:rPr>
                <w:rFonts w:ascii="Arial" w:hAnsi="Arial" w:cs="Arial"/>
                <w:sz w:val="24"/>
                <w:szCs w:val="24"/>
                <w:lang w:val="kk-KZ"/>
              </w:rPr>
            </w:pPr>
            <w:r w:rsidRPr="001409B5">
              <w:rPr>
                <w:rFonts w:ascii="Arial" w:hAnsi="Arial" w:cs="Arial"/>
                <w:color w:val="000000"/>
                <w:sz w:val="24"/>
                <w:szCs w:val="24"/>
                <w:lang w:val="kk-KZ"/>
              </w:rPr>
              <w:t>Абилаханов Нуржан Муталханович</w:t>
            </w:r>
          </w:p>
        </w:tc>
      </w:tr>
    </w:tbl>
    <w:p w:rsidR="00945AE9" w:rsidRDefault="00945AE9" w:rsidP="00945AE9">
      <w:pPr>
        <w:spacing w:after="0"/>
        <w:ind w:firstLine="708"/>
        <w:jc w:val="both"/>
        <w:rPr>
          <w:rFonts w:ascii="Arial" w:eastAsia="Calibri" w:hAnsi="Arial" w:cs="Arial"/>
          <w:sz w:val="24"/>
          <w:szCs w:val="24"/>
          <w:lang w:val="kk-KZ"/>
        </w:rPr>
      </w:pPr>
      <w:bookmarkStart w:id="0" w:name="_GoBack"/>
      <w:bookmarkEnd w:id="0"/>
    </w:p>
    <w:p w:rsidR="00945AE9" w:rsidRDefault="00945AE9" w:rsidP="00BE4FCA">
      <w:pPr>
        <w:jc w:val="center"/>
        <w:rPr>
          <w:rFonts w:ascii="Arial" w:hAnsi="Arial" w:cs="Arial"/>
          <w:b/>
          <w:bCs/>
          <w:color w:val="000000"/>
          <w:sz w:val="24"/>
          <w:szCs w:val="24"/>
          <w:lang w:val="kk-KZ"/>
        </w:rPr>
      </w:pPr>
    </w:p>
    <w:p w:rsidR="003B3E86" w:rsidRPr="00A3007E" w:rsidRDefault="003B3E86" w:rsidP="00BE4FCA">
      <w:pPr>
        <w:jc w:val="center"/>
        <w:rPr>
          <w:rFonts w:ascii="Arial" w:hAnsi="Arial" w:cs="Arial"/>
          <w:b/>
          <w:bCs/>
          <w:color w:val="000000"/>
          <w:sz w:val="24"/>
          <w:szCs w:val="24"/>
          <w:lang w:val="kk-KZ"/>
        </w:rPr>
      </w:pPr>
    </w:p>
    <w:sectPr w:rsidR="003B3E86"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07F22"/>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5AE9"/>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961F7"/>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011A"/>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65D06-434B-49AF-9B6A-EA6E01AF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156</Words>
  <Characters>891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16</cp:revision>
  <cp:lastPrinted>2019-10-25T05:56:00Z</cp:lastPrinted>
  <dcterms:created xsi:type="dcterms:W3CDTF">2019-10-25T05:56:00Z</dcterms:created>
  <dcterms:modified xsi:type="dcterms:W3CDTF">2020-09-02T06:46:00Z</dcterms:modified>
</cp:coreProperties>
</file>