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E710F4">
        <w:rPr>
          <w:rFonts w:ascii="Times New Roman" w:hAnsi="Times New Roman" w:cs="Times New Roman"/>
          <w:b/>
          <w:sz w:val="24"/>
          <w:szCs w:val="24"/>
          <w:lang w:val="kk-KZ"/>
        </w:rPr>
        <w:t>конкурстық комиссияның 201</w:t>
      </w:r>
      <w:r w:rsidR="00FE57F8" w:rsidRPr="00E710F4">
        <w:rPr>
          <w:rFonts w:ascii="Times New Roman" w:hAnsi="Times New Roman" w:cs="Times New Roman"/>
          <w:b/>
          <w:sz w:val="24"/>
          <w:szCs w:val="24"/>
          <w:lang w:val="kk-KZ"/>
        </w:rPr>
        <w:t>9</w:t>
      </w:r>
      <w:r w:rsidRPr="00E710F4">
        <w:rPr>
          <w:rFonts w:ascii="Times New Roman" w:hAnsi="Times New Roman" w:cs="Times New Roman"/>
          <w:b/>
          <w:sz w:val="24"/>
          <w:szCs w:val="24"/>
          <w:lang w:val="kk-KZ"/>
        </w:rPr>
        <w:t xml:space="preserve"> жылғы </w:t>
      </w:r>
      <w:r w:rsidR="00506CD3">
        <w:rPr>
          <w:rFonts w:ascii="Times New Roman" w:hAnsi="Times New Roman" w:cs="Times New Roman"/>
          <w:b/>
          <w:sz w:val="24"/>
          <w:szCs w:val="24"/>
          <w:lang w:val="kk-KZ"/>
        </w:rPr>
        <w:t>23</w:t>
      </w:r>
      <w:r w:rsidR="00180982">
        <w:rPr>
          <w:rFonts w:ascii="Times New Roman" w:hAnsi="Times New Roman" w:cs="Times New Roman"/>
          <w:b/>
          <w:sz w:val="24"/>
          <w:szCs w:val="24"/>
          <w:lang w:val="kk-KZ"/>
        </w:rPr>
        <w:t xml:space="preserve"> желтоқсандағы</w:t>
      </w:r>
      <w:r w:rsidRPr="00E710F4">
        <w:rPr>
          <w:rFonts w:ascii="Times New Roman" w:hAnsi="Times New Roman" w:cs="Times New Roman"/>
          <w:b/>
          <w:sz w:val="24"/>
          <w:szCs w:val="24"/>
          <w:lang w:val="kk-KZ"/>
        </w:rPr>
        <w:t xml:space="preserve"> №</w:t>
      </w:r>
      <w:r w:rsidR="00506CD3">
        <w:rPr>
          <w:rFonts w:ascii="Times New Roman" w:hAnsi="Times New Roman" w:cs="Times New Roman"/>
          <w:b/>
          <w:sz w:val="24"/>
          <w:szCs w:val="24"/>
          <w:lang w:val="kk-KZ"/>
        </w:rPr>
        <w:t>74</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Pr="00E710F4"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9776" w:type="dxa"/>
        <w:tblLook w:val="04A0" w:firstRow="1" w:lastRow="0" w:firstColumn="1" w:lastColumn="0" w:noHBand="0" w:noVBand="1"/>
      </w:tblPr>
      <w:tblGrid>
        <w:gridCol w:w="9776"/>
      </w:tblGrid>
      <w:tr w:rsidR="00506CD3" w:rsidRPr="00D45DCC" w:rsidTr="00506CD3">
        <w:tc>
          <w:tcPr>
            <w:tcW w:w="9776" w:type="dxa"/>
          </w:tcPr>
          <w:p w:rsidR="00506CD3" w:rsidRPr="00506CD3" w:rsidRDefault="00506CD3" w:rsidP="00A72C76">
            <w:pPr>
              <w:jc w:val="both"/>
              <w:rPr>
                <w:rFonts w:ascii="Times New Roman" w:hAnsi="Times New Roman" w:cs="Times New Roman"/>
                <w:b/>
                <w:sz w:val="24"/>
                <w:szCs w:val="24"/>
                <w:lang w:val="kk-KZ"/>
              </w:rPr>
            </w:pPr>
            <w:r w:rsidRPr="00506CD3">
              <w:rPr>
                <w:rFonts w:ascii="Times New Roman" w:hAnsi="Times New Roman" w:cs="Times New Roman"/>
                <w:b/>
                <w:sz w:val="24"/>
                <w:szCs w:val="24"/>
                <w:lang w:val="kk-KZ"/>
              </w:rPr>
              <w:t>1. Түркістан облысы бойынша Мемлекеттік кірістер департаментінің   Жанама салықтарды әкімшілендіру басқармасы ҚҚС салықтық аудит бөлімінің басшысы</w:t>
            </w:r>
            <w:r w:rsidRPr="00506CD3">
              <w:rPr>
                <w:rFonts w:ascii="Times New Roman" w:hAnsi="Times New Roman" w:cs="Times New Roman"/>
                <w:sz w:val="24"/>
                <w:szCs w:val="24"/>
                <w:lang w:val="kk-KZ"/>
              </w:rPr>
              <w:t xml:space="preserve"> </w:t>
            </w:r>
            <w:r w:rsidRPr="00506CD3">
              <w:rPr>
                <w:rFonts w:ascii="Times New Roman" w:hAnsi="Times New Roman" w:cs="Times New Roman"/>
                <w:b/>
                <w:sz w:val="24"/>
                <w:szCs w:val="24"/>
                <w:lang w:val="kk-KZ"/>
              </w:rPr>
              <w:t>лауазымына:</w:t>
            </w:r>
          </w:p>
        </w:tc>
      </w:tr>
      <w:tr w:rsidR="00506CD3" w:rsidRPr="002157A9" w:rsidTr="00506CD3">
        <w:tc>
          <w:tcPr>
            <w:tcW w:w="9776" w:type="dxa"/>
          </w:tcPr>
          <w:p w:rsidR="00506CD3" w:rsidRPr="00506CD3" w:rsidRDefault="00506CD3" w:rsidP="00A72C76">
            <w:pPr>
              <w:tabs>
                <w:tab w:val="left" w:pos="142"/>
                <w:tab w:val="left" w:pos="9639"/>
              </w:tabs>
              <w:jc w:val="both"/>
              <w:rPr>
                <w:rFonts w:ascii="Times New Roman" w:hAnsi="Times New Roman" w:cs="Times New Roman"/>
                <w:sz w:val="24"/>
                <w:szCs w:val="24"/>
                <w:lang w:val="kk-KZ"/>
              </w:rPr>
            </w:pPr>
            <w:r w:rsidRPr="00506CD3">
              <w:rPr>
                <w:rFonts w:ascii="Times New Roman" w:hAnsi="Times New Roman" w:cs="Times New Roman"/>
                <w:sz w:val="24"/>
                <w:lang w:val="kk-KZ"/>
              </w:rPr>
              <w:t>Ажибеков Бейсен Сапарбекұлы</w:t>
            </w:r>
          </w:p>
        </w:tc>
      </w:tr>
      <w:tr w:rsidR="00506CD3" w:rsidRPr="003E67C4" w:rsidTr="00506CD3">
        <w:tc>
          <w:tcPr>
            <w:tcW w:w="9776" w:type="dxa"/>
          </w:tcPr>
          <w:p w:rsidR="00506CD3" w:rsidRPr="00506CD3" w:rsidRDefault="00506CD3" w:rsidP="00A72C76">
            <w:pPr>
              <w:jc w:val="both"/>
              <w:rPr>
                <w:rFonts w:ascii="Times New Roman" w:hAnsi="Times New Roman" w:cs="Times New Roman"/>
                <w:sz w:val="24"/>
                <w:lang w:val="kk-KZ"/>
              </w:rPr>
            </w:pPr>
            <w:r w:rsidRPr="00506CD3">
              <w:rPr>
                <w:rFonts w:ascii="Times New Roman" w:hAnsi="Times New Roman" w:cs="Times New Roman"/>
                <w:b/>
                <w:sz w:val="24"/>
                <w:lang w:val="kk-KZ"/>
              </w:rPr>
              <w:t>2.</w:t>
            </w:r>
            <w:r w:rsidRPr="00506CD3">
              <w:rPr>
                <w:rFonts w:ascii="Times New Roman" w:hAnsi="Times New Roman" w:cs="Times New Roman"/>
                <w:sz w:val="24"/>
                <w:lang w:val="kk-KZ"/>
              </w:rPr>
              <w:t xml:space="preserve"> </w:t>
            </w:r>
            <w:r w:rsidRPr="00506CD3">
              <w:rPr>
                <w:rFonts w:ascii="Times New Roman" w:hAnsi="Times New Roman" w:cs="Times New Roman"/>
                <w:b/>
                <w:sz w:val="24"/>
                <w:szCs w:val="24"/>
                <w:lang w:val="kk-KZ"/>
              </w:rPr>
              <w:t>Түркістан облысы бойынша Мемлекеттік кірістер департаментінің   Жанама салықтарды әкім</w:t>
            </w:r>
            <w:bookmarkStart w:id="0" w:name="_GoBack"/>
            <w:bookmarkEnd w:id="0"/>
            <w:r w:rsidRPr="00506CD3">
              <w:rPr>
                <w:rFonts w:ascii="Times New Roman" w:hAnsi="Times New Roman" w:cs="Times New Roman"/>
                <w:b/>
                <w:sz w:val="24"/>
                <w:szCs w:val="24"/>
                <w:lang w:val="kk-KZ"/>
              </w:rPr>
              <w:t>шілендіру басқармасы ҚҚС салықтық аудит бөлімінің бас маманы лауазымына:</w:t>
            </w:r>
          </w:p>
        </w:tc>
      </w:tr>
      <w:tr w:rsidR="00506CD3" w:rsidRPr="00D45DCC" w:rsidTr="00506CD3">
        <w:tc>
          <w:tcPr>
            <w:tcW w:w="9776" w:type="dxa"/>
          </w:tcPr>
          <w:p w:rsidR="00506CD3" w:rsidRPr="00506CD3" w:rsidRDefault="00506CD3" w:rsidP="00A72C76">
            <w:pPr>
              <w:jc w:val="both"/>
              <w:rPr>
                <w:rFonts w:ascii="Times New Roman" w:hAnsi="Times New Roman" w:cs="Times New Roman"/>
                <w:b/>
                <w:sz w:val="24"/>
                <w:lang w:val="kk-KZ"/>
              </w:rPr>
            </w:pPr>
            <w:r w:rsidRPr="00506CD3">
              <w:rPr>
                <w:rFonts w:ascii="Times New Roman" w:hAnsi="Times New Roman" w:cs="Times New Roman"/>
                <w:sz w:val="24"/>
                <w:szCs w:val="24"/>
                <w:lang w:val="kk-KZ"/>
              </w:rPr>
              <w:t>Раимкулов Нурбол Абдыкалыкович</w:t>
            </w:r>
          </w:p>
        </w:tc>
      </w:tr>
      <w:tr w:rsidR="00506CD3" w:rsidRPr="00D45DCC" w:rsidTr="00506CD3">
        <w:tc>
          <w:tcPr>
            <w:tcW w:w="9776" w:type="dxa"/>
          </w:tcPr>
          <w:p w:rsidR="00506CD3" w:rsidRPr="00506CD3" w:rsidRDefault="00506CD3" w:rsidP="00A72C76">
            <w:pPr>
              <w:jc w:val="both"/>
              <w:rPr>
                <w:rFonts w:ascii="Times New Roman" w:hAnsi="Times New Roman" w:cs="Times New Roman"/>
                <w:b/>
                <w:sz w:val="24"/>
                <w:szCs w:val="24"/>
                <w:lang w:val="kk-KZ"/>
              </w:rPr>
            </w:pPr>
            <w:r w:rsidRPr="00506CD3">
              <w:rPr>
                <w:rFonts w:ascii="Times New Roman" w:hAnsi="Times New Roman" w:cs="Times New Roman"/>
                <w:b/>
                <w:sz w:val="24"/>
                <w:szCs w:val="24"/>
                <w:lang w:val="kk-KZ"/>
              </w:rPr>
              <w:t>3. Түркістан облысы бойынша Мемлекеттік кірістер департаментінің   Адам ресурстары басқармасы Персоналмен жұмыс бөлімінің бас маманы лауазымына:</w:t>
            </w:r>
          </w:p>
        </w:tc>
      </w:tr>
      <w:tr w:rsidR="00506CD3" w:rsidTr="00506CD3">
        <w:tc>
          <w:tcPr>
            <w:tcW w:w="9776" w:type="dxa"/>
          </w:tcPr>
          <w:p w:rsidR="00506CD3" w:rsidRPr="00506CD3" w:rsidRDefault="00506CD3" w:rsidP="00A72C76">
            <w:pPr>
              <w:jc w:val="both"/>
              <w:rPr>
                <w:rFonts w:ascii="Times New Roman" w:hAnsi="Times New Roman" w:cs="Times New Roman"/>
                <w:b/>
                <w:sz w:val="24"/>
                <w:szCs w:val="24"/>
                <w:lang w:val="kk-KZ"/>
              </w:rPr>
            </w:pPr>
            <w:r w:rsidRPr="00506CD3">
              <w:rPr>
                <w:rFonts w:ascii="Times New Roman" w:hAnsi="Times New Roman" w:cs="Times New Roman"/>
                <w:sz w:val="24"/>
                <w:szCs w:val="24"/>
                <w:lang w:val="kk-KZ"/>
              </w:rPr>
              <w:t>Төлеген Құрман Бақытжанұлы</w:t>
            </w:r>
          </w:p>
        </w:tc>
      </w:tr>
      <w:tr w:rsidR="00506CD3" w:rsidRPr="00D45DCC" w:rsidTr="00506CD3">
        <w:tc>
          <w:tcPr>
            <w:tcW w:w="9776" w:type="dxa"/>
          </w:tcPr>
          <w:p w:rsidR="00506CD3" w:rsidRPr="00506CD3" w:rsidRDefault="00506CD3" w:rsidP="00A72C76">
            <w:pPr>
              <w:jc w:val="both"/>
              <w:rPr>
                <w:rFonts w:ascii="Times New Roman" w:hAnsi="Times New Roman" w:cs="Times New Roman"/>
                <w:b/>
                <w:sz w:val="24"/>
                <w:szCs w:val="24"/>
                <w:lang w:val="kk-KZ"/>
              </w:rPr>
            </w:pPr>
            <w:r w:rsidRPr="00506CD3">
              <w:rPr>
                <w:rFonts w:ascii="Times New Roman" w:hAnsi="Times New Roman" w:cs="Times New Roman"/>
                <w:b/>
                <w:sz w:val="24"/>
                <w:szCs w:val="24"/>
                <w:lang w:val="kk-KZ"/>
              </w:rPr>
              <w:t>4. Түркістан облысы бойынша Мемлекеттік кірістер департаментінің  Аудит басқармасы  №2 аудит  бөлімінің бас маманы лауазымына:</w:t>
            </w:r>
            <w:r w:rsidRPr="00506CD3">
              <w:rPr>
                <w:rFonts w:ascii="Times New Roman" w:hAnsi="Times New Roman" w:cs="Times New Roman"/>
                <w:sz w:val="24"/>
                <w:szCs w:val="24"/>
                <w:lang w:val="sr-Cyrl-CS"/>
              </w:rPr>
              <w:t xml:space="preserve">   </w:t>
            </w:r>
          </w:p>
        </w:tc>
      </w:tr>
      <w:tr w:rsidR="00506CD3" w:rsidRPr="00D45DCC" w:rsidTr="00506CD3">
        <w:tc>
          <w:tcPr>
            <w:tcW w:w="9776" w:type="dxa"/>
          </w:tcPr>
          <w:p w:rsidR="00506CD3" w:rsidRPr="00506CD3" w:rsidRDefault="00506CD3" w:rsidP="00A72C76">
            <w:pPr>
              <w:jc w:val="both"/>
              <w:rPr>
                <w:rFonts w:ascii="Times New Roman" w:hAnsi="Times New Roman" w:cs="Times New Roman"/>
                <w:sz w:val="24"/>
                <w:szCs w:val="24"/>
                <w:lang w:val="kk-KZ"/>
              </w:rPr>
            </w:pPr>
            <w:r w:rsidRPr="00506CD3">
              <w:rPr>
                <w:rFonts w:ascii="Times New Roman" w:hAnsi="Times New Roman" w:cs="Times New Roman"/>
                <w:sz w:val="24"/>
                <w:szCs w:val="24"/>
                <w:lang w:val="kk-KZ"/>
              </w:rPr>
              <w:t>Кандидат әңгімелесуге келмеді</w:t>
            </w:r>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8610"/>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DBB1-77F1-4A4E-9685-88E2EB29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8</cp:revision>
  <cp:lastPrinted>2019-10-25T05:56:00Z</cp:lastPrinted>
  <dcterms:created xsi:type="dcterms:W3CDTF">2019-10-25T05:56:00Z</dcterms:created>
  <dcterms:modified xsi:type="dcterms:W3CDTF">2019-12-23T12:40:00Z</dcterms:modified>
</cp:coreProperties>
</file>