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AFCE" w14:textId="6A9F4D9F" w:rsidR="00C45145" w:rsidRPr="00D44030" w:rsidRDefault="00C45145" w:rsidP="00C45145">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Pr="00D44030">
        <w:rPr>
          <w:rFonts w:ascii="Times New Roman" w:hAnsi="Times New Roman"/>
          <w:sz w:val="24"/>
          <w:szCs w:val="24"/>
          <w:lang w:val="kk-KZ"/>
        </w:rPr>
        <w:t>төменгі</w:t>
      </w:r>
      <w:r w:rsidR="00F568AC" w:rsidRPr="00D44030">
        <w:rPr>
          <w:rFonts w:ascii="Times New Roman" w:hAnsi="Times New Roman"/>
          <w:sz w:val="24"/>
          <w:szCs w:val="24"/>
          <w:lang w:val="en-US"/>
        </w:rPr>
        <w:t xml:space="preserve"> </w:t>
      </w:r>
      <w:r w:rsidRPr="00D44030">
        <w:rPr>
          <w:rFonts w:ascii="Times New Roman" w:hAnsi="Times New Roman"/>
          <w:sz w:val="24"/>
          <w:szCs w:val="24"/>
          <w:lang w:val="kk-KZ"/>
        </w:rPr>
        <w:t>лауазымдар</w:t>
      </w:r>
      <w:r w:rsidR="000E5EAC" w:rsidRPr="00D44030">
        <w:rPr>
          <w:rFonts w:ascii="Times New Roman" w:hAnsi="Times New Roman"/>
          <w:sz w:val="24"/>
          <w:szCs w:val="24"/>
          <w:lang w:val="kk-KZ"/>
        </w:rPr>
        <w:t>ға</w:t>
      </w:r>
      <w:r w:rsidRPr="00D44030">
        <w:rPr>
          <w:rFonts w:ascii="Times New Roman" w:hAnsi="Times New Roman"/>
          <w:bCs w:val="0"/>
          <w:sz w:val="24"/>
          <w:szCs w:val="24"/>
          <w:lang w:val="kk-KZ"/>
        </w:rPr>
        <w:t xml:space="preserve"> жалпы конкурс</w:t>
      </w:r>
    </w:p>
    <w:p w14:paraId="538166B9" w14:textId="77777777" w:rsidR="0079612F" w:rsidRPr="00D44030" w:rsidRDefault="0079612F" w:rsidP="0079612F">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14:paraId="264EAED6" w14:textId="77777777" w:rsidR="008E3815" w:rsidRPr="00D44030" w:rsidRDefault="008E3815" w:rsidP="008E3815">
      <w:pPr>
        <w:jc w:val="both"/>
        <w:rPr>
          <w:b w:val="0"/>
          <w:i w:val="0"/>
          <w:sz w:val="24"/>
          <w:szCs w:val="24"/>
          <w:lang w:val="kk-KZ"/>
        </w:rPr>
      </w:pPr>
      <w:r w:rsidRPr="00D44030">
        <w:rPr>
          <w:b w:val="0"/>
          <w:i w:val="0"/>
          <w:sz w:val="24"/>
          <w:szCs w:val="24"/>
          <w:lang w:val="kk-KZ"/>
        </w:rPr>
        <w:t xml:space="preserve">             </w:t>
      </w: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001E4828"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3396033D" w14:textId="77777777" w:rsidR="008E3815" w:rsidRPr="00D44030" w:rsidRDefault="008E3815" w:rsidP="008E3815">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w:t>
      </w:r>
      <w:r w:rsidR="00606B72" w:rsidRPr="00D44030">
        <w:rPr>
          <w:b w:val="0"/>
          <w:i w:val="0"/>
          <w:color w:val="000000"/>
          <w:sz w:val="24"/>
          <w:szCs w:val="24"/>
          <w:lang w:val="kk-KZ"/>
        </w:rPr>
        <w:t>е әрекеттестік, қызметті басқару;</w:t>
      </w:r>
    </w:p>
    <w:p w14:paraId="1D06F72E" w14:textId="77777777" w:rsidR="008E3815" w:rsidRPr="00D44030" w:rsidRDefault="008E3815" w:rsidP="008E3815">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2F456625" w14:textId="77777777" w:rsidR="002023C7" w:rsidRPr="00D44030" w:rsidRDefault="002023C7" w:rsidP="008E3815">
      <w:pPr>
        <w:tabs>
          <w:tab w:val="left" w:pos="1134"/>
        </w:tabs>
        <w:ind w:firstLine="709"/>
        <w:contextualSpacing/>
        <w:jc w:val="both"/>
        <w:rPr>
          <w:b w:val="0"/>
          <w:i w:val="0"/>
          <w:sz w:val="24"/>
          <w:szCs w:val="24"/>
          <w:lang w:val="kk-KZ"/>
        </w:rPr>
      </w:pPr>
    </w:p>
    <w:p w14:paraId="146C6965" w14:textId="77777777" w:rsidR="00EC7B05" w:rsidRPr="00D4403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D44030" w14:paraId="275A613E" w14:textId="77777777"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1E13F3E7" w14:textId="77777777" w:rsidR="00EC7B05" w:rsidRPr="00D44030"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7E809ED6" w14:textId="77777777" w:rsidR="00EC7B05" w:rsidRPr="00D4403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EC7B05" w:rsidRPr="00D44030" w14:paraId="7653B076" w14:textId="77777777"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14:paraId="515157C5" w14:textId="77777777" w:rsidR="00EC7B05" w:rsidRPr="00D4403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14:paraId="38A10F03" w14:textId="77777777" w:rsidR="00EC7B05" w:rsidRPr="00D4403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14:paraId="15C9B5E4" w14:textId="77777777" w:rsidR="00EC7B05" w:rsidRPr="00D4403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AA55BE" w:rsidRPr="00D44030" w14:paraId="1C98D0C6" w14:textId="777777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03A58765" w14:textId="77777777" w:rsidR="00AA55BE" w:rsidRPr="00D44030" w:rsidRDefault="00AA55BE" w:rsidP="00AA55BE">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D44030">
              <w:rPr>
                <w:rFonts w:ascii="Times New Roman" w:hAnsi="Times New Roman"/>
                <w:i w:val="0"/>
                <w:sz w:val="24"/>
                <w:szCs w:val="24"/>
                <w:lang w:val="en-US"/>
              </w:rPr>
              <w:t xml:space="preserve">  </w:t>
            </w:r>
            <w:r w:rsidRPr="00D44030">
              <w:rPr>
                <w:rFonts w:ascii="Times New Roman" w:hAnsi="Times New Roman"/>
                <w:i w:val="0"/>
                <w:sz w:val="24"/>
                <w:szCs w:val="24"/>
              </w:rPr>
              <w:t xml:space="preserve"> </w:t>
            </w:r>
            <w:r w:rsidRPr="00D44030">
              <w:rPr>
                <w:rFonts w:ascii="Times New Roman" w:hAnsi="Times New Roman"/>
                <w:i w:val="0"/>
                <w:sz w:val="24"/>
                <w:szCs w:val="24"/>
                <w:lang w:val="en-US"/>
              </w:rPr>
              <w:t xml:space="preserve"> </w:t>
            </w: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0047F028" w14:textId="77777777" w:rsidR="00AA55BE" w:rsidRPr="00D44030" w:rsidRDefault="00AA55BE" w:rsidP="00AA55BE">
            <w:pPr>
              <w:tabs>
                <w:tab w:val="left" w:pos="9639"/>
              </w:tabs>
              <w:ind w:right="141"/>
              <w:rPr>
                <w:i w:val="0"/>
                <w:color w:val="000000"/>
                <w:sz w:val="24"/>
                <w:szCs w:val="24"/>
                <w:lang w:val="en-US"/>
              </w:rPr>
            </w:pPr>
            <w:r w:rsidRPr="00D4403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14:paraId="62D4E66D" w14:textId="77777777" w:rsidR="00AA55BE" w:rsidRPr="00D44030" w:rsidRDefault="00AA55BE" w:rsidP="00AA55BE">
            <w:pPr>
              <w:tabs>
                <w:tab w:val="left" w:pos="9639"/>
              </w:tabs>
              <w:ind w:right="141"/>
              <w:rPr>
                <w:i w:val="0"/>
                <w:color w:val="000000"/>
                <w:sz w:val="24"/>
                <w:szCs w:val="24"/>
                <w:lang w:val="en-US"/>
              </w:rPr>
            </w:pPr>
            <w:r w:rsidRPr="00D44030">
              <w:rPr>
                <w:i w:val="0"/>
                <w:color w:val="000000"/>
                <w:sz w:val="24"/>
                <w:szCs w:val="24"/>
                <w:lang w:val="kk-KZ"/>
              </w:rPr>
              <w:t>144053,58</w:t>
            </w:r>
          </w:p>
        </w:tc>
      </w:tr>
    </w:tbl>
    <w:p w14:paraId="2D8DF062" w14:textId="77777777" w:rsidR="00236D66" w:rsidRPr="00D44030" w:rsidRDefault="00481507" w:rsidP="00236D66">
      <w:pPr>
        <w:tabs>
          <w:tab w:val="left" w:pos="142"/>
          <w:tab w:val="left" w:pos="9498"/>
        </w:tabs>
        <w:adjustRightInd w:val="0"/>
        <w:ind w:firstLine="709"/>
        <w:jc w:val="both"/>
        <w:rPr>
          <w:sz w:val="24"/>
          <w:szCs w:val="24"/>
          <w:lang w:val="kk-KZ"/>
        </w:rPr>
      </w:pPr>
      <w:r w:rsidRPr="00D44030">
        <w:rPr>
          <w:sz w:val="24"/>
          <w:szCs w:val="24"/>
          <w:lang w:val="kk-KZ"/>
        </w:rPr>
        <w:tab/>
      </w:r>
      <w:r w:rsidR="00236D66" w:rsidRPr="00D44030">
        <w:rPr>
          <w:sz w:val="24"/>
          <w:szCs w:val="24"/>
          <w:lang w:val="kk-KZ"/>
        </w:rPr>
        <w:t xml:space="preserve">     </w:t>
      </w:r>
    </w:p>
    <w:p w14:paraId="394B98C6" w14:textId="77777777" w:rsidR="00236D66" w:rsidRPr="00D44030" w:rsidRDefault="00236D66" w:rsidP="00236D66">
      <w:pPr>
        <w:tabs>
          <w:tab w:val="left" w:pos="142"/>
          <w:tab w:val="left" w:pos="9498"/>
        </w:tabs>
        <w:adjustRightInd w:val="0"/>
        <w:ind w:firstLine="709"/>
        <w:jc w:val="both"/>
        <w:rPr>
          <w:b w:val="0"/>
          <w:sz w:val="24"/>
          <w:szCs w:val="24"/>
          <w:u w:val="single"/>
          <w:lang w:val="kk-KZ"/>
        </w:rPr>
      </w:pPr>
      <w:r w:rsidRPr="00D4403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sidR="007F4626" w:rsidRPr="00D44030">
        <w:rPr>
          <w:i w:val="0"/>
          <w:sz w:val="24"/>
          <w:szCs w:val="24"/>
          <w:lang w:val="kk-KZ"/>
        </w:rPr>
        <w:t>1</w:t>
      </w:r>
      <w:r w:rsidRPr="00D44030">
        <w:rPr>
          <w:i w:val="0"/>
          <w:sz w:val="24"/>
          <w:szCs w:val="24"/>
          <w:lang w:val="kk-KZ"/>
        </w:rPr>
        <w:t xml:space="preserve">200   Түркістан облысы,  </w:t>
      </w:r>
      <w:r w:rsidR="00AD41BA" w:rsidRPr="00D44030">
        <w:rPr>
          <w:i w:val="0"/>
          <w:sz w:val="24"/>
          <w:szCs w:val="24"/>
          <w:lang w:val="kk-KZ"/>
        </w:rPr>
        <w:t>Түркістан   қаласы,   Тауке-хан</w:t>
      </w:r>
      <w:r w:rsidRPr="00D44030">
        <w:rPr>
          <w:i w:val="0"/>
          <w:sz w:val="24"/>
          <w:szCs w:val="24"/>
          <w:lang w:val="kk-KZ"/>
        </w:rPr>
        <w:t xml:space="preserve"> </w:t>
      </w:r>
      <w:r w:rsidR="00D8593A" w:rsidRPr="00D44030">
        <w:rPr>
          <w:i w:val="0"/>
          <w:sz w:val="24"/>
          <w:szCs w:val="24"/>
          <w:lang w:val="kk-KZ"/>
        </w:rPr>
        <w:t xml:space="preserve">көшесі </w:t>
      </w:r>
      <w:r w:rsidRPr="00D44030">
        <w:rPr>
          <w:i w:val="0"/>
          <w:sz w:val="24"/>
          <w:szCs w:val="24"/>
          <w:lang w:val="kk-KZ"/>
        </w:rPr>
        <w:t>№135А,  анықтама үшін телефон 8(725-33) 2-58-16, электронды мекен-жайы:</w:t>
      </w:r>
      <w:r w:rsidR="004A4B4E" w:rsidRPr="00D44030">
        <w:rPr>
          <w:i w:val="0"/>
          <w:sz w:val="24"/>
          <w:szCs w:val="24"/>
          <w:lang w:val="kk-KZ"/>
        </w:rPr>
        <w:t xml:space="preserve"> </w:t>
      </w:r>
      <w:hyperlink r:id="rId5" w:history="1">
        <w:r w:rsidR="00EE41A4"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2430AE1C" w14:textId="77777777" w:rsidR="00AA55BE" w:rsidRPr="00D44030" w:rsidRDefault="00AA55BE" w:rsidP="00AA55BE">
      <w:pPr>
        <w:ind w:firstLine="709"/>
        <w:jc w:val="both"/>
        <w:rPr>
          <w:b w:val="0"/>
          <w:i w:val="0"/>
          <w:sz w:val="24"/>
          <w:szCs w:val="24"/>
          <w:lang w:val="kk-KZ"/>
        </w:rPr>
      </w:pPr>
      <w:r w:rsidRPr="00D44030">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w:t>
      </w:r>
      <w:r w:rsidR="0024219F" w:rsidRPr="00D44030">
        <w:rPr>
          <w:i w:val="0"/>
          <w:sz w:val="24"/>
          <w:szCs w:val="24"/>
          <w:lang w:val="kk-KZ"/>
        </w:rPr>
        <w:t>Тарифтік реттеу басқармасы Кедендік құн бөлімінің жетекші маманы</w:t>
      </w:r>
      <w:r w:rsidRPr="00D44030">
        <w:rPr>
          <w:i w:val="0"/>
          <w:sz w:val="24"/>
          <w:szCs w:val="24"/>
          <w:lang w:val="kk-KZ"/>
        </w:rPr>
        <w:t xml:space="preserve"> </w:t>
      </w:r>
      <w:r w:rsidRPr="00D44030">
        <w:rPr>
          <w:i w:val="0"/>
          <w:sz w:val="24"/>
          <w:szCs w:val="24"/>
          <w:lang w:val="sr-Cyrl-CS"/>
        </w:rPr>
        <w:t>(</w:t>
      </w:r>
      <w:r w:rsidRPr="00D44030">
        <w:rPr>
          <w:i w:val="0"/>
          <w:sz w:val="24"/>
          <w:szCs w:val="24"/>
          <w:lang w:val="kk-KZ"/>
        </w:rPr>
        <w:t>С-О-</w:t>
      </w:r>
      <w:r w:rsidR="0024219F" w:rsidRPr="00D44030">
        <w:rPr>
          <w:i w:val="0"/>
          <w:sz w:val="24"/>
          <w:szCs w:val="24"/>
          <w:lang w:val="kk-KZ"/>
        </w:rPr>
        <w:t>6</w:t>
      </w:r>
      <w:r w:rsidRPr="00D44030">
        <w:rPr>
          <w:i w:val="0"/>
          <w:sz w:val="24"/>
          <w:szCs w:val="24"/>
          <w:lang w:val="kk-KZ"/>
        </w:rPr>
        <w:t xml:space="preserve"> </w:t>
      </w:r>
      <w:r w:rsidRPr="00D44030">
        <w:rPr>
          <w:i w:val="0"/>
          <w:iCs w:val="0"/>
          <w:sz w:val="24"/>
          <w:szCs w:val="24"/>
          <w:lang w:val="kk-KZ"/>
        </w:rPr>
        <w:t xml:space="preserve"> </w:t>
      </w:r>
      <w:r w:rsidRPr="00D44030">
        <w:rPr>
          <w:i w:val="0"/>
          <w:sz w:val="24"/>
          <w:szCs w:val="24"/>
          <w:lang w:val="kk-KZ"/>
        </w:rPr>
        <w:t>санаты),            1 бірлік.</w:t>
      </w:r>
    </w:p>
    <w:p w14:paraId="7A943B44" w14:textId="77777777" w:rsidR="0024219F" w:rsidRPr="00D44030" w:rsidRDefault="0024219F" w:rsidP="0024219F">
      <w:pPr>
        <w:ind w:firstLine="709"/>
        <w:jc w:val="both"/>
        <w:rPr>
          <w:b w:val="0"/>
          <w:bCs w:val="0"/>
          <w:i w:val="0"/>
          <w:sz w:val="24"/>
          <w:szCs w:val="24"/>
          <w:lang w:val="kk-KZ"/>
        </w:rPr>
      </w:pPr>
      <w:r w:rsidRPr="00D44030">
        <w:rPr>
          <w:i w:val="0"/>
          <w:sz w:val="24"/>
          <w:szCs w:val="24"/>
          <w:lang w:val="kk-KZ"/>
        </w:rPr>
        <w:t>Функционалды міндеттері</w:t>
      </w:r>
      <w:r w:rsidRPr="00D44030">
        <w:rPr>
          <w:b w:val="0"/>
          <w:i w:val="0"/>
          <w:sz w:val="24"/>
          <w:szCs w:val="24"/>
          <w:lang w:val="kk-KZ"/>
        </w:rPr>
        <w:t xml:space="preserve">: Бөлімге жүктелген тапсырмалардан туындайтын жұмыстарды атқарады. Департаменттің құрылымдық бөлім есептерінің толыққандылығын, мерзімін қадағалайды. Кеден ісі саласында ақпараттық-түсіндірме жұмыстарын жүргізеді. Комитетке есептер түзеді және жолдайды. Департамент қызметі аумағында тауарлардың кедендік құны бойынша қорытынды шығарады, талдау жасайды, ақпарат дайындайды, бөлім жұмысына қатысты Департаментке есеп береді. Тауарлар шығарылғанға дейін басталған кедендік, өзге де құжаттарға және мәліметтерге тексерудің нәтижесіне сәйкес кедендік құн бойынша шешім шығарады. Кедендік баждар, салықтар төлемі жөніндегі міндеттердің орындалуын қамтамасыз етулерді тіркейді. </w:t>
      </w:r>
    </w:p>
    <w:p w14:paraId="23B28A67" w14:textId="77777777" w:rsidR="0024219F" w:rsidRPr="00D44030" w:rsidRDefault="0024219F" w:rsidP="0024219F">
      <w:pPr>
        <w:widowControl/>
        <w:snapToGrid/>
        <w:ind w:firstLine="709"/>
        <w:contextualSpacing/>
        <w:jc w:val="both"/>
        <w:rPr>
          <w:b w:val="0"/>
          <w:i w:val="0"/>
          <w:sz w:val="24"/>
          <w:szCs w:val="24"/>
          <w:lang w:val="kk-KZ"/>
        </w:rPr>
      </w:pPr>
      <w:r w:rsidRPr="00D44030">
        <w:rPr>
          <w:i w:val="0"/>
          <w:sz w:val="24"/>
          <w:szCs w:val="24"/>
          <w:lang w:val="kk-KZ"/>
        </w:rPr>
        <w:t>Конкурсқа қатысушыларға қойылатын талаптар</w:t>
      </w:r>
      <w:r w:rsidRPr="00D44030">
        <w:rPr>
          <w:b w:val="0"/>
          <w:sz w:val="24"/>
          <w:szCs w:val="24"/>
          <w:lang w:val="kk-KZ"/>
        </w:rPr>
        <w:t xml:space="preserve">: </w:t>
      </w:r>
      <w:r w:rsidRPr="00D44030">
        <w:rPr>
          <w:b w:val="0"/>
          <w:i w:val="0"/>
          <w:sz w:val="24"/>
          <w:szCs w:val="24"/>
          <w:lang w:val="kk-KZ"/>
        </w:rPr>
        <w:t>жоғары немесе жоғары оқу орнынан кейінгі білім;  ә</w:t>
      </w:r>
      <w:r w:rsidRPr="00D44030">
        <w:rPr>
          <w:rFonts w:eastAsiaTheme="minorHAnsi"/>
          <w:b w:val="0"/>
          <w:i w:val="0"/>
          <w:sz w:val="24"/>
          <w:szCs w:val="24"/>
          <w:lang w:val="kk-KZ" w:eastAsia="en-US"/>
        </w:rPr>
        <w:t>леуметтік ғылымдар, экономика жəне бизнес (э</w:t>
      </w:r>
      <w:r w:rsidRPr="00D44030">
        <w:rPr>
          <w:b w:val="0"/>
          <w:i w:val="0"/>
          <w:sz w:val="24"/>
          <w:szCs w:val="24"/>
          <w:lang w:val="kk-KZ"/>
        </w:rPr>
        <w:t>кономика,  әлемдік  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D44030">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44030">
        <w:rPr>
          <w:rFonts w:eastAsiaTheme="minorHAnsi"/>
          <w:b w:val="0"/>
          <w:i w:val="0"/>
          <w:sz w:val="24"/>
          <w:szCs w:val="24"/>
          <w:lang w:val="kk-KZ" w:eastAsia="en-US"/>
        </w:rPr>
        <w:t>нформатика, есептегіш техника жəне басқару</w:t>
      </w:r>
      <w:r w:rsidRPr="00D44030">
        <w:rPr>
          <w:b w:val="0"/>
          <w:i w:val="0"/>
          <w:sz w:val="24"/>
          <w:szCs w:val="24"/>
          <w:lang w:val="kk-KZ"/>
        </w:rPr>
        <w:t>), ж</w:t>
      </w:r>
      <w:r w:rsidRPr="00D44030">
        <w:rPr>
          <w:rFonts w:eastAsiaTheme="minorHAnsi"/>
          <w:b w:val="0"/>
          <w:i w:val="0"/>
          <w:sz w:val="24"/>
          <w:szCs w:val="24"/>
          <w:lang w:val="kk-KZ" w:eastAsia="en-US"/>
        </w:rPr>
        <w:t>аратылыстану ғылымдары</w:t>
      </w:r>
      <w:r w:rsidRPr="00D44030">
        <w:rPr>
          <w:b w:val="0"/>
          <w:i w:val="0"/>
          <w:sz w:val="24"/>
          <w:szCs w:val="24"/>
          <w:lang w:val="kk-KZ"/>
        </w:rPr>
        <w:t xml:space="preserve">  (информатика),   </w:t>
      </w:r>
      <w:r w:rsidRPr="00D44030">
        <w:rPr>
          <w:rFonts w:eastAsiaTheme="minorHAnsi"/>
          <w:b w:val="0"/>
          <w:i w:val="0"/>
          <w:sz w:val="24"/>
          <w:szCs w:val="24"/>
          <w:lang w:val="kk-KZ" w:eastAsia="en-US"/>
        </w:rPr>
        <w:t xml:space="preserve">салық  ісі </w:t>
      </w:r>
      <w:r w:rsidRPr="00D44030">
        <w:rPr>
          <w:b w:val="0"/>
          <w:i w:val="0"/>
          <w:sz w:val="24"/>
          <w:szCs w:val="24"/>
          <w:lang w:val="kk-KZ"/>
        </w:rPr>
        <w:t xml:space="preserve">. </w:t>
      </w:r>
    </w:p>
    <w:p w14:paraId="13745E13" w14:textId="123928FB" w:rsidR="0024219F" w:rsidRPr="00D44030" w:rsidRDefault="0024219F" w:rsidP="0024219F">
      <w:pPr>
        <w:tabs>
          <w:tab w:val="left" w:pos="142"/>
          <w:tab w:val="left" w:pos="567"/>
          <w:tab w:val="left" w:pos="9498"/>
          <w:tab w:val="left" w:pos="9781"/>
          <w:tab w:val="left" w:pos="9923"/>
        </w:tabs>
        <w:ind w:firstLine="709"/>
        <w:jc w:val="both"/>
        <w:rPr>
          <w:b w:val="0"/>
          <w:i w:val="0"/>
          <w:sz w:val="24"/>
          <w:szCs w:val="24"/>
          <w:lang w:val="kk-KZ"/>
        </w:rPr>
      </w:pPr>
      <w:r w:rsidRPr="00D44030">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1111666" w14:textId="350A6ED1" w:rsidR="00D44030" w:rsidRPr="00D44030" w:rsidRDefault="00D44030" w:rsidP="00B24225">
      <w:pPr>
        <w:pStyle w:val="2"/>
        <w:shd w:val="clear" w:color="auto" w:fill="FFFFFF"/>
        <w:spacing w:before="0" w:after="0" w:line="240" w:lineRule="auto"/>
        <w:ind w:firstLine="708"/>
        <w:rPr>
          <w:rFonts w:cs="Arial"/>
          <w:b w:val="0"/>
          <w:bCs w:val="0"/>
          <w:i w:val="0"/>
          <w:iCs w:val="0"/>
          <w:color w:val="151515"/>
          <w:sz w:val="36"/>
          <w:szCs w:val="36"/>
          <w:lang w:val="kk-KZ"/>
        </w:rPr>
      </w:pPr>
      <w:r w:rsidRPr="00D44030">
        <w:rPr>
          <w:rFonts w:ascii="Times New Roman" w:hAnsi="Times New Roman"/>
          <w:i w:val="0"/>
          <w:sz w:val="24"/>
          <w:szCs w:val="24"/>
          <w:lang w:val="kk-KZ"/>
        </w:rPr>
        <w:t xml:space="preserve">2. Қазақстан  Республикасы Қаржы министрлігі  Мемлекеттік  кірістер  комитетінің Түркістан облысы бойынша Мемлекеттік кірістер департаментінің </w:t>
      </w:r>
      <w:r w:rsidRPr="00D44030">
        <w:rPr>
          <w:rFonts w:ascii="Times New Roman" w:hAnsi="Times New Roman"/>
          <w:i w:val="0"/>
          <w:sz w:val="24"/>
          <w:szCs w:val="24"/>
          <w:lang w:val="kk-KZ"/>
        </w:rPr>
        <w:lastRenderedPageBreak/>
        <w:t xml:space="preserve">Кедендік әкімшілендіру басқармасы </w:t>
      </w:r>
      <w:r w:rsidRPr="00D44030">
        <w:rPr>
          <w:rFonts w:ascii="Times New Roman" w:hAnsi="Times New Roman"/>
          <w:i w:val="0"/>
          <w:iCs w:val="0"/>
          <w:color w:val="151515"/>
          <w:sz w:val="24"/>
          <w:szCs w:val="24"/>
          <w:lang w:val="kk-KZ"/>
        </w:rPr>
        <w:t xml:space="preserve">Тарифтік емес реттеу және зияткерлік меншік </w:t>
      </w:r>
      <w:r w:rsidRPr="00D44030">
        <w:rPr>
          <w:rFonts w:ascii="Times New Roman" w:hAnsi="Times New Roman"/>
          <w:i w:val="0"/>
          <w:sz w:val="24"/>
          <w:szCs w:val="24"/>
          <w:lang w:val="kk-KZ"/>
        </w:rPr>
        <w:t xml:space="preserve">бөлімінің жетекші маманы </w:t>
      </w:r>
      <w:r w:rsidRPr="00D44030">
        <w:rPr>
          <w:rFonts w:ascii="Times New Roman" w:hAnsi="Times New Roman"/>
          <w:i w:val="0"/>
          <w:sz w:val="24"/>
          <w:szCs w:val="24"/>
          <w:lang w:val="sr-Cyrl-CS"/>
        </w:rPr>
        <w:t>(</w:t>
      </w:r>
      <w:r w:rsidRPr="00D44030">
        <w:rPr>
          <w:rFonts w:ascii="Times New Roman" w:hAnsi="Times New Roman"/>
          <w:i w:val="0"/>
          <w:sz w:val="24"/>
          <w:szCs w:val="24"/>
          <w:lang w:val="kk-KZ"/>
        </w:rPr>
        <w:t xml:space="preserve">С-О-6 </w:t>
      </w:r>
      <w:r w:rsidRPr="00D44030">
        <w:rPr>
          <w:rFonts w:ascii="Times New Roman" w:hAnsi="Times New Roman"/>
          <w:i w:val="0"/>
          <w:iCs w:val="0"/>
          <w:sz w:val="24"/>
          <w:szCs w:val="24"/>
          <w:lang w:val="kk-KZ"/>
        </w:rPr>
        <w:t xml:space="preserve"> </w:t>
      </w:r>
      <w:r w:rsidRPr="00D44030">
        <w:rPr>
          <w:rFonts w:ascii="Times New Roman" w:hAnsi="Times New Roman"/>
          <w:i w:val="0"/>
          <w:sz w:val="24"/>
          <w:szCs w:val="24"/>
          <w:lang w:val="kk-KZ"/>
        </w:rPr>
        <w:t>санаты), 1 бірлік.</w:t>
      </w:r>
    </w:p>
    <w:p w14:paraId="35E5EF10" w14:textId="7AE5F42F" w:rsidR="00D44030" w:rsidRDefault="00D44030" w:rsidP="00D44030">
      <w:pPr>
        <w:tabs>
          <w:tab w:val="left" w:pos="142"/>
          <w:tab w:val="left" w:pos="567"/>
          <w:tab w:val="left" w:pos="9498"/>
          <w:tab w:val="left" w:pos="9781"/>
          <w:tab w:val="left" w:pos="9923"/>
        </w:tabs>
        <w:ind w:firstLine="709"/>
        <w:jc w:val="both"/>
        <w:rPr>
          <w:b w:val="0"/>
          <w:bCs w:val="0"/>
          <w:i w:val="0"/>
          <w:iCs w:val="0"/>
          <w:color w:val="151515"/>
          <w:sz w:val="24"/>
          <w:szCs w:val="24"/>
          <w:shd w:val="clear" w:color="auto" w:fill="FFFFFF"/>
          <w:lang w:val="kk-KZ"/>
        </w:rPr>
      </w:pPr>
      <w:r w:rsidRPr="00D44030">
        <w:rPr>
          <w:i w:val="0"/>
          <w:sz w:val="24"/>
          <w:szCs w:val="24"/>
          <w:lang w:val="kk-KZ"/>
        </w:rPr>
        <w:t>Функционалды міндеттері</w:t>
      </w:r>
      <w:r w:rsidRPr="00D44030">
        <w:rPr>
          <w:b w:val="0"/>
          <w:i w:val="0"/>
          <w:sz w:val="24"/>
          <w:szCs w:val="24"/>
          <w:lang w:val="kk-KZ"/>
        </w:rPr>
        <w:t>:</w:t>
      </w:r>
      <w:r w:rsidRPr="00D44030">
        <w:rPr>
          <w:color w:val="151515"/>
          <w:sz w:val="24"/>
          <w:szCs w:val="24"/>
          <w:shd w:val="clear" w:color="auto" w:fill="FFFFFF"/>
          <w:lang w:val="kk-KZ"/>
        </w:rPr>
        <w:t xml:space="preserve"> </w:t>
      </w:r>
      <w:r w:rsidRPr="00D44030">
        <w:rPr>
          <w:b w:val="0"/>
          <w:bCs w:val="0"/>
          <w:i w:val="0"/>
          <w:iCs w:val="0"/>
          <w:color w:val="151515"/>
          <w:sz w:val="24"/>
          <w:szCs w:val="24"/>
          <w:shd w:val="clear" w:color="auto" w:fill="FFFFFF"/>
          <w:lang w:val="kk-KZ"/>
        </w:rPr>
        <w:t>Еуразиялық экономикалық одақтың және Қазақстан Республикасының Кеден кодексінің кеден заңнамасына сәйкес біліктілік талаптарына және өзге де талаптарға сәйкестігі тұрғысынан кедендік қызмет саласындағы қызметті жүзеге асыратын тұлғалардың мониторингі; Еуразиялық экономикалық одақтың және Қазақстан Республикасының Кеден кодексінің кеден заңнамасына сәйкес белгіленген талаптарға және шарттарға қатысты кеден ісі саласындағы қызметті жүзеге асыратын тұлғалардың сәйкестігі туралы қорытынды беру; зияткерлік меншік объектілерінің кедендік тізіліміне енгізілген зияткерлік меншік объектілеріне және Еуразиялық экономикалық одаққа мүше мемлекеттердің интеллектуалдық меншік объектілерінің Бірыңғай кедендік тізіліміне, сондай-ақ мұндай тізілімдерге кірмейтін тауарларға кедендік бақылау; зияткерлік меншік объектілері бар тауарларды кедендік рәсіммен орналастыру кезінде кедендік операцияларды жүргізу кезінде зияткерлік меншік бар тауарларды шығаруды тоқтата тұру жөніндегі жұмысты ұйымдастыру; өз құқықтарын қорғау жөніндегі шараларды қабылдау кезінде тауар таңбалары мен басқа зияткерлік меншік объектілерінің құқық иеленушілерімен өзара әрекеттесу; кедендік бақылаудың техникалық құралдарын пайдалану мониторингі; бөлінетін және радиоактивті материалдарды кедендік бақылауды ұйымдастыру және кедендік бақылаудың техникалық құралдарын тиімді пайдалану; кедендік бақылаудың техникалық құралдарының кедендік бекеттерін жабдықтау жөніндегі шараларды жүзеге асыру; тауарлардың және көлiк құралдарының контрабандасын анықтау, анықтау және айқындау, сондай-ақ кеден ережелерiн бұзу мақсатында Департаменттiң бөлiмшелерiнде кедендiк бақылаудың техникалық құралдарын тиiмдi пайдалану жөнiндегi iс-шараларды жүзеге асыру; кеден органында кедендік бақылаудың техникалық құралдарын жөндеу және қалпына келтіру жұмыстарын ұйымдастыру; кеден органында кедендік бақылаудың техникалық құралдарына қажеттілікті айқындау; өз құзыретi шегiнде тарифтiк емес реттеу шараларын, тауарлардың сыртқы саудасына ықпал ететiн және ұлттық мүдделердiң негiзiнде енгiзiлетiн, Еуразиялық экономикалық одақтың Кеден кодексiнiң кеден заңнамасында және Қазақстан Республикасының заңнамасында белгiленген тауарлардың сыртқы саудасындағы тыйым салулар мен шектеулердiң арнайы түрлерiне сәйкес келетiн шараларға мониторинг жүргiзу Еуразиялық экономикалық одақтың кедендік шекарасы және кедендік декларация; өз құзыретi шегiнде, Қазақстан Республикасының халықаралық шарттарына сәйкес, сондай-ақ Еуразиялық экономикалық одақтың Кеден кодексi мен Қазақстан Республикасының кеден заңнамасында белгiленген кедендiк бақылауға қатысты шараларға, оның iшiнде әскери мақсаттағы өнiмдерге кәсіподақ және кедендік декларация; кеден ісі саласындағы насихат жұмыстарын жүргізу; Кедендік операцияларды жүргізуге және кеден одағының кедендік шекарасы арқылы өткізілетін тауарларға және көлік құралдарына қатысты кедендік бақылауды жүргізуге уәкілеттік берілген кеден бекеттерінің қызметін бақылау кеден декларациясында көрсетілген мәліметтерге өзгерістер мен (немесе) толықтырулар енгізу туралы шешім қабылдау және т.б. мәселелер бойынша; жоғары тұрған кеден органына ведомствоның құзыретіне кіретін мәселелер бойынша есеп беру ақпаратын жинау, құрастыру және беру; электрондық декларацияны бақылау; тауарларды шартты түрде шығаруды бақылау; кедендік бақылаудың нысандарын қолдану тәртібін айқындау; кедендік декларациялау, кедендік рәсімдеу және тауарларды шығару, кедендік рәсімдерді қолдану және бақылау және ведомствоның құзыретіне жатқызылған өзге де мәселелер бойынша кедендік операцияларды жүргізу бойынша Департамент қызметкерлеріне арналған оқыту семинарларына (тренингтеріне) қатысу; Қазақстан Республикасының «Әкімшілік құқық бұзушылық туралы» Кодексіне сәйкес әкімшілік құқық бұзушылық туралы істер бойынша хаттама жасау; есепке алу рәсімін енгізу және сақтау.</w:t>
      </w:r>
    </w:p>
    <w:p w14:paraId="3C24D7C8" w14:textId="77777777" w:rsidR="00D44030" w:rsidRPr="00D44030" w:rsidRDefault="00D44030" w:rsidP="00D44030">
      <w:pPr>
        <w:widowControl/>
        <w:snapToGrid/>
        <w:ind w:firstLine="709"/>
        <w:contextualSpacing/>
        <w:jc w:val="both"/>
        <w:rPr>
          <w:b w:val="0"/>
          <w:i w:val="0"/>
          <w:sz w:val="24"/>
          <w:szCs w:val="24"/>
          <w:lang w:val="kk-KZ"/>
        </w:rPr>
      </w:pPr>
      <w:r w:rsidRPr="00D44030">
        <w:rPr>
          <w:i w:val="0"/>
          <w:sz w:val="24"/>
          <w:szCs w:val="24"/>
          <w:lang w:val="kk-KZ"/>
        </w:rPr>
        <w:t>Конкурсқа қатысушыларға қойылатын талаптар</w:t>
      </w:r>
      <w:r w:rsidRPr="00D44030">
        <w:rPr>
          <w:b w:val="0"/>
          <w:sz w:val="24"/>
          <w:szCs w:val="24"/>
          <w:lang w:val="kk-KZ"/>
        </w:rPr>
        <w:t xml:space="preserve">: </w:t>
      </w:r>
      <w:r w:rsidRPr="00D44030">
        <w:rPr>
          <w:b w:val="0"/>
          <w:i w:val="0"/>
          <w:sz w:val="24"/>
          <w:szCs w:val="24"/>
          <w:lang w:val="kk-KZ"/>
        </w:rPr>
        <w:t>жоғары немесе жоғары оқу орнынан кейінгі білім;  ә</w:t>
      </w:r>
      <w:r w:rsidRPr="00D44030">
        <w:rPr>
          <w:rFonts w:eastAsiaTheme="minorHAnsi"/>
          <w:b w:val="0"/>
          <w:i w:val="0"/>
          <w:sz w:val="24"/>
          <w:szCs w:val="24"/>
          <w:lang w:val="kk-KZ" w:eastAsia="en-US"/>
        </w:rPr>
        <w:t>леуметтік ғылымдар, экономика жəне бизнес (э</w:t>
      </w:r>
      <w:r w:rsidRPr="00D44030">
        <w:rPr>
          <w:b w:val="0"/>
          <w:i w:val="0"/>
          <w:sz w:val="24"/>
          <w:szCs w:val="24"/>
          <w:lang w:val="kk-KZ"/>
        </w:rPr>
        <w:t xml:space="preserve">кономика,  әлемдік  </w:t>
      </w:r>
      <w:r w:rsidRPr="00D44030">
        <w:rPr>
          <w:b w:val="0"/>
          <w:i w:val="0"/>
          <w:sz w:val="24"/>
          <w:szCs w:val="24"/>
          <w:lang w:val="kk-KZ"/>
        </w:rPr>
        <w:lastRenderedPageBreak/>
        <w:t>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D44030">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44030">
        <w:rPr>
          <w:rFonts w:eastAsiaTheme="minorHAnsi"/>
          <w:b w:val="0"/>
          <w:i w:val="0"/>
          <w:sz w:val="24"/>
          <w:szCs w:val="24"/>
          <w:lang w:val="kk-KZ" w:eastAsia="en-US"/>
        </w:rPr>
        <w:t>нформатика, есептегіш техника жəне басқару</w:t>
      </w:r>
      <w:r w:rsidRPr="00D44030">
        <w:rPr>
          <w:b w:val="0"/>
          <w:i w:val="0"/>
          <w:sz w:val="24"/>
          <w:szCs w:val="24"/>
          <w:lang w:val="kk-KZ"/>
        </w:rPr>
        <w:t>), ж</w:t>
      </w:r>
      <w:r w:rsidRPr="00D44030">
        <w:rPr>
          <w:rFonts w:eastAsiaTheme="minorHAnsi"/>
          <w:b w:val="0"/>
          <w:i w:val="0"/>
          <w:sz w:val="24"/>
          <w:szCs w:val="24"/>
          <w:lang w:val="kk-KZ" w:eastAsia="en-US"/>
        </w:rPr>
        <w:t>аратылыстану ғылымдары</w:t>
      </w:r>
      <w:r w:rsidRPr="00D44030">
        <w:rPr>
          <w:b w:val="0"/>
          <w:i w:val="0"/>
          <w:sz w:val="24"/>
          <w:szCs w:val="24"/>
          <w:lang w:val="kk-KZ"/>
        </w:rPr>
        <w:t xml:space="preserve">  (информатика),   </w:t>
      </w:r>
      <w:r w:rsidRPr="00D44030">
        <w:rPr>
          <w:rFonts w:eastAsiaTheme="minorHAnsi"/>
          <w:b w:val="0"/>
          <w:i w:val="0"/>
          <w:sz w:val="24"/>
          <w:szCs w:val="24"/>
          <w:lang w:val="kk-KZ" w:eastAsia="en-US"/>
        </w:rPr>
        <w:t xml:space="preserve">салық  ісі </w:t>
      </w:r>
      <w:r w:rsidRPr="00D44030">
        <w:rPr>
          <w:b w:val="0"/>
          <w:i w:val="0"/>
          <w:sz w:val="24"/>
          <w:szCs w:val="24"/>
          <w:lang w:val="kk-KZ"/>
        </w:rPr>
        <w:t xml:space="preserve">. </w:t>
      </w:r>
    </w:p>
    <w:p w14:paraId="6C76F283" w14:textId="77777777" w:rsidR="00D44030" w:rsidRPr="00D44030" w:rsidRDefault="00D44030" w:rsidP="00D44030">
      <w:pPr>
        <w:tabs>
          <w:tab w:val="left" w:pos="142"/>
          <w:tab w:val="left" w:pos="567"/>
          <w:tab w:val="left" w:pos="9498"/>
          <w:tab w:val="left" w:pos="9781"/>
          <w:tab w:val="left" w:pos="9923"/>
        </w:tabs>
        <w:ind w:firstLine="709"/>
        <w:jc w:val="both"/>
        <w:rPr>
          <w:b w:val="0"/>
          <w:i w:val="0"/>
          <w:sz w:val="24"/>
          <w:szCs w:val="24"/>
          <w:lang w:val="kk-KZ"/>
        </w:rPr>
      </w:pPr>
      <w:r w:rsidRPr="00D44030">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7249AB68" w14:textId="2C57EEEF" w:rsidR="00350111" w:rsidRPr="00D44030" w:rsidRDefault="00350111" w:rsidP="00350111">
      <w:pPr>
        <w:tabs>
          <w:tab w:val="left" w:pos="142"/>
          <w:tab w:val="left" w:pos="9639"/>
        </w:tabs>
        <w:jc w:val="both"/>
        <w:rPr>
          <w:i w:val="0"/>
          <w:sz w:val="24"/>
          <w:szCs w:val="24"/>
          <w:lang w:val="kk-KZ"/>
        </w:rPr>
      </w:pPr>
      <w:r w:rsidRPr="00D44030">
        <w:rPr>
          <w:i w:val="0"/>
          <w:sz w:val="24"/>
          <w:szCs w:val="24"/>
          <w:lang w:val="kk-KZ"/>
        </w:rPr>
        <w:tab/>
        <w:t xml:space="preserve">         </w:t>
      </w:r>
      <w:r w:rsidR="00D44030" w:rsidRPr="00D44030">
        <w:rPr>
          <w:i w:val="0"/>
          <w:sz w:val="24"/>
          <w:szCs w:val="24"/>
          <w:lang w:val="kk-KZ"/>
        </w:rPr>
        <w:t>3</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sidR="004B241C" w:rsidRPr="00D44030">
        <w:rPr>
          <w:i w:val="0"/>
          <w:sz w:val="24"/>
          <w:szCs w:val="24"/>
          <w:lang w:val="kk-KZ"/>
        </w:rPr>
        <w:t>Атамекен</w:t>
      </w:r>
      <w:r w:rsidRPr="00D44030">
        <w:rPr>
          <w:i w:val="0"/>
          <w:sz w:val="24"/>
          <w:szCs w:val="24"/>
          <w:lang w:val="kk-KZ"/>
        </w:rPr>
        <w:t>» кеден бекетінің 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 xml:space="preserve">санаты), </w:t>
      </w:r>
      <w:r w:rsidR="004B241C" w:rsidRPr="00D44030">
        <w:rPr>
          <w:i w:val="0"/>
          <w:sz w:val="24"/>
          <w:szCs w:val="24"/>
          <w:lang w:val="kk-KZ"/>
        </w:rPr>
        <w:t>2</w:t>
      </w:r>
      <w:r w:rsidRPr="00D44030">
        <w:rPr>
          <w:i w:val="0"/>
          <w:sz w:val="24"/>
          <w:szCs w:val="24"/>
          <w:lang w:val="kk-KZ"/>
        </w:rPr>
        <w:t xml:space="preserve"> бірлік.</w:t>
      </w:r>
    </w:p>
    <w:p w14:paraId="0F41B0F1" w14:textId="60E287FD" w:rsidR="004B241C" w:rsidRPr="00D44030" w:rsidRDefault="004B241C" w:rsidP="004B241C">
      <w:pPr>
        <w:tabs>
          <w:tab w:val="left" w:pos="142"/>
          <w:tab w:val="left" w:pos="9639"/>
        </w:tabs>
        <w:jc w:val="both"/>
        <w:rPr>
          <w:i w:val="0"/>
          <w:sz w:val="24"/>
          <w:szCs w:val="24"/>
          <w:lang w:val="kk-KZ"/>
        </w:rPr>
      </w:pPr>
      <w:r w:rsidRPr="00D44030">
        <w:rPr>
          <w:i w:val="0"/>
          <w:sz w:val="24"/>
          <w:szCs w:val="24"/>
          <w:lang w:val="kk-KZ"/>
        </w:rPr>
        <w:t xml:space="preserve">         </w:t>
      </w:r>
      <w:r w:rsidR="00D44030" w:rsidRPr="00D44030">
        <w:rPr>
          <w:i w:val="0"/>
          <w:sz w:val="24"/>
          <w:szCs w:val="24"/>
          <w:lang w:val="kk-KZ"/>
        </w:rPr>
        <w:t xml:space="preserve">  4</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«Бауыржан Қонысбаев» кеден бекетінің 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санаты), 1 бірлік.</w:t>
      </w:r>
    </w:p>
    <w:p w14:paraId="662DC046" w14:textId="77777777" w:rsidR="00350111" w:rsidRPr="00D44030" w:rsidRDefault="00566CA3" w:rsidP="00350111">
      <w:pPr>
        <w:tabs>
          <w:tab w:val="left" w:pos="142"/>
          <w:tab w:val="left" w:pos="9639"/>
        </w:tabs>
        <w:jc w:val="both"/>
        <w:rPr>
          <w:b w:val="0"/>
          <w:i w:val="0"/>
          <w:sz w:val="24"/>
          <w:szCs w:val="24"/>
          <w:lang w:val="kk-KZ"/>
        </w:rPr>
      </w:pPr>
      <w:r w:rsidRPr="00D44030">
        <w:rPr>
          <w:i w:val="0"/>
          <w:sz w:val="24"/>
          <w:szCs w:val="24"/>
          <w:lang w:val="kk-KZ"/>
        </w:rPr>
        <w:tab/>
        <w:t xml:space="preserve">         </w:t>
      </w:r>
      <w:r w:rsidR="00350111" w:rsidRPr="00D44030">
        <w:rPr>
          <w:i w:val="0"/>
          <w:sz w:val="24"/>
          <w:szCs w:val="24"/>
          <w:lang w:val="kk-KZ"/>
        </w:rPr>
        <w:t>Функционалды міндеттері:</w:t>
      </w:r>
      <w:r w:rsidR="00350111" w:rsidRPr="00D44030">
        <w:rPr>
          <w:rFonts w:eastAsia="Batang"/>
          <w:sz w:val="24"/>
          <w:szCs w:val="24"/>
          <w:lang w:val="kk-KZ" w:eastAsia="ko-KR"/>
        </w:rPr>
        <w:t xml:space="preserve"> </w:t>
      </w:r>
      <w:r w:rsidR="00350111" w:rsidRPr="00D44030">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04363C83" w14:textId="77777777" w:rsidR="00350111" w:rsidRPr="00D44030" w:rsidRDefault="00350111" w:rsidP="00350111">
      <w:pPr>
        <w:ind w:firstLine="709"/>
        <w:jc w:val="both"/>
        <w:rPr>
          <w:sz w:val="24"/>
          <w:szCs w:val="24"/>
          <w:lang w:val="kk-KZ"/>
        </w:rPr>
      </w:pPr>
      <w:r w:rsidRPr="00D44030">
        <w:rPr>
          <w:i w:val="0"/>
          <w:sz w:val="24"/>
          <w:szCs w:val="24"/>
          <w:lang w:val="kk-KZ"/>
        </w:rPr>
        <w:t>Конкурсқа қатысушыларға қойылатын талаптар</w:t>
      </w:r>
      <w:r w:rsidRPr="00D44030">
        <w:rPr>
          <w:b w:val="0"/>
          <w:sz w:val="24"/>
          <w:szCs w:val="24"/>
          <w:lang w:val="kk-KZ"/>
        </w:rPr>
        <w:t>:</w:t>
      </w:r>
      <w:r w:rsidRPr="00D44030">
        <w:rPr>
          <w:b w:val="0"/>
          <w:i w:val="0"/>
          <w:sz w:val="24"/>
          <w:szCs w:val="24"/>
          <w:lang w:val="kk-KZ"/>
        </w:rPr>
        <w:t xml:space="preserve"> жоғары немесе жоғары оқу орнынан кейінгі білім;  </w:t>
      </w:r>
      <w:r w:rsidRPr="00D44030">
        <w:rPr>
          <w:rFonts w:eastAsiaTheme="minorHAnsi"/>
          <w:b w:val="0"/>
          <w:i w:val="0"/>
          <w:sz w:val="24"/>
          <w:szCs w:val="24"/>
          <w:lang w:val="kk-KZ" w:eastAsia="en-US"/>
        </w:rPr>
        <w:t>Əлеуметтік ғылымдар, экономика жəне бизнес (</w:t>
      </w:r>
      <w:r w:rsidRPr="00D44030">
        <w:rPr>
          <w:b w:val="0"/>
          <w:i w:val="0"/>
          <w:sz w:val="24"/>
          <w:szCs w:val="24"/>
          <w:lang w:val="kk-KZ"/>
        </w:rPr>
        <w:t>Экономика,  әлемдік  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D4403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44030">
        <w:rPr>
          <w:rFonts w:eastAsiaTheme="minorHAnsi"/>
          <w:b w:val="0"/>
          <w:i w:val="0"/>
          <w:sz w:val="24"/>
          <w:szCs w:val="24"/>
          <w:lang w:val="kk-KZ" w:eastAsia="en-US"/>
        </w:rPr>
        <w:t xml:space="preserve">нформатика, есептегіш техника жəне басқару, </w:t>
      </w:r>
      <w:r w:rsidRPr="00D44030">
        <w:rPr>
          <w:b w:val="0"/>
          <w:i w:val="0"/>
          <w:sz w:val="24"/>
          <w:szCs w:val="24"/>
          <w:lang w:val="kk-KZ"/>
        </w:rPr>
        <w:t>көлік, көлік техникасы және технологиялары), ж</w:t>
      </w:r>
      <w:r w:rsidRPr="00D44030">
        <w:rPr>
          <w:rFonts w:eastAsiaTheme="minorHAnsi"/>
          <w:b w:val="0"/>
          <w:i w:val="0"/>
          <w:sz w:val="24"/>
          <w:szCs w:val="24"/>
          <w:lang w:val="kk-KZ" w:eastAsia="en-US"/>
        </w:rPr>
        <w:t>аратылыстану ғылымдары</w:t>
      </w:r>
      <w:r w:rsidRPr="00D44030">
        <w:rPr>
          <w:b w:val="0"/>
          <w:i w:val="0"/>
          <w:sz w:val="24"/>
          <w:szCs w:val="24"/>
          <w:lang w:val="kk-KZ"/>
        </w:rPr>
        <w:t xml:space="preserve">  (информатика),   </w:t>
      </w:r>
      <w:r w:rsidRPr="00D44030">
        <w:rPr>
          <w:rFonts w:eastAsiaTheme="minorHAnsi"/>
          <w:b w:val="0"/>
          <w:i w:val="0"/>
          <w:sz w:val="24"/>
          <w:szCs w:val="24"/>
          <w:lang w:val="kk-KZ" w:eastAsia="en-US"/>
        </w:rPr>
        <w:t>салық  ісі, қызмет көрсету (көлікті пайдалану және жүк қозғалысы мен тасымалдауды ұйымдастыру)</w:t>
      </w:r>
    </w:p>
    <w:p w14:paraId="2FBC2377" w14:textId="77777777" w:rsidR="00350111" w:rsidRPr="00D44030" w:rsidRDefault="00350111" w:rsidP="00350111">
      <w:pPr>
        <w:tabs>
          <w:tab w:val="left" w:pos="142"/>
          <w:tab w:val="left" w:pos="9639"/>
        </w:tabs>
        <w:jc w:val="both"/>
        <w:rPr>
          <w:b w:val="0"/>
          <w:i w:val="0"/>
          <w:sz w:val="24"/>
          <w:szCs w:val="24"/>
          <w:lang w:val="kk-KZ"/>
        </w:rPr>
      </w:pPr>
      <w:r w:rsidRPr="00D44030">
        <w:rPr>
          <w:b w:val="0"/>
          <w:i w:val="0"/>
          <w:sz w:val="24"/>
          <w:szCs w:val="24"/>
          <w:lang w:val="kk-KZ"/>
        </w:rPr>
        <w:tab/>
        <w:t xml:space="preserve">        Мемлекеттік қызмет істері жөніндегі </w:t>
      </w:r>
      <w:r w:rsidRPr="00D44030">
        <w:fldChar w:fldCharType="begin"/>
      </w:r>
      <w:r w:rsidRPr="00D44030">
        <w:rPr>
          <w:sz w:val="24"/>
          <w:szCs w:val="24"/>
          <w:lang w:val="kk-KZ"/>
        </w:rPr>
        <w:instrText xml:space="preserve"> HYPERLINK "http://www.adilet.zan.kz/kaz/docs/U1600000349" \l "z9" </w:instrText>
      </w:r>
      <w:r w:rsidRPr="00D44030">
        <w:fldChar w:fldCharType="separate"/>
      </w:r>
      <w:r w:rsidRPr="00D44030">
        <w:rPr>
          <w:rStyle w:val="a3"/>
          <w:b w:val="0"/>
          <w:i w:val="0"/>
          <w:color w:val="auto"/>
          <w:sz w:val="24"/>
          <w:szCs w:val="24"/>
          <w:u w:val="none"/>
          <w:lang w:val="kk-KZ"/>
        </w:rPr>
        <w:t>уәкілетті орган</w:t>
      </w:r>
      <w:r w:rsidRPr="00D44030">
        <w:rPr>
          <w:rStyle w:val="a3"/>
          <w:b w:val="0"/>
          <w:i w:val="0"/>
          <w:color w:val="auto"/>
          <w:sz w:val="24"/>
          <w:szCs w:val="24"/>
          <w:u w:val="none"/>
          <w:lang w:val="kk-KZ"/>
        </w:rPr>
        <w:fldChar w:fldCharType="end"/>
      </w:r>
      <w:r w:rsidRPr="00D44030">
        <w:rPr>
          <w:rStyle w:val="a3"/>
          <w:b w:val="0"/>
          <w:i w:val="0"/>
          <w:color w:val="auto"/>
          <w:sz w:val="24"/>
          <w:szCs w:val="24"/>
          <w:u w:val="none"/>
          <w:lang w:val="kk-KZ"/>
        </w:rPr>
        <w:t>ның</w:t>
      </w:r>
      <w:r w:rsidRPr="00D44030">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5FA956B5" w14:textId="77777777" w:rsidR="00726A45" w:rsidRPr="00D44030" w:rsidRDefault="00726A45" w:rsidP="00726A45">
      <w:pPr>
        <w:ind w:firstLine="709"/>
        <w:jc w:val="both"/>
        <w:rPr>
          <w:b w:val="0"/>
          <w:bCs w:val="0"/>
          <w:noProof/>
          <w:sz w:val="24"/>
          <w:szCs w:val="24"/>
          <w:lang w:val="kk-KZ" w:eastAsia="zh-CN"/>
        </w:rPr>
      </w:pPr>
      <w:r w:rsidRPr="00D44030">
        <w:rPr>
          <w:noProof/>
          <w:sz w:val="24"/>
          <w:szCs w:val="24"/>
          <w:u w:val="single"/>
          <w:lang w:val="kk-KZ" w:eastAsia="zh-CN"/>
        </w:rPr>
        <w:t>Конкурсқа қатысу үшін қажетті құжаттар:</w:t>
      </w:r>
    </w:p>
    <w:p w14:paraId="7E704CB8" w14:textId="77777777" w:rsidR="00FA1B2C" w:rsidRPr="00D44030" w:rsidRDefault="00B374F5" w:rsidP="00B374F5">
      <w:pPr>
        <w:contextualSpacing/>
        <w:jc w:val="both"/>
        <w:outlineLvl w:val="2"/>
        <w:rPr>
          <w:b w:val="0"/>
          <w:bCs w:val="0"/>
          <w:i w:val="0"/>
          <w:sz w:val="24"/>
          <w:szCs w:val="24"/>
          <w:lang w:val="kk-KZ"/>
        </w:rPr>
      </w:pPr>
      <w:r w:rsidRPr="00D44030">
        <w:rPr>
          <w:b w:val="0"/>
          <w:i w:val="0"/>
          <w:sz w:val="24"/>
          <w:szCs w:val="24"/>
          <w:lang w:val="kk-KZ"/>
        </w:rPr>
        <w:t xml:space="preserve">          </w:t>
      </w:r>
      <w:r w:rsidR="00FA1B2C" w:rsidRPr="00D44030">
        <w:rPr>
          <w:b w:val="0"/>
          <w:i w:val="0"/>
          <w:sz w:val="24"/>
          <w:szCs w:val="24"/>
          <w:lang w:val="kk-KZ"/>
        </w:rPr>
        <w:t xml:space="preserve">1) </w:t>
      </w:r>
      <w:r w:rsidRPr="00D44030">
        <w:rPr>
          <w:b w:val="0"/>
          <w:i w:val="0"/>
          <w:sz w:val="24"/>
          <w:szCs w:val="24"/>
          <w:lang w:val="kk-KZ"/>
        </w:rPr>
        <w:t xml:space="preserve">«Б» корпусының мемлекеттік әкімшілік лауазымына орналасуға конкурс өткізу қағидаларының 2-қосымшасына сәйкес </w:t>
      </w:r>
      <w:r w:rsidR="00FC44F8" w:rsidRPr="00D44030">
        <w:rPr>
          <w:b w:val="0"/>
          <w:i w:val="0"/>
          <w:sz w:val="24"/>
          <w:szCs w:val="24"/>
          <w:lang w:val="kk-KZ"/>
        </w:rPr>
        <w:t>нысанда толтырылған ө</w:t>
      </w:r>
      <w:r w:rsidR="00FA1B2C" w:rsidRPr="00D44030">
        <w:rPr>
          <w:b w:val="0"/>
          <w:i w:val="0"/>
          <w:sz w:val="24"/>
          <w:szCs w:val="24"/>
          <w:lang w:val="kk-KZ"/>
        </w:rPr>
        <w:t>тініш;</w:t>
      </w:r>
    </w:p>
    <w:p w14:paraId="353C2F6C" w14:textId="77777777" w:rsidR="00FA1B2C" w:rsidRPr="00D44030" w:rsidRDefault="00FA1B2C" w:rsidP="00FA1B2C">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r w:rsidR="00B374F5" w:rsidRPr="00D44030">
        <w:rPr>
          <w:b w:val="0"/>
          <w:i w:val="0"/>
          <w:sz w:val="24"/>
          <w:szCs w:val="24"/>
          <w:lang w:val="kk-KZ"/>
        </w:rPr>
        <w:t>;</w:t>
      </w:r>
    </w:p>
    <w:p w14:paraId="60F41062" w14:textId="77777777" w:rsidR="00FA1B2C" w:rsidRPr="00D44030" w:rsidRDefault="00FA1B2C" w:rsidP="00FA1B2C">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w:t>
      </w:r>
      <w:r w:rsidRPr="00D44030">
        <w:rPr>
          <w:b w:val="0"/>
          <w:i w:val="0"/>
          <w:sz w:val="24"/>
          <w:szCs w:val="24"/>
          <w:lang w:val="kk-KZ"/>
        </w:rPr>
        <w:lastRenderedPageBreak/>
        <w:t>көшiрмелерi;</w:t>
      </w:r>
    </w:p>
    <w:p w14:paraId="0E256AC1"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4C7D17D9"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7608C056" w14:textId="77777777" w:rsidR="00726A45" w:rsidRPr="00D44030" w:rsidRDefault="00FA1B2C" w:rsidP="00FA1B2C">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48C7A1A5"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2D912144"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33B5FDE1"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67D961D9" w14:textId="77777777" w:rsidR="00FA1B2C" w:rsidRPr="00D44030" w:rsidRDefault="00FA1B2C" w:rsidP="00FA1B2C">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198BBC1E"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00CB12E6"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20BC8F29"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 xml:space="preserve">1) </w:t>
      </w:r>
      <w:r w:rsidR="00FC44F8" w:rsidRPr="00D44030">
        <w:rPr>
          <w:b w:val="0"/>
          <w:i w:val="0"/>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r w:rsidR="007B27A5" w:rsidRPr="00D44030">
        <w:rPr>
          <w:b w:val="0"/>
          <w:i w:val="0"/>
          <w:sz w:val="24"/>
          <w:szCs w:val="24"/>
          <w:lang w:val="kk-KZ"/>
        </w:rPr>
        <w:t xml:space="preserve"> </w:t>
      </w:r>
    </w:p>
    <w:p w14:paraId="7CCCDD93"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r w:rsidR="00FC44F8" w:rsidRPr="00D44030">
        <w:rPr>
          <w:b w:val="0"/>
          <w:i w:val="0"/>
          <w:sz w:val="24"/>
          <w:szCs w:val="24"/>
          <w:lang w:val="kk-KZ"/>
        </w:rPr>
        <w:t xml:space="preserve"> </w:t>
      </w:r>
    </w:p>
    <w:p w14:paraId="5A5D4DC2" w14:textId="77777777" w:rsidR="00D8593A" w:rsidRPr="00D44030" w:rsidRDefault="00D8593A" w:rsidP="00726A45">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487CE0F8" w14:textId="77777777" w:rsidR="00CB12E6" w:rsidRPr="00D44030" w:rsidRDefault="00CB12E6" w:rsidP="00CB12E6">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00B4548B" w:rsidRPr="00D44030">
        <w:rPr>
          <w:b w:val="0"/>
          <w:i w:val="0"/>
          <w:sz w:val="24"/>
          <w:szCs w:val="24"/>
          <w:lang w:val="kk-KZ"/>
        </w:rPr>
        <w:t xml:space="preserve"> </w:t>
      </w:r>
      <w:r w:rsidR="00364B95" w:rsidRPr="00D44030">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364B95" w:rsidRPr="00D44030">
        <w:rPr>
          <w:sz w:val="24"/>
          <w:szCs w:val="24"/>
          <w:lang w:val="kk-KZ"/>
        </w:rPr>
        <w:t xml:space="preserve"> </w:t>
      </w:r>
      <w:r w:rsidR="00B4548B" w:rsidRPr="00D44030">
        <w:rPr>
          <w:b w:val="0"/>
          <w:i w:val="0"/>
          <w:sz w:val="24"/>
          <w:szCs w:val="24"/>
          <w:lang w:val="kk-KZ"/>
        </w:rPr>
        <w:t>161</w:t>
      </w:r>
      <w:r w:rsidR="00364B95" w:rsidRPr="00D44030">
        <w:rPr>
          <w:b w:val="0"/>
          <w:i w:val="0"/>
          <w:sz w:val="24"/>
          <w:szCs w:val="24"/>
          <w:lang w:val="kk-KZ"/>
        </w:rPr>
        <w:t xml:space="preserve">200,  Түркістан </w:t>
      </w:r>
      <w:r w:rsidR="00B4548B" w:rsidRPr="00D44030">
        <w:rPr>
          <w:b w:val="0"/>
          <w:i w:val="0"/>
          <w:sz w:val="24"/>
          <w:szCs w:val="24"/>
          <w:lang w:val="kk-KZ"/>
        </w:rPr>
        <w:t>қ</w:t>
      </w:r>
      <w:r w:rsidR="00364B95" w:rsidRPr="00D44030">
        <w:rPr>
          <w:b w:val="0"/>
          <w:i w:val="0"/>
          <w:sz w:val="24"/>
          <w:szCs w:val="24"/>
          <w:lang w:val="kk-KZ"/>
        </w:rPr>
        <w:t>аласы</w:t>
      </w:r>
      <w:r w:rsidR="00B4548B" w:rsidRPr="00D44030">
        <w:rPr>
          <w:b w:val="0"/>
          <w:i w:val="0"/>
          <w:sz w:val="24"/>
          <w:szCs w:val="24"/>
          <w:lang w:val="kk-KZ"/>
        </w:rPr>
        <w:t>, Тауке-хан</w:t>
      </w:r>
      <w:r w:rsidR="00364B95" w:rsidRPr="00D44030">
        <w:rPr>
          <w:b w:val="0"/>
          <w:i w:val="0"/>
          <w:sz w:val="24"/>
          <w:szCs w:val="24"/>
          <w:lang w:val="kk-KZ"/>
        </w:rPr>
        <w:t xml:space="preserve"> көшесі</w:t>
      </w:r>
      <w:r w:rsidR="00B4548B" w:rsidRPr="00D44030">
        <w:rPr>
          <w:b w:val="0"/>
          <w:i w:val="0"/>
          <w:sz w:val="24"/>
          <w:szCs w:val="24"/>
          <w:lang w:val="kk-KZ"/>
        </w:rPr>
        <w:t xml:space="preserve">,135а, </w:t>
      </w:r>
      <w:r w:rsidR="00364B95" w:rsidRPr="00D44030">
        <w:rPr>
          <w:b w:val="0"/>
          <w:i w:val="0"/>
          <w:sz w:val="24"/>
          <w:szCs w:val="24"/>
          <w:lang w:val="kk-KZ"/>
        </w:rPr>
        <w:t>мекен-жайында өтеді. А</w:t>
      </w:r>
      <w:r w:rsidR="00B4548B" w:rsidRPr="00D44030">
        <w:rPr>
          <w:b w:val="0"/>
          <w:i w:val="0"/>
          <w:sz w:val="24"/>
          <w:szCs w:val="24"/>
          <w:lang w:val="kk-KZ"/>
        </w:rPr>
        <w:t>нықтама үші</w:t>
      </w:r>
      <w:r w:rsidR="00A21361" w:rsidRPr="00D44030">
        <w:rPr>
          <w:b w:val="0"/>
          <w:i w:val="0"/>
          <w:sz w:val="24"/>
          <w:szCs w:val="24"/>
          <w:lang w:val="kk-KZ"/>
        </w:rPr>
        <w:t>н теле</w:t>
      </w:r>
      <w:r w:rsidR="00364B95" w:rsidRPr="00D44030">
        <w:rPr>
          <w:b w:val="0"/>
          <w:i w:val="0"/>
          <w:sz w:val="24"/>
          <w:szCs w:val="24"/>
          <w:lang w:val="kk-KZ"/>
        </w:rPr>
        <w:t xml:space="preserve">фондар: </w:t>
      </w:r>
      <w:r w:rsidR="00B4548B" w:rsidRPr="00D44030">
        <w:rPr>
          <w:b w:val="0"/>
          <w:i w:val="0"/>
          <w:sz w:val="24"/>
          <w:szCs w:val="24"/>
          <w:lang w:val="kk-KZ"/>
        </w:rPr>
        <w:t>8(72533)2-58-16, электронды мекен-жайы:</w:t>
      </w:r>
      <w:r w:rsidR="00B4548B" w:rsidRPr="00D44030">
        <w:rPr>
          <w:b w:val="0"/>
          <w:color w:val="000000" w:themeColor="text1"/>
          <w:sz w:val="24"/>
          <w:szCs w:val="24"/>
          <w:u w:val="single"/>
          <w:lang w:val="kk-KZ"/>
        </w:rPr>
        <w:t xml:space="preserve"> </w:t>
      </w:r>
      <w:hyperlink r:id="rId6" w:history="1">
        <w:r w:rsidR="00B4548B"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79CF6D98" w14:textId="77777777" w:rsidR="003822FE" w:rsidRPr="00D44030" w:rsidRDefault="003822FE" w:rsidP="003822FE">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25AC68D1" w14:textId="77777777" w:rsidR="003822FE" w:rsidRPr="00D44030" w:rsidRDefault="003822FE" w:rsidP="00AD41BA">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 xml:space="preserve">Азаматтар бiлiмiне, жұмыс тәжiрибесiне, кәсiби деңгейіне және беделіне қатысты </w:t>
      </w:r>
      <w:r w:rsidRPr="00D44030">
        <w:rPr>
          <w:b w:val="0"/>
          <w:i w:val="0"/>
          <w:sz w:val="24"/>
          <w:szCs w:val="24"/>
          <w:lang w:val="kk-KZ"/>
        </w:rPr>
        <w:lastRenderedPageBreak/>
        <w:t>(бiлiктiлiгiн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623DD27F" w14:textId="77777777" w:rsidR="00D904CC" w:rsidRPr="00D44030" w:rsidRDefault="00D904CC" w:rsidP="00D904C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78C1314B" w14:textId="77777777" w:rsidR="00D904CC" w:rsidRPr="00D44030" w:rsidRDefault="00D904CC" w:rsidP="00D904CC">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268CFE50" w14:textId="77777777" w:rsidR="00D904CC" w:rsidRPr="00D44030" w:rsidRDefault="00D904CC" w:rsidP="00D904CC">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A05047B" w14:textId="77777777" w:rsidR="00D904CC" w:rsidRPr="00D44030" w:rsidRDefault="00D904CC" w:rsidP="00D904CC">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7D8985BF" w14:textId="77777777" w:rsidR="00D904CC" w:rsidRPr="00D44030" w:rsidRDefault="00D904CC" w:rsidP="00D904CC">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1FDCF0E4" w14:textId="77777777" w:rsidR="00D904CC" w:rsidRPr="00D44030" w:rsidRDefault="00D904CC" w:rsidP="00D904CC">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7A122215" w14:textId="77777777" w:rsidR="00D904CC" w:rsidRPr="00D44030" w:rsidRDefault="00D904CC" w:rsidP="00D904CC">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24B275DE" w14:textId="77777777" w:rsidR="00726A45" w:rsidRPr="00D44030" w:rsidRDefault="00726A45" w:rsidP="00D904CC">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6D609166" w14:textId="77777777" w:rsidR="00726A45" w:rsidRPr="00D44030" w:rsidRDefault="00726A45" w:rsidP="00687999">
      <w:pPr>
        <w:jc w:val="both"/>
        <w:rPr>
          <w:b w:val="0"/>
          <w:i w:val="0"/>
          <w:sz w:val="24"/>
          <w:szCs w:val="24"/>
          <w:lang w:val="kk-KZ"/>
        </w:rPr>
      </w:pPr>
    </w:p>
    <w:p w14:paraId="2CB6E866" w14:textId="77777777" w:rsidR="007951F8" w:rsidRPr="00D44030" w:rsidRDefault="007951F8" w:rsidP="00687999">
      <w:pPr>
        <w:jc w:val="both"/>
        <w:rPr>
          <w:b w:val="0"/>
          <w:i w:val="0"/>
          <w:sz w:val="24"/>
          <w:szCs w:val="24"/>
          <w:lang w:val="kk-KZ"/>
        </w:rPr>
      </w:pPr>
    </w:p>
    <w:p w14:paraId="7FFE4BB8" w14:textId="77777777" w:rsidR="007951F8" w:rsidRPr="00D44030" w:rsidRDefault="007951F8" w:rsidP="00687999">
      <w:pPr>
        <w:jc w:val="both"/>
        <w:rPr>
          <w:b w:val="0"/>
          <w:i w:val="0"/>
          <w:sz w:val="24"/>
          <w:szCs w:val="24"/>
          <w:lang w:val="kk-KZ"/>
        </w:rPr>
      </w:pPr>
    </w:p>
    <w:p w14:paraId="59ABDAA9" w14:textId="77777777" w:rsidR="007951F8" w:rsidRPr="00D44030" w:rsidRDefault="007951F8" w:rsidP="00687999">
      <w:pPr>
        <w:jc w:val="both"/>
        <w:rPr>
          <w:b w:val="0"/>
          <w:i w:val="0"/>
          <w:sz w:val="24"/>
          <w:szCs w:val="24"/>
          <w:lang w:val="kk-KZ"/>
        </w:rPr>
      </w:pPr>
    </w:p>
    <w:p w14:paraId="30F0794F" w14:textId="77777777" w:rsidR="007951F8" w:rsidRPr="00D44030" w:rsidRDefault="007951F8" w:rsidP="00687999">
      <w:pPr>
        <w:jc w:val="both"/>
        <w:rPr>
          <w:b w:val="0"/>
          <w:i w:val="0"/>
          <w:sz w:val="24"/>
          <w:szCs w:val="24"/>
          <w:lang w:val="kk-KZ"/>
        </w:rPr>
      </w:pPr>
    </w:p>
    <w:p w14:paraId="146AA577" w14:textId="77777777" w:rsidR="007951F8" w:rsidRPr="00D44030" w:rsidRDefault="007951F8" w:rsidP="00687999">
      <w:pPr>
        <w:jc w:val="both"/>
        <w:rPr>
          <w:b w:val="0"/>
          <w:i w:val="0"/>
          <w:sz w:val="24"/>
          <w:szCs w:val="24"/>
          <w:lang w:val="kk-KZ"/>
        </w:rPr>
      </w:pPr>
    </w:p>
    <w:p w14:paraId="5A5A90EF" w14:textId="77777777" w:rsidR="007951F8" w:rsidRPr="00D44030" w:rsidRDefault="007951F8" w:rsidP="00687999">
      <w:pPr>
        <w:jc w:val="both"/>
        <w:rPr>
          <w:b w:val="0"/>
          <w:i w:val="0"/>
          <w:sz w:val="24"/>
          <w:szCs w:val="24"/>
          <w:lang w:val="kk-KZ"/>
        </w:rPr>
      </w:pPr>
    </w:p>
    <w:p w14:paraId="5F76FE55" w14:textId="77777777" w:rsidR="007951F8" w:rsidRPr="00D44030" w:rsidRDefault="007951F8" w:rsidP="00687999">
      <w:pPr>
        <w:jc w:val="both"/>
        <w:rPr>
          <w:b w:val="0"/>
          <w:i w:val="0"/>
          <w:sz w:val="24"/>
          <w:szCs w:val="24"/>
          <w:lang w:val="kk-KZ"/>
        </w:rPr>
      </w:pPr>
    </w:p>
    <w:p w14:paraId="7307F717" w14:textId="77777777" w:rsidR="007951F8" w:rsidRPr="00D44030" w:rsidRDefault="007951F8" w:rsidP="00687999">
      <w:pPr>
        <w:jc w:val="both"/>
        <w:rPr>
          <w:b w:val="0"/>
          <w:i w:val="0"/>
          <w:sz w:val="24"/>
          <w:szCs w:val="24"/>
          <w:lang w:val="kk-KZ"/>
        </w:rPr>
      </w:pPr>
    </w:p>
    <w:p w14:paraId="139F22FF" w14:textId="77777777" w:rsidR="007951F8" w:rsidRPr="00D44030" w:rsidRDefault="007951F8" w:rsidP="00687999">
      <w:pPr>
        <w:jc w:val="both"/>
        <w:rPr>
          <w:b w:val="0"/>
          <w:i w:val="0"/>
          <w:sz w:val="24"/>
          <w:szCs w:val="24"/>
          <w:lang w:val="kk-KZ"/>
        </w:rPr>
      </w:pPr>
    </w:p>
    <w:p w14:paraId="5B0E4B01" w14:textId="77777777" w:rsidR="007951F8" w:rsidRPr="00D44030" w:rsidRDefault="007951F8" w:rsidP="00687999">
      <w:pPr>
        <w:jc w:val="both"/>
        <w:rPr>
          <w:b w:val="0"/>
          <w:i w:val="0"/>
          <w:sz w:val="24"/>
          <w:szCs w:val="24"/>
          <w:lang w:val="kk-KZ"/>
        </w:rPr>
      </w:pPr>
    </w:p>
    <w:p w14:paraId="4E60524F" w14:textId="77777777" w:rsidR="007951F8" w:rsidRPr="00D44030" w:rsidRDefault="007951F8" w:rsidP="00687999">
      <w:pPr>
        <w:jc w:val="both"/>
        <w:rPr>
          <w:b w:val="0"/>
          <w:i w:val="0"/>
          <w:sz w:val="24"/>
          <w:szCs w:val="24"/>
          <w:lang w:val="kk-KZ"/>
        </w:rPr>
      </w:pPr>
    </w:p>
    <w:p w14:paraId="60427E95" w14:textId="77777777" w:rsidR="007951F8" w:rsidRPr="00D44030" w:rsidRDefault="007951F8" w:rsidP="00687999">
      <w:pPr>
        <w:jc w:val="both"/>
        <w:rPr>
          <w:b w:val="0"/>
          <w:i w:val="0"/>
          <w:sz w:val="24"/>
          <w:szCs w:val="24"/>
          <w:lang w:val="kk-KZ"/>
        </w:rPr>
      </w:pPr>
    </w:p>
    <w:p w14:paraId="71FF0AD1" w14:textId="77777777" w:rsidR="007951F8" w:rsidRPr="00D44030" w:rsidRDefault="007951F8" w:rsidP="00687999">
      <w:pPr>
        <w:jc w:val="both"/>
        <w:rPr>
          <w:b w:val="0"/>
          <w:i w:val="0"/>
          <w:sz w:val="24"/>
          <w:szCs w:val="24"/>
          <w:lang w:val="kk-KZ"/>
        </w:rPr>
      </w:pPr>
    </w:p>
    <w:p w14:paraId="604EFB52" w14:textId="77777777" w:rsidR="007951F8" w:rsidRPr="00D44030" w:rsidRDefault="007951F8" w:rsidP="00687999">
      <w:pPr>
        <w:jc w:val="both"/>
        <w:rPr>
          <w:b w:val="0"/>
          <w:i w:val="0"/>
          <w:sz w:val="24"/>
          <w:szCs w:val="24"/>
          <w:lang w:val="kk-KZ"/>
        </w:rPr>
      </w:pPr>
    </w:p>
    <w:p w14:paraId="510C5B52" w14:textId="77777777" w:rsidR="00B374F5" w:rsidRPr="00D44030" w:rsidRDefault="00B374F5" w:rsidP="00687999">
      <w:pPr>
        <w:jc w:val="both"/>
        <w:rPr>
          <w:b w:val="0"/>
          <w:i w:val="0"/>
          <w:sz w:val="24"/>
          <w:szCs w:val="24"/>
          <w:lang w:val="kk-KZ"/>
        </w:rPr>
      </w:pPr>
    </w:p>
    <w:p w14:paraId="62182D28" w14:textId="77777777" w:rsidR="00B374F5" w:rsidRPr="00D44030" w:rsidRDefault="00B374F5" w:rsidP="00687999">
      <w:pPr>
        <w:jc w:val="both"/>
        <w:rPr>
          <w:b w:val="0"/>
          <w:i w:val="0"/>
          <w:sz w:val="24"/>
          <w:szCs w:val="24"/>
          <w:lang w:val="kk-KZ"/>
        </w:rPr>
      </w:pPr>
    </w:p>
    <w:p w14:paraId="5489459A" w14:textId="77777777" w:rsidR="00B374F5" w:rsidRPr="00D44030" w:rsidRDefault="00B374F5" w:rsidP="00687999">
      <w:pPr>
        <w:jc w:val="both"/>
        <w:rPr>
          <w:b w:val="0"/>
          <w:i w:val="0"/>
          <w:sz w:val="24"/>
          <w:szCs w:val="24"/>
          <w:lang w:val="kk-KZ"/>
        </w:rPr>
      </w:pPr>
    </w:p>
    <w:p w14:paraId="313FF844" w14:textId="77777777" w:rsidR="00B374F5" w:rsidRPr="00D44030" w:rsidRDefault="00B374F5" w:rsidP="00687999">
      <w:pPr>
        <w:jc w:val="both"/>
        <w:rPr>
          <w:b w:val="0"/>
          <w:i w:val="0"/>
          <w:sz w:val="24"/>
          <w:szCs w:val="24"/>
          <w:lang w:val="kk-KZ"/>
        </w:rPr>
      </w:pPr>
    </w:p>
    <w:p w14:paraId="7E2421F0" w14:textId="77777777" w:rsidR="00B374F5" w:rsidRPr="00D44030" w:rsidRDefault="00B374F5" w:rsidP="00687999">
      <w:pPr>
        <w:jc w:val="both"/>
        <w:rPr>
          <w:b w:val="0"/>
          <w:i w:val="0"/>
          <w:sz w:val="24"/>
          <w:szCs w:val="24"/>
          <w:lang w:val="kk-KZ"/>
        </w:rPr>
      </w:pPr>
    </w:p>
    <w:p w14:paraId="4B370134" w14:textId="77777777" w:rsidR="00B374F5" w:rsidRPr="00D44030" w:rsidRDefault="00B374F5" w:rsidP="00687999">
      <w:pPr>
        <w:jc w:val="both"/>
        <w:rPr>
          <w:b w:val="0"/>
          <w:i w:val="0"/>
          <w:sz w:val="24"/>
          <w:szCs w:val="24"/>
          <w:lang w:val="kk-KZ"/>
        </w:rPr>
      </w:pPr>
    </w:p>
    <w:p w14:paraId="1835FC0A" w14:textId="77777777" w:rsidR="00B374F5" w:rsidRPr="00D44030" w:rsidRDefault="00B374F5" w:rsidP="00687999">
      <w:pPr>
        <w:jc w:val="both"/>
        <w:rPr>
          <w:b w:val="0"/>
          <w:i w:val="0"/>
          <w:sz w:val="24"/>
          <w:szCs w:val="24"/>
          <w:lang w:val="kk-KZ"/>
        </w:rPr>
      </w:pPr>
    </w:p>
    <w:p w14:paraId="6A12BE6F" w14:textId="77777777" w:rsidR="00B374F5" w:rsidRPr="00D44030" w:rsidRDefault="00B374F5" w:rsidP="00687999">
      <w:pPr>
        <w:jc w:val="both"/>
        <w:rPr>
          <w:b w:val="0"/>
          <w:i w:val="0"/>
          <w:sz w:val="24"/>
          <w:szCs w:val="24"/>
          <w:lang w:val="kk-KZ"/>
        </w:rPr>
      </w:pPr>
    </w:p>
    <w:p w14:paraId="6C208801" w14:textId="77777777" w:rsidR="00B374F5" w:rsidRPr="00D44030" w:rsidRDefault="00B374F5" w:rsidP="00687999">
      <w:pPr>
        <w:jc w:val="both"/>
        <w:rPr>
          <w:b w:val="0"/>
          <w:i w:val="0"/>
          <w:sz w:val="24"/>
          <w:szCs w:val="24"/>
          <w:lang w:val="kk-KZ"/>
        </w:rPr>
      </w:pPr>
    </w:p>
    <w:p w14:paraId="370E8CD8" w14:textId="77777777" w:rsidR="00B374F5" w:rsidRPr="00D44030" w:rsidRDefault="00B374F5" w:rsidP="00687999">
      <w:pPr>
        <w:jc w:val="both"/>
        <w:rPr>
          <w:b w:val="0"/>
          <w:i w:val="0"/>
          <w:sz w:val="24"/>
          <w:szCs w:val="24"/>
          <w:lang w:val="kk-KZ"/>
        </w:rPr>
      </w:pPr>
    </w:p>
    <w:p w14:paraId="443E0552" w14:textId="77777777" w:rsidR="00B374F5" w:rsidRPr="00D44030" w:rsidRDefault="00B374F5" w:rsidP="00687999">
      <w:pPr>
        <w:jc w:val="both"/>
        <w:rPr>
          <w:b w:val="0"/>
          <w:i w:val="0"/>
          <w:sz w:val="24"/>
          <w:szCs w:val="24"/>
          <w:lang w:val="kk-KZ"/>
        </w:rPr>
      </w:pPr>
    </w:p>
    <w:p w14:paraId="1A5F063D" w14:textId="77777777" w:rsidR="00B374F5" w:rsidRPr="00D44030" w:rsidRDefault="00B374F5" w:rsidP="00687999">
      <w:pPr>
        <w:jc w:val="both"/>
        <w:rPr>
          <w:b w:val="0"/>
          <w:i w:val="0"/>
          <w:sz w:val="24"/>
          <w:szCs w:val="24"/>
          <w:lang w:val="kk-KZ"/>
        </w:rPr>
      </w:pPr>
    </w:p>
    <w:p w14:paraId="521E8A69"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78B0D20E"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2776337"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925FFD6"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31D479D4"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3F527FA0" w14:textId="77777777" w:rsidR="007951F8" w:rsidRPr="00D44030" w:rsidRDefault="007951F8" w:rsidP="007951F8">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5AF6ED26" w14:textId="77777777" w:rsidR="007951F8" w:rsidRPr="00D44030" w:rsidRDefault="007951F8" w:rsidP="007951F8">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4DF4A458" w14:textId="77777777" w:rsidR="007951F8" w:rsidRPr="00D44030" w:rsidRDefault="007951F8" w:rsidP="007951F8">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3D51A022" w14:textId="77777777" w:rsidR="007951F8" w:rsidRPr="00D44030" w:rsidRDefault="007951F8" w:rsidP="007951F8">
      <w:pPr>
        <w:contextualSpacing/>
        <w:jc w:val="right"/>
        <w:rPr>
          <w:rFonts w:eastAsiaTheme="minorEastAsia"/>
          <w:b w:val="0"/>
          <w:i w:val="0"/>
          <w:color w:val="000000"/>
          <w:sz w:val="24"/>
          <w:szCs w:val="24"/>
          <w:lang w:val="kk-KZ" w:eastAsia="ja-JP"/>
        </w:rPr>
      </w:pPr>
    </w:p>
    <w:p w14:paraId="7F78FBDC" w14:textId="77777777" w:rsidR="007951F8" w:rsidRPr="00D44030" w:rsidRDefault="007951F8" w:rsidP="007951F8">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5F631A03" w14:textId="77777777" w:rsidR="007951F8" w:rsidRPr="00D44030" w:rsidRDefault="007951F8" w:rsidP="007951F8">
      <w:pPr>
        <w:contextualSpacing/>
        <w:rPr>
          <w:rFonts w:eastAsiaTheme="minorEastAsia"/>
          <w:b w:val="0"/>
          <w:bCs w:val="0"/>
          <w:i w:val="0"/>
          <w:color w:val="000000"/>
          <w:sz w:val="24"/>
          <w:szCs w:val="24"/>
          <w:lang w:val="kk-KZ" w:eastAsia="ja-JP"/>
        </w:rPr>
      </w:pPr>
    </w:p>
    <w:p w14:paraId="77E9BEED"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5D4E8222"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7E32BE5"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5117A5FD"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p>
    <w:p w14:paraId="1347C4C9"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43551FBF"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33AFBC3A" w14:textId="77777777" w:rsidR="007951F8" w:rsidRPr="00D44030" w:rsidRDefault="007951F8" w:rsidP="007951F8">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77D4CEBD"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3A0C286A"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________________</w:t>
      </w:r>
    </w:p>
    <w:p w14:paraId="7F7738CE"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w:t>
      </w:r>
    </w:p>
    <w:p w14:paraId="1BCB2FEC" w14:textId="77777777" w:rsidR="007951F8" w:rsidRPr="00D44030" w:rsidRDefault="007951F8" w:rsidP="00022AA6">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________________________________________________________________________________________</w:t>
      </w:r>
      <w:r w:rsidRPr="00D44030">
        <w:rPr>
          <w:rFonts w:eastAsiaTheme="minorEastAsia"/>
          <w:b w:val="0"/>
          <w:i w:val="0"/>
          <w:color w:val="000000"/>
          <w:sz w:val="24"/>
          <w:szCs w:val="24"/>
          <w:lang w:val="kk-KZ" w:eastAsia="ja-JP"/>
        </w:rPr>
        <w:t>________________</w:t>
      </w:r>
      <w:r w:rsidR="00022AA6" w:rsidRPr="00D44030">
        <w:rPr>
          <w:rFonts w:eastAsiaTheme="minorEastAsia"/>
          <w:b w:val="0"/>
          <w:i w:val="0"/>
          <w:color w:val="000000"/>
          <w:sz w:val="24"/>
          <w:szCs w:val="24"/>
          <w:lang w:val="kk-KZ" w:eastAsia="ja-JP"/>
        </w:rPr>
        <w:t>___________________________________________________________________</w:t>
      </w:r>
    </w:p>
    <w:p w14:paraId="5CFA3897"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p>
    <w:p w14:paraId="0659DA1E"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40115B88" w14:textId="77777777" w:rsidR="007951F8" w:rsidRPr="00D44030" w:rsidRDefault="007951F8" w:rsidP="007951F8">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74F157CE" w14:textId="77777777" w:rsidR="007951F8" w:rsidRPr="00D44030" w:rsidRDefault="007951F8" w:rsidP="007951F8">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69C26D26" w14:textId="77777777" w:rsidR="007951F8" w:rsidRPr="00D44030" w:rsidRDefault="007951F8" w:rsidP="007951F8">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62E2399F"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p>
    <w:p w14:paraId="1BC97B68" w14:textId="77777777" w:rsidR="007951F8" w:rsidRPr="00D44030" w:rsidRDefault="007951F8" w:rsidP="007951F8">
      <w:pPr>
        <w:contextualSpacing/>
        <w:jc w:val="both"/>
        <w:rPr>
          <w:rFonts w:eastAsiaTheme="minorEastAsia"/>
          <w:b w:val="0"/>
          <w:i w:val="0"/>
          <w:color w:val="000000"/>
          <w:sz w:val="24"/>
          <w:szCs w:val="24"/>
          <w:lang w:val="kk-KZ" w:eastAsia="ja-JP"/>
        </w:rPr>
      </w:pPr>
    </w:p>
    <w:p w14:paraId="1B8FF4D0" w14:textId="77777777" w:rsidR="007951F8" w:rsidRPr="00D44030" w:rsidRDefault="00022AA6" w:rsidP="007951F8">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 xml:space="preserve">_________                                 </w:t>
      </w: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______________________________________</w:t>
      </w:r>
    </w:p>
    <w:p w14:paraId="7CAF9398" w14:textId="77777777" w:rsidR="007951F8" w:rsidRPr="00D44030" w:rsidRDefault="007951F8" w:rsidP="007951F8">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(қолы)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  (Тегі, аты, әкесінің аты (болған жағдайда))</w:t>
      </w:r>
    </w:p>
    <w:p w14:paraId="76BE2BB8" w14:textId="77777777" w:rsidR="007951F8" w:rsidRPr="00D44030" w:rsidRDefault="007951F8" w:rsidP="007951F8">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78A03BA2" w14:textId="77777777" w:rsidR="007951F8" w:rsidRPr="00D44030" w:rsidRDefault="007951F8" w:rsidP="007951F8">
      <w:pPr>
        <w:contextualSpacing/>
        <w:jc w:val="both"/>
        <w:rPr>
          <w:rFonts w:eastAsiaTheme="minorEastAsia"/>
          <w:b w:val="0"/>
          <w:i w:val="0"/>
          <w:color w:val="000000"/>
          <w:sz w:val="24"/>
          <w:szCs w:val="24"/>
          <w:lang w:val="kk-KZ" w:eastAsia="ja-JP"/>
        </w:rPr>
      </w:pPr>
    </w:p>
    <w:p w14:paraId="361CB78E" w14:textId="77777777" w:rsidR="00022AA6" w:rsidRPr="00D44030" w:rsidRDefault="00022AA6" w:rsidP="007951F8">
      <w:pPr>
        <w:contextualSpacing/>
        <w:jc w:val="both"/>
        <w:rPr>
          <w:rFonts w:eastAsiaTheme="minorEastAsia"/>
          <w:b w:val="0"/>
          <w:i w:val="0"/>
          <w:color w:val="000000"/>
          <w:sz w:val="24"/>
          <w:szCs w:val="24"/>
          <w:lang w:val="kk-KZ" w:eastAsia="ja-JP"/>
        </w:rPr>
      </w:pPr>
    </w:p>
    <w:p w14:paraId="06BA8640" w14:textId="77777777" w:rsidR="007951F8" w:rsidRPr="00D44030" w:rsidRDefault="007951F8" w:rsidP="007951F8">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3CBCF98D"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38BE67D2"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7BA1B5B5"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05C4D978"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6BD775AE"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43CA910B"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4D2B1E26" w14:textId="2631ACAA" w:rsidR="00103825" w:rsidRDefault="00103825" w:rsidP="007951F8">
      <w:pPr>
        <w:ind w:left="4248" w:firstLine="708"/>
        <w:jc w:val="both"/>
        <w:rPr>
          <w:rFonts w:eastAsiaTheme="minorEastAsia"/>
          <w:b w:val="0"/>
          <w:i w:val="0"/>
          <w:color w:val="000000"/>
          <w:sz w:val="24"/>
          <w:szCs w:val="24"/>
          <w:lang w:val="kk-KZ" w:eastAsia="ja-JP"/>
        </w:rPr>
      </w:pPr>
    </w:p>
    <w:p w14:paraId="5AB9B406" w14:textId="77777777" w:rsidR="00B24225" w:rsidRPr="00D44030" w:rsidRDefault="00B24225" w:rsidP="007951F8">
      <w:pPr>
        <w:ind w:left="4248" w:firstLine="708"/>
        <w:jc w:val="both"/>
        <w:rPr>
          <w:rFonts w:eastAsiaTheme="minorEastAsia"/>
          <w:b w:val="0"/>
          <w:i w:val="0"/>
          <w:color w:val="000000"/>
          <w:sz w:val="24"/>
          <w:szCs w:val="24"/>
          <w:lang w:val="kk-KZ" w:eastAsia="ja-JP"/>
        </w:rPr>
      </w:pPr>
      <w:bookmarkStart w:id="0" w:name="_GoBack"/>
      <w:bookmarkEnd w:id="0"/>
    </w:p>
    <w:p w14:paraId="0A3078C4"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0095AC55"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0900E40B"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02391F17"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646A70F6"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627C6705" w14:textId="77777777" w:rsidR="00B374F5" w:rsidRPr="00D44030" w:rsidRDefault="00B374F5" w:rsidP="00B374F5">
      <w:pPr>
        <w:ind w:firstLine="378"/>
        <w:contextualSpacing/>
        <w:jc w:val="right"/>
        <w:rPr>
          <w:b w:val="0"/>
          <w:i w:val="0"/>
          <w:color w:val="000000"/>
          <w:sz w:val="24"/>
          <w:szCs w:val="24"/>
          <w:lang w:val="kk-KZ"/>
        </w:rPr>
      </w:pPr>
    </w:p>
    <w:p w14:paraId="59891537" w14:textId="77777777" w:rsidR="00B374F5" w:rsidRPr="00D44030" w:rsidRDefault="00B374F5" w:rsidP="00B374F5">
      <w:pPr>
        <w:contextualSpacing/>
        <w:jc w:val="right"/>
        <w:rPr>
          <w:b w:val="0"/>
          <w:i w:val="0"/>
          <w:color w:val="000000"/>
          <w:sz w:val="24"/>
          <w:szCs w:val="24"/>
          <w:lang w:val="kk-KZ"/>
        </w:rPr>
      </w:pPr>
      <w:r w:rsidRPr="00D44030">
        <w:rPr>
          <w:b w:val="0"/>
          <w:i w:val="0"/>
          <w:color w:val="000000"/>
          <w:sz w:val="24"/>
          <w:szCs w:val="24"/>
          <w:lang w:val="kk-KZ"/>
        </w:rPr>
        <w:t>Нысан</w:t>
      </w:r>
    </w:p>
    <w:p w14:paraId="7AFFB61E" w14:textId="77777777" w:rsidR="00B374F5" w:rsidRPr="00D44030" w:rsidRDefault="00B374F5" w:rsidP="00B374F5">
      <w:pPr>
        <w:contextualSpacing/>
        <w:jc w:val="right"/>
        <w:rPr>
          <w:b w:val="0"/>
          <w:i w:val="0"/>
          <w:color w:val="000000"/>
          <w:sz w:val="24"/>
          <w:szCs w:val="24"/>
          <w:lang w:val="kk-KZ"/>
        </w:rPr>
      </w:pPr>
    </w:p>
    <w:p w14:paraId="3EFAA69E" w14:textId="77777777" w:rsidR="00B374F5" w:rsidRPr="00D44030" w:rsidRDefault="00B374F5" w:rsidP="00B374F5">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14:paraId="30D6CFD8" w14:textId="77777777" w:rsidR="00B374F5" w:rsidRPr="00D44030" w:rsidRDefault="00B374F5" w:rsidP="00B374F5">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3BF06025" w14:textId="77777777" w:rsidR="00B374F5" w:rsidRPr="00D44030" w:rsidRDefault="00B374F5" w:rsidP="00B374F5">
      <w:pPr>
        <w:tabs>
          <w:tab w:val="left" w:pos="578"/>
        </w:tabs>
        <w:contextualSpacing/>
        <w:rPr>
          <w:b w:val="0"/>
          <w:i w:val="0"/>
          <w:color w:val="000000"/>
          <w:sz w:val="24"/>
          <w:szCs w:val="24"/>
          <w:lang w:val="kk-KZ"/>
        </w:rPr>
      </w:pPr>
    </w:p>
    <w:p w14:paraId="0FA53AA5" w14:textId="77777777" w:rsidR="00B374F5" w:rsidRPr="00D44030" w:rsidRDefault="00B374F5" w:rsidP="00B374F5">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50C77F31" w14:textId="77777777" w:rsidR="00B374F5" w:rsidRPr="00D44030" w:rsidRDefault="00B374F5" w:rsidP="00B374F5">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14:paraId="10675DEF" w14:textId="77777777" w:rsidR="00B374F5" w:rsidRPr="00D44030" w:rsidRDefault="00B374F5" w:rsidP="00B374F5">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47"/>
        <w:gridCol w:w="3049"/>
        <w:gridCol w:w="2736"/>
      </w:tblGrid>
      <w:tr w:rsidR="00B374F5" w:rsidRPr="00D44030" w14:paraId="01F37F4A" w14:textId="77777777" w:rsidTr="00E03CFF">
        <w:trPr>
          <w:trHeight w:val="30"/>
        </w:trPr>
        <w:tc>
          <w:tcPr>
            <w:tcW w:w="0" w:type="auto"/>
            <w:gridSpan w:val="3"/>
            <w:tcMar>
              <w:top w:w="15" w:type="dxa"/>
              <w:left w:w="15" w:type="dxa"/>
              <w:bottom w:w="15" w:type="dxa"/>
              <w:right w:w="15" w:type="dxa"/>
            </w:tcMar>
            <w:vAlign w:val="center"/>
          </w:tcPr>
          <w:p w14:paraId="688B5936" w14:textId="77777777" w:rsidR="00B374F5" w:rsidRPr="00D44030" w:rsidRDefault="00B374F5" w:rsidP="00E03CFF">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9"/>
            </w:tblGrid>
            <w:tr w:rsidR="00B374F5" w:rsidRPr="00D44030" w14:paraId="6E74DBF2" w14:textId="77777777" w:rsidTr="00E03CF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A6015" w14:textId="77777777" w:rsidR="00B374F5" w:rsidRPr="00D44030" w:rsidRDefault="00B374F5" w:rsidP="00E03CFF">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1426B659" w14:textId="77777777" w:rsidR="00B374F5" w:rsidRPr="00D44030" w:rsidRDefault="00B374F5" w:rsidP="00E03CFF">
            <w:pPr>
              <w:tabs>
                <w:tab w:val="left" w:pos="578"/>
              </w:tabs>
              <w:contextualSpacing/>
              <w:jc w:val="both"/>
              <w:rPr>
                <w:b w:val="0"/>
                <w:i w:val="0"/>
                <w:sz w:val="24"/>
                <w:szCs w:val="24"/>
                <w:lang w:val="kk-KZ"/>
              </w:rPr>
            </w:pPr>
          </w:p>
          <w:p w14:paraId="2C2E294F"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727765EF" w14:textId="77777777" w:rsidTr="00E03CFF">
        <w:trPr>
          <w:trHeight w:val="30"/>
        </w:trPr>
        <w:tc>
          <w:tcPr>
            <w:tcW w:w="0" w:type="auto"/>
            <w:gridSpan w:val="3"/>
            <w:tcMar>
              <w:top w:w="15" w:type="dxa"/>
              <w:left w:w="15" w:type="dxa"/>
              <w:bottom w:w="15" w:type="dxa"/>
              <w:right w:w="15" w:type="dxa"/>
            </w:tcMar>
            <w:vAlign w:val="center"/>
          </w:tcPr>
          <w:p w14:paraId="7566E736" w14:textId="77777777" w:rsidR="00B374F5" w:rsidRPr="00D44030" w:rsidRDefault="00B374F5" w:rsidP="00E03CFF">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07C0FEB4" w14:textId="77777777" w:rsidR="00B374F5" w:rsidRPr="00D44030" w:rsidRDefault="00B374F5" w:rsidP="00E03CFF">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14:paraId="11F80228" w14:textId="77777777" w:rsidR="00B374F5" w:rsidRPr="00D44030" w:rsidRDefault="00B374F5" w:rsidP="00E03CFF">
            <w:pPr>
              <w:tabs>
                <w:tab w:val="left" w:pos="578"/>
              </w:tabs>
              <w:contextualSpacing/>
              <w:rPr>
                <w:b w:val="0"/>
                <w:i w:val="0"/>
                <w:color w:val="000000"/>
                <w:sz w:val="24"/>
                <w:szCs w:val="24"/>
                <w:lang w:val="kk-KZ"/>
              </w:rPr>
            </w:pPr>
          </w:p>
        </w:tc>
      </w:tr>
      <w:tr w:rsidR="00B374F5" w:rsidRPr="00D44030" w14:paraId="0F898FB7" w14:textId="77777777" w:rsidTr="00E03CFF">
        <w:trPr>
          <w:trHeight w:val="30"/>
        </w:trPr>
        <w:tc>
          <w:tcPr>
            <w:tcW w:w="0" w:type="auto"/>
            <w:gridSpan w:val="3"/>
            <w:tcMar>
              <w:top w:w="15" w:type="dxa"/>
              <w:left w:w="15" w:type="dxa"/>
              <w:bottom w:w="15" w:type="dxa"/>
              <w:right w:w="15" w:type="dxa"/>
            </w:tcMar>
            <w:vAlign w:val="center"/>
          </w:tcPr>
          <w:p w14:paraId="698E84DF" w14:textId="77777777" w:rsidR="00B374F5" w:rsidRPr="00D44030" w:rsidRDefault="00B374F5" w:rsidP="00E03CFF">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14:paraId="1B8C5361" w14:textId="77777777" w:rsidR="00B374F5" w:rsidRPr="00D44030" w:rsidRDefault="00B374F5" w:rsidP="00E03CFF">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71676715" w14:textId="77777777" w:rsidR="00B374F5" w:rsidRPr="00D44030" w:rsidRDefault="00B374F5" w:rsidP="00E03CFF">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26EA8F56" w14:textId="77777777" w:rsidR="00B374F5" w:rsidRPr="00D44030" w:rsidRDefault="00B374F5" w:rsidP="00E03CFF">
            <w:pPr>
              <w:tabs>
                <w:tab w:val="left" w:pos="578"/>
              </w:tabs>
              <w:contextualSpacing/>
              <w:jc w:val="both"/>
              <w:rPr>
                <w:b w:val="0"/>
                <w:i w:val="0"/>
                <w:sz w:val="24"/>
                <w:szCs w:val="24"/>
                <w:lang w:val="kk-KZ"/>
              </w:rPr>
            </w:pPr>
          </w:p>
        </w:tc>
      </w:tr>
      <w:tr w:rsidR="00B374F5" w:rsidRPr="00D44030" w14:paraId="61C79D98" w14:textId="77777777" w:rsidTr="00E03CFF">
        <w:trPr>
          <w:trHeight w:val="30"/>
        </w:trPr>
        <w:tc>
          <w:tcPr>
            <w:tcW w:w="0" w:type="auto"/>
            <w:gridSpan w:val="4"/>
            <w:tcMar>
              <w:top w:w="15" w:type="dxa"/>
              <w:left w:w="15" w:type="dxa"/>
              <w:bottom w:w="15" w:type="dxa"/>
              <w:right w:w="15" w:type="dxa"/>
            </w:tcMar>
            <w:vAlign w:val="center"/>
          </w:tcPr>
          <w:p w14:paraId="2B5B1F2C" w14:textId="77777777" w:rsidR="00B374F5" w:rsidRPr="00D44030" w:rsidRDefault="00B374F5" w:rsidP="00E03CFF">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B374F5" w:rsidRPr="00D44030" w14:paraId="5A9E4B59" w14:textId="77777777" w:rsidTr="00E03CFF">
        <w:trPr>
          <w:trHeight w:val="30"/>
        </w:trPr>
        <w:tc>
          <w:tcPr>
            <w:tcW w:w="0" w:type="auto"/>
            <w:tcMar>
              <w:top w:w="15" w:type="dxa"/>
              <w:left w:w="15" w:type="dxa"/>
              <w:bottom w:w="15" w:type="dxa"/>
              <w:right w:w="15" w:type="dxa"/>
            </w:tcMar>
            <w:vAlign w:val="center"/>
          </w:tcPr>
          <w:p w14:paraId="41F5BC6A"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0B4A1371"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33D87CDD"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133B0793" w14:textId="77777777" w:rsidR="00B374F5" w:rsidRPr="00D44030" w:rsidRDefault="00B374F5" w:rsidP="00E03CFF">
            <w:pPr>
              <w:tabs>
                <w:tab w:val="left" w:pos="578"/>
              </w:tabs>
              <w:contextualSpacing/>
              <w:jc w:val="both"/>
              <w:rPr>
                <w:b w:val="0"/>
                <w:i w:val="0"/>
                <w:sz w:val="24"/>
                <w:szCs w:val="24"/>
                <w:lang w:val="kk-KZ"/>
              </w:rPr>
            </w:pPr>
          </w:p>
        </w:tc>
      </w:tr>
      <w:tr w:rsidR="00B374F5" w:rsidRPr="00D44030" w14:paraId="424AF67A" w14:textId="77777777" w:rsidTr="00E03CFF">
        <w:trPr>
          <w:trHeight w:val="30"/>
        </w:trPr>
        <w:tc>
          <w:tcPr>
            <w:tcW w:w="0" w:type="auto"/>
            <w:tcMar>
              <w:top w:w="15" w:type="dxa"/>
              <w:left w:w="15" w:type="dxa"/>
              <w:bottom w:w="15" w:type="dxa"/>
              <w:right w:w="15" w:type="dxa"/>
            </w:tcMar>
            <w:vAlign w:val="center"/>
          </w:tcPr>
          <w:p w14:paraId="05BD70F9"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4FA3B98D"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57123FCC"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2264C53" w14:textId="77777777" w:rsidR="00B374F5" w:rsidRPr="00D44030" w:rsidRDefault="00B374F5" w:rsidP="00E03CFF">
            <w:pPr>
              <w:tabs>
                <w:tab w:val="left" w:pos="578"/>
              </w:tabs>
              <w:contextualSpacing/>
              <w:jc w:val="both"/>
              <w:rPr>
                <w:b w:val="0"/>
                <w:i w:val="0"/>
                <w:sz w:val="24"/>
                <w:szCs w:val="24"/>
                <w:lang w:val="kk-KZ"/>
              </w:rPr>
            </w:pPr>
          </w:p>
        </w:tc>
      </w:tr>
      <w:tr w:rsidR="00B374F5" w:rsidRPr="00D44030" w14:paraId="4CBFCB67" w14:textId="77777777" w:rsidTr="00E03CFF">
        <w:trPr>
          <w:trHeight w:val="30"/>
        </w:trPr>
        <w:tc>
          <w:tcPr>
            <w:tcW w:w="0" w:type="auto"/>
            <w:tcMar>
              <w:top w:w="15" w:type="dxa"/>
              <w:left w:w="15" w:type="dxa"/>
              <w:bottom w:w="15" w:type="dxa"/>
              <w:right w:w="15" w:type="dxa"/>
            </w:tcMar>
            <w:vAlign w:val="center"/>
          </w:tcPr>
          <w:p w14:paraId="50DE7691" w14:textId="77777777" w:rsidR="00B374F5" w:rsidRPr="00D44030" w:rsidRDefault="00B374F5" w:rsidP="00E03CFF">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01778720"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6187800F"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2648AA73" w14:textId="77777777" w:rsidR="00B374F5" w:rsidRPr="00D44030" w:rsidRDefault="00B374F5" w:rsidP="00E03CFF">
            <w:pPr>
              <w:tabs>
                <w:tab w:val="left" w:pos="578"/>
              </w:tabs>
              <w:contextualSpacing/>
              <w:jc w:val="both"/>
              <w:rPr>
                <w:b w:val="0"/>
                <w:i w:val="0"/>
                <w:sz w:val="24"/>
                <w:szCs w:val="24"/>
                <w:lang w:val="kk-KZ"/>
              </w:rPr>
            </w:pPr>
          </w:p>
        </w:tc>
      </w:tr>
      <w:tr w:rsidR="00B374F5" w:rsidRPr="00D44030" w14:paraId="3C25B42E" w14:textId="77777777" w:rsidTr="00E03CFF">
        <w:trPr>
          <w:trHeight w:val="30"/>
        </w:trPr>
        <w:tc>
          <w:tcPr>
            <w:tcW w:w="0" w:type="auto"/>
            <w:tcMar>
              <w:top w:w="15" w:type="dxa"/>
              <w:left w:w="15" w:type="dxa"/>
              <w:bottom w:w="15" w:type="dxa"/>
              <w:right w:w="15" w:type="dxa"/>
            </w:tcMar>
            <w:vAlign w:val="center"/>
          </w:tcPr>
          <w:p w14:paraId="74EB0F26"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78B111BF"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3C02D0C9"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5310875C"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45022A5" w14:textId="77777777" w:rsidTr="00E03CFF">
        <w:trPr>
          <w:trHeight w:val="30"/>
        </w:trPr>
        <w:tc>
          <w:tcPr>
            <w:tcW w:w="0" w:type="auto"/>
            <w:tcMar>
              <w:top w:w="15" w:type="dxa"/>
              <w:left w:w="15" w:type="dxa"/>
              <w:bottom w:w="15" w:type="dxa"/>
              <w:right w:w="15" w:type="dxa"/>
            </w:tcMar>
            <w:vAlign w:val="center"/>
          </w:tcPr>
          <w:p w14:paraId="0D7E27CC"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BC983D8"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3CD3BAEE"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21B6FE8D"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4227948B" w14:textId="77777777" w:rsidTr="00E03CFF">
        <w:trPr>
          <w:trHeight w:val="30"/>
        </w:trPr>
        <w:tc>
          <w:tcPr>
            <w:tcW w:w="0" w:type="auto"/>
            <w:tcMar>
              <w:top w:w="15" w:type="dxa"/>
              <w:left w:w="15" w:type="dxa"/>
              <w:bottom w:w="15" w:type="dxa"/>
              <w:right w:w="15" w:type="dxa"/>
            </w:tcMar>
            <w:vAlign w:val="center"/>
          </w:tcPr>
          <w:p w14:paraId="114DC8FE"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702482D3"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43BBCE97"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16F14D1A"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2B8A8237" w14:textId="77777777" w:rsidTr="00E03CFF">
        <w:trPr>
          <w:trHeight w:val="30"/>
        </w:trPr>
        <w:tc>
          <w:tcPr>
            <w:tcW w:w="0" w:type="auto"/>
            <w:tcMar>
              <w:top w:w="15" w:type="dxa"/>
              <w:left w:w="15" w:type="dxa"/>
              <w:bottom w:w="15" w:type="dxa"/>
              <w:right w:w="15" w:type="dxa"/>
            </w:tcMar>
            <w:vAlign w:val="center"/>
          </w:tcPr>
          <w:p w14:paraId="037A77E2"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0C55D559"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53E66C4E"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49D5D649"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30CCD4BE" w14:textId="77777777" w:rsidTr="00E03CFF">
        <w:trPr>
          <w:trHeight w:val="30"/>
        </w:trPr>
        <w:tc>
          <w:tcPr>
            <w:tcW w:w="0" w:type="auto"/>
            <w:tcMar>
              <w:top w:w="15" w:type="dxa"/>
              <w:left w:w="15" w:type="dxa"/>
              <w:bottom w:w="15" w:type="dxa"/>
              <w:right w:w="15" w:type="dxa"/>
            </w:tcMar>
            <w:vAlign w:val="center"/>
          </w:tcPr>
          <w:p w14:paraId="7BB24DB2"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025B9E14"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0FCC14D9"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2348896D"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1C3F346" w14:textId="77777777" w:rsidTr="00E03CFF">
        <w:trPr>
          <w:trHeight w:val="30"/>
        </w:trPr>
        <w:tc>
          <w:tcPr>
            <w:tcW w:w="0" w:type="auto"/>
            <w:tcMar>
              <w:top w:w="15" w:type="dxa"/>
              <w:left w:w="15" w:type="dxa"/>
              <w:bottom w:w="15" w:type="dxa"/>
              <w:right w:w="15" w:type="dxa"/>
            </w:tcMar>
            <w:vAlign w:val="center"/>
          </w:tcPr>
          <w:p w14:paraId="3D0A5511"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506E310F"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2E5CFC05"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14:paraId="403D110D"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B374F5" w:rsidRPr="00D44030" w14:paraId="17D2C79D" w14:textId="77777777" w:rsidTr="00E03CFF">
        <w:trPr>
          <w:trHeight w:val="30"/>
        </w:trPr>
        <w:tc>
          <w:tcPr>
            <w:tcW w:w="0" w:type="auto"/>
            <w:tcBorders>
              <w:bottom w:val="single" w:sz="4" w:space="0" w:color="auto"/>
            </w:tcBorders>
            <w:tcMar>
              <w:top w:w="15" w:type="dxa"/>
              <w:left w:w="15" w:type="dxa"/>
              <w:bottom w:w="15" w:type="dxa"/>
              <w:right w:w="15" w:type="dxa"/>
            </w:tcMar>
            <w:vAlign w:val="center"/>
          </w:tcPr>
          <w:p w14:paraId="555865D9"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3B481020"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569F6162"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3B67CA90"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6C130D3E" w14:textId="77777777" w:rsidTr="00E03CFF">
        <w:trPr>
          <w:trHeight w:val="30"/>
        </w:trPr>
        <w:tc>
          <w:tcPr>
            <w:tcW w:w="0" w:type="auto"/>
            <w:tcBorders>
              <w:right w:val="nil"/>
            </w:tcBorders>
            <w:tcMar>
              <w:top w:w="15" w:type="dxa"/>
              <w:left w:w="15" w:type="dxa"/>
              <w:bottom w:w="15" w:type="dxa"/>
              <w:right w:w="15" w:type="dxa"/>
            </w:tcMar>
            <w:vAlign w:val="center"/>
          </w:tcPr>
          <w:p w14:paraId="0C408896" w14:textId="77777777" w:rsidR="00B374F5" w:rsidRPr="00D44030" w:rsidRDefault="00B374F5" w:rsidP="00E03CFF">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22C49EF6" w14:textId="77777777" w:rsidR="00B374F5" w:rsidRPr="00D44030" w:rsidRDefault="00B374F5" w:rsidP="00E03CFF">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B374F5" w:rsidRPr="00D44030" w14:paraId="09BD9035" w14:textId="77777777" w:rsidTr="00E03CFF">
        <w:trPr>
          <w:trHeight w:val="30"/>
        </w:trPr>
        <w:tc>
          <w:tcPr>
            <w:tcW w:w="0" w:type="auto"/>
            <w:tcBorders>
              <w:right w:val="nil"/>
            </w:tcBorders>
            <w:tcMar>
              <w:top w:w="15" w:type="dxa"/>
              <w:left w:w="15" w:type="dxa"/>
              <w:bottom w:w="15" w:type="dxa"/>
              <w:right w:w="15" w:type="dxa"/>
            </w:tcMar>
            <w:vAlign w:val="center"/>
          </w:tcPr>
          <w:p w14:paraId="31F00779" w14:textId="77777777" w:rsidR="00B374F5" w:rsidRPr="00D44030" w:rsidRDefault="00B374F5" w:rsidP="00E03CFF">
            <w:pPr>
              <w:tabs>
                <w:tab w:val="left" w:pos="578"/>
              </w:tabs>
              <w:contextualSpacing/>
              <w:jc w:val="both"/>
              <w:rPr>
                <w:b w:val="0"/>
                <w:i w:val="0"/>
                <w:sz w:val="24"/>
                <w:szCs w:val="24"/>
                <w:lang w:val="kk-KZ"/>
              </w:rPr>
            </w:pPr>
          </w:p>
        </w:tc>
        <w:tc>
          <w:tcPr>
            <w:tcW w:w="0" w:type="auto"/>
            <w:gridSpan w:val="2"/>
            <w:tcBorders>
              <w:left w:val="nil"/>
            </w:tcBorders>
            <w:vAlign w:val="center"/>
          </w:tcPr>
          <w:p w14:paraId="605B81D9" w14:textId="77777777" w:rsidR="00B374F5" w:rsidRPr="00D44030" w:rsidRDefault="00B374F5" w:rsidP="00E03CFF">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31915A51" w14:textId="77777777" w:rsidR="00B374F5" w:rsidRPr="00D44030" w:rsidRDefault="00B374F5" w:rsidP="00E03CFF">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14:paraId="3042B243" w14:textId="77777777" w:rsidR="00B374F5" w:rsidRPr="00D44030" w:rsidRDefault="00B374F5" w:rsidP="00E03CFF">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B374F5" w:rsidRPr="00D44030" w14:paraId="0504461B"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4851E8E4" w14:textId="77777777" w:rsidR="00B374F5" w:rsidRPr="00D44030" w:rsidRDefault="00B374F5"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960500B" w14:textId="77777777" w:rsidR="00B374F5" w:rsidRPr="00D44030" w:rsidRDefault="00B374F5" w:rsidP="00E03CFF">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14:paraId="4EEB67F9"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14:paraId="38009B37" w14:textId="77777777" w:rsidR="00B374F5" w:rsidRPr="00D44030" w:rsidRDefault="00B374F5" w:rsidP="00E03CFF">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14:paraId="0A4F6C11"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23F18EE9"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4477B340" w14:textId="77777777" w:rsidTr="00022AA6">
        <w:trPr>
          <w:trHeight w:val="378"/>
        </w:trPr>
        <w:tc>
          <w:tcPr>
            <w:tcW w:w="0" w:type="auto"/>
            <w:tcBorders>
              <w:bottom w:val="single" w:sz="4" w:space="0" w:color="auto"/>
              <w:right w:val="nil"/>
            </w:tcBorders>
            <w:tcMar>
              <w:top w:w="15" w:type="dxa"/>
              <w:left w:w="15" w:type="dxa"/>
              <w:bottom w:w="15" w:type="dxa"/>
              <w:right w:w="15" w:type="dxa"/>
            </w:tcMar>
            <w:vAlign w:val="center"/>
          </w:tcPr>
          <w:p w14:paraId="10023BE6"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0C0A1F9"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3912A8DF" w14:textId="77777777" w:rsidR="00B374F5" w:rsidRPr="00D44030" w:rsidRDefault="00B374F5"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BE53D91" w14:textId="77777777" w:rsidR="00B374F5" w:rsidRPr="00D44030" w:rsidRDefault="00B374F5" w:rsidP="00E03CFF">
            <w:pPr>
              <w:tabs>
                <w:tab w:val="left" w:pos="578"/>
              </w:tabs>
              <w:contextualSpacing/>
              <w:jc w:val="both"/>
              <w:rPr>
                <w:b w:val="0"/>
                <w:i w:val="0"/>
                <w:sz w:val="24"/>
                <w:szCs w:val="24"/>
                <w:lang w:val="kk-KZ"/>
              </w:rPr>
            </w:pPr>
            <w:r w:rsidRPr="00D44030">
              <w:rPr>
                <w:b w:val="0"/>
                <w:i w:val="0"/>
                <w:sz w:val="24"/>
                <w:szCs w:val="24"/>
                <w:lang w:val="kk-KZ"/>
              </w:rPr>
              <w:br/>
            </w:r>
          </w:p>
        </w:tc>
      </w:tr>
      <w:tr w:rsidR="00022AA6" w:rsidRPr="00D44030" w14:paraId="446469E5"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3F247458" w14:textId="77777777" w:rsidR="00022AA6" w:rsidRPr="00D44030" w:rsidRDefault="00022AA6"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490227E" w14:textId="77777777" w:rsidR="00022AA6" w:rsidRPr="00D44030" w:rsidRDefault="00022AA6" w:rsidP="00E03CFF">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58882366" w14:textId="77777777" w:rsidR="00022AA6" w:rsidRPr="00D44030" w:rsidRDefault="00022AA6"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9C2E1FC" w14:textId="77777777" w:rsidR="00022AA6" w:rsidRPr="00D44030" w:rsidRDefault="00022AA6" w:rsidP="00E03CFF">
            <w:pPr>
              <w:tabs>
                <w:tab w:val="left" w:pos="578"/>
              </w:tabs>
              <w:contextualSpacing/>
              <w:jc w:val="both"/>
              <w:rPr>
                <w:b w:val="0"/>
                <w:i w:val="0"/>
                <w:sz w:val="24"/>
                <w:szCs w:val="24"/>
                <w:lang w:val="kk-KZ"/>
              </w:rPr>
            </w:pPr>
          </w:p>
        </w:tc>
      </w:tr>
      <w:tr w:rsidR="00022AA6" w:rsidRPr="00D44030" w14:paraId="0AE01F08"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5B3F5F04" w14:textId="77777777" w:rsidR="00022AA6" w:rsidRPr="00D44030" w:rsidRDefault="00022AA6"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92CFAB7" w14:textId="77777777" w:rsidR="00022AA6" w:rsidRPr="00D44030" w:rsidRDefault="00022AA6" w:rsidP="00E03CFF">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D9B054A" w14:textId="77777777" w:rsidR="00022AA6" w:rsidRPr="00D44030" w:rsidRDefault="00022AA6"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F26B44E" w14:textId="77777777" w:rsidR="00022AA6" w:rsidRPr="00D44030" w:rsidRDefault="00022AA6" w:rsidP="00E03CFF">
            <w:pPr>
              <w:tabs>
                <w:tab w:val="left" w:pos="578"/>
              </w:tabs>
              <w:contextualSpacing/>
              <w:jc w:val="both"/>
              <w:rPr>
                <w:b w:val="0"/>
                <w:i w:val="0"/>
                <w:sz w:val="24"/>
                <w:szCs w:val="24"/>
                <w:lang w:val="kk-KZ"/>
              </w:rPr>
            </w:pPr>
          </w:p>
        </w:tc>
      </w:tr>
      <w:tr w:rsidR="00022AA6" w:rsidRPr="00D44030" w14:paraId="1C3DBF09"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531331C6" w14:textId="77777777" w:rsidR="00022AA6" w:rsidRPr="00D44030" w:rsidRDefault="00022AA6"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26957CB" w14:textId="77777777" w:rsidR="00022AA6" w:rsidRPr="00D44030" w:rsidRDefault="00022AA6" w:rsidP="00E03CFF">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E59B893" w14:textId="77777777" w:rsidR="00022AA6" w:rsidRPr="00D44030" w:rsidRDefault="00022AA6"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30AB13A" w14:textId="77777777" w:rsidR="00022AA6" w:rsidRPr="00D44030" w:rsidRDefault="00022AA6" w:rsidP="00E03CFF">
            <w:pPr>
              <w:tabs>
                <w:tab w:val="left" w:pos="578"/>
              </w:tabs>
              <w:contextualSpacing/>
              <w:jc w:val="both"/>
              <w:rPr>
                <w:b w:val="0"/>
                <w:i w:val="0"/>
                <w:sz w:val="24"/>
                <w:szCs w:val="24"/>
                <w:lang w:val="kk-KZ"/>
              </w:rPr>
            </w:pPr>
          </w:p>
        </w:tc>
      </w:tr>
      <w:tr w:rsidR="00022AA6" w:rsidRPr="00D44030" w14:paraId="71EB2EC5"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07D68242" w14:textId="77777777" w:rsidR="00022AA6" w:rsidRPr="00D44030" w:rsidRDefault="00022AA6"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B4FC41D" w14:textId="77777777" w:rsidR="00022AA6" w:rsidRPr="00D44030" w:rsidRDefault="00022AA6" w:rsidP="00E03CFF">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E2377D5" w14:textId="77777777" w:rsidR="00022AA6" w:rsidRPr="00D44030" w:rsidRDefault="00022AA6"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1B9046A" w14:textId="77777777" w:rsidR="00022AA6" w:rsidRPr="00D44030" w:rsidRDefault="00022AA6" w:rsidP="00E03CFF">
            <w:pPr>
              <w:tabs>
                <w:tab w:val="left" w:pos="578"/>
              </w:tabs>
              <w:contextualSpacing/>
              <w:jc w:val="both"/>
              <w:rPr>
                <w:b w:val="0"/>
                <w:i w:val="0"/>
                <w:sz w:val="24"/>
                <w:szCs w:val="24"/>
                <w:lang w:val="kk-KZ"/>
              </w:rPr>
            </w:pPr>
          </w:p>
        </w:tc>
      </w:tr>
      <w:tr w:rsidR="00022AA6" w:rsidRPr="00D44030" w14:paraId="13FFE692"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666E3AB8" w14:textId="77777777" w:rsidR="00022AA6" w:rsidRPr="00D44030" w:rsidRDefault="00022AA6"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DCF8820" w14:textId="77777777" w:rsidR="00022AA6" w:rsidRPr="00D44030" w:rsidRDefault="00022AA6" w:rsidP="00E03CFF">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DA600F4" w14:textId="77777777" w:rsidR="00022AA6" w:rsidRPr="00D44030" w:rsidRDefault="00022AA6"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47F5580" w14:textId="77777777" w:rsidR="00022AA6" w:rsidRPr="00D44030" w:rsidRDefault="00022AA6" w:rsidP="00E03CFF">
            <w:pPr>
              <w:tabs>
                <w:tab w:val="left" w:pos="578"/>
              </w:tabs>
              <w:contextualSpacing/>
              <w:jc w:val="both"/>
              <w:rPr>
                <w:b w:val="0"/>
                <w:i w:val="0"/>
                <w:sz w:val="24"/>
                <w:szCs w:val="24"/>
                <w:lang w:val="kk-KZ"/>
              </w:rPr>
            </w:pPr>
          </w:p>
        </w:tc>
      </w:tr>
      <w:tr w:rsidR="00022AA6" w:rsidRPr="00D44030" w14:paraId="09FD3303"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5B3D2510" w14:textId="77777777" w:rsidR="00022AA6" w:rsidRPr="00D44030" w:rsidRDefault="00022AA6"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3C3AF3A" w14:textId="77777777" w:rsidR="00022AA6" w:rsidRPr="00D44030" w:rsidRDefault="00022AA6" w:rsidP="00E03CFF">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15262ACD" w14:textId="77777777" w:rsidR="00022AA6" w:rsidRPr="00D44030" w:rsidRDefault="00022AA6"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444AF12" w14:textId="77777777" w:rsidR="00022AA6" w:rsidRPr="00D44030" w:rsidRDefault="00022AA6" w:rsidP="00E03CFF">
            <w:pPr>
              <w:tabs>
                <w:tab w:val="left" w:pos="578"/>
              </w:tabs>
              <w:contextualSpacing/>
              <w:jc w:val="both"/>
              <w:rPr>
                <w:b w:val="0"/>
                <w:i w:val="0"/>
                <w:sz w:val="24"/>
                <w:szCs w:val="24"/>
                <w:lang w:val="kk-KZ"/>
              </w:rPr>
            </w:pPr>
          </w:p>
        </w:tc>
      </w:tr>
      <w:tr w:rsidR="00022AA6" w:rsidRPr="00D44030" w14:paraId="13F48ED1"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519ABC1A" w14:textId="77777777" w:rsidR="00022AA6" w:rsidRPr="00D44030" w:rsidRDefault="00022AA6"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82F0C42" w14:textId="77777777" w:rsidR="00022AA6" w:rsidRPr="00D44030" w:rsidRDefault="00022AA6" w:rsidP="00E03CFF">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FF61F82" w14:textId="77777777" w:rsidR="00022AA6" w:rsidRPr="00D44030" w:rsidRDefault="00022AA6"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023AEC5" w14:textId="77777777" w:rsidR="00022AA6" w:rsidRPr="00D44030" w:rsidRDefault="00022AA6" w:rsidP="00E03CFF">
            <w:pPr>
              <w:tabs>
                <w:tab w:val="left" w:pos="578"/>
              </w:tabs>
              <w:contextualSpacing/>
              <w:jc w:val="both"/>
              <w:rPr>
                <w:b w:val="0"/>
                <w:i w:val="0"/>
                <w:sz w:val="24"/>
                <w:szCs w:val="24"/>
                <w:lang w:val="kk-KZ"/>
              </w:rPr>
            </w:pPr>
          </w:p>
        </w:tc>
      </w:tr>
      <w:tr w:rsidR="00022AA6" w:rsidRPr="00D44030" w14:paraId="060BA686"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281793D6" w14:textId="77777777" w:rsidR="00022AA6" w:rsidRPr="00D44030" w:rsidRDefault="00022AA6"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B8F3D27" w14:textId="77777777" w:rsidR="00022AA6" w:rsidRPr="00D44030" w:rsidRDefault="00022AA6" w:rsidP="00E03CFF">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129D4CA" w14:textId="77777777" w:rsidR="00022AA6" w:rsidRPr="00D44030" w:rsidRDefault="00022AA6"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CD51822" w14:textId="77777777" w:rsidR="00022AA6" w:rsidRPr="00D44030" w:rsidRDefault="00022AA6" w:rsidP="00E03CFF">
            <w:pPr>
              <w:tabs>
                <w:tab w:val="left" w:pos="578"/>
              </w:tabs>
              <w:contextualSpacing/>
              <w:jc w:val="both"/>
              <w:rPr>
                <w:b w:val="0"/>
                <w:i w:val="0"/>
                <w:sz w:val="24"/>
                <w:szCs w:val="24"/>
                <w:lang w:val="kk-KZ"/>
              </w:rPr>
            </w:pPr>
          </w:p>
        </w:tc>
      </w:tr>
      <w:tr w:rsidR="00022AA6" w:rsidRPr="00D44030" w14:paraId="49DFB1F4" w14:textId="77777777"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14:paraId="080011D0" w14:textId="77777777" w:rsidR="00022AA6" w:rsidRPr="00D44030" w:rsidRDefault="00022AA6" w:rsidP="00E03CFF">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5B815B5" w14:textId="77777777" w:rsidR="00022AA6" w:rsidRPr="00D44030" w:rsidRDefault="00022AA6" w:rsidP="00E03CFF">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2257CA0" w14:textId="77777777" w:rsidR="00022AA6" w:rsidRPr="00D44030" w:rsidRDefault="00022AA6" w:rsidP="00E03CFF">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32ABE9E" w14:textId="77777777" w:rsidR="00022AA6" w:rsidRPr="00D44030" w:rsidRDefault="00022AA6" w:rsidP="00E03CFF">
            <w:pPr>
              <w:tabs>
                <w:tab w:val="left" w:pos="578"/>
              </w:tabs>
              <w:contextualSpacing/>
              <w:jc w:val="both"/>
              <w:rPr>
                <w:b w:val="0"/>
                <w:i w:val="0"/>
                <w:sz w:val="24"/>
                <w:szCs w:val="24"/>
                <w:lang w:val="kk-KZ"/>
              </w:rPr>
            </w:pPr>
          </w:p>
        </w:tc>
      </w:tr>
      <w:tr w:rsidR="00B374F5" w:rsidRPr="00D44030" w14:paraId="701ED8EA" w14:textId="77777777" w:rsidTr="00E03CFF">
        <w:trPr>
          <w:trHeight w:val="30"/>
        </w:trPr>
        <w:tc>
          <w:tcPr>
            <w:tcW w:w="0" w:type="auto"/>
            <w:tcBorders>
              <w:right w:val="nil"/>
            </w:tcBorders>
            <w:tcMar>
              <w:top w:w="15" w:type="dxa"/>
              <w:left w:w="15" w:type="dxa"/>
              <w:bottom w:w="15" w:type="dxa"/>
              <w:right w:w="15" w:type="dxa"/>
            </w:tcMar>
            <w:vAlign w:val="center"/>
          </w:tcPr>
          <w:p w14:paraId="25BAC678" w14:textId="77777777" w:rsidR="00B374F5" w:rsidRPr="00D44030" w:rsidRDefault="00B374F5" w:rsidP="00E03CFF">
            <w:pPr>
              <w:tabs>
                <w:tab w:val="left" w:pos="578"/>
              </w:tabs>
              <w:contextualSpacing/>
              <w:jc w:val="both"/>
              <w:rPr>
                <w:b w:val="0"/>
                <w:i w:val="0"/>
                <w:sz w:val="24"/>
                <w:szCs w:val="24"/>
                <w:lang w:val="kk-KZ"/>
              </w:rPr>
            </w:pPr>
          </w:p>
        </w:tc>
        <w:tc>
          <w:tcPr>
            <w:tcW w:w="0" w:type="auto"/>
            <w:gridSpan w:val="2"/>
            <w:tcBorders>
              <w:left w:val="nil"/>
            </w:tcBorders>
            <w:vAlign w:val="center"/>
          </w:tcPr>
          <w:p w14:paraId="095CA17E" w14:textId="77777777" w:rsidR="00B374F5" w:rsidRPr="00D44030" w:rsidRDefault="00B374F5" w:rsidP="00E03CFF">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41AC2595"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042A918F" w14:textId="77777777" w:rsidR="00B374F5" w:rsidRPr="00D44030" w:rsidRDefault="00B374F5" w:rsidP="00E03CFF">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6A746B29" w14:textId="77777777" w:rsidR="00B374F5" w:rsidRPr="00D44030" w:rsidRDefault="00B374F5" w:rsidP="00B374F5">
      <w:pPr>
        <w:tabs>
          <w:tab w:val="left" w:pos="578"/>
        </w:tabs>
        <w:adjustRightInd w:val="0"/>
        <w:contextualSpacing/>
        <w:jc w:val="both"/>
        <w:rPr>
          <w:b w:val="0"/>
          <w:i w:val="0"/>
          <w:color w:val="000000"/>
          <w:sz w:val="24"/>
          <w:szCs w:val="24"/>
        </w:rPr>
      </w:pPr>
    </w:p>
    <w:p w14:paraId="0F40024D" w14:textId="77777777" w:rsidR="00B374F5" w:rsidRPr="00D44030" w:rsidRDefault="00B374F5" w:rsidP="00B374F5">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25A507DC" w14:textId="77777777" w:rsidR="00B374F5" w:rsidRPr="00D44030" w:rsidRDefault="00B374F5" w:rsidP="007951F8">
      <w:pPr>
        <w:ind w:left="4248" w:firstLine="708"/>
        <w:jc w:val="both"/>
        <w:rPr>
          <w:b w:val="0"/>
          <w:i w:val="0"/>
          <w:sz w:val="24"/>
          <w:szCs w:val="24"/>
          <w:lang w:val="kk-KZ"/>
        </w:rPr>
      </w:pPr>
    </w:p>
    <w:sectPr w:rsidR="00B374F5" w:rsidRPr="00D44030"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00006FF" w:usb1="0000FCFF" w:usb2="00000001" w:usb3="00000000" w:csb0="0000019F" w:csb1="00000000"/>
  </w:font>
  <w:font w:name="Segoe UI">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2AA6"/>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E75DD"/>
    <w:rsid w:val="000F3DCF"/>
    <w:rsid w:val="000F69D1"/>
    <w:rsid w:val="000F7502"/>
    <w:rsid w:val="001011EE"/>
    <w:rsid w:val="00103647"/>
    <w:rsid w:val="00103825"/>
    <w:rsid w:val="0010431D"/>
    <w:rsid w:val="0011073C"/>
    <w:rsid w:val="00122A6A"/>
    <w:rsid w:val="00132CC2"/>
    <w:rsid w:val="00134CE0"/>
    <w:rsid w:val="001370EF"/>
    <w:rsid w:val="00141C6E"/>
    <w:rsid w:val="00142571"/>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1F44D1"/>
    <w:rsid w:val="00201B52"/>
    <w:rsid w:val="002023C7"/>
    <w:rsid w:val="002037A0"/>
    <w:rsid w:val="002040EB"/>
    <w:rsid w:val="002066A3"/>
    <w:rsid w:val="00212C86"/>
    <w:rsid w:val="00214165"/>
    <w:rsid w:val="0022337C"/>
    <w:rsid w:val="00224007"/>
    <w:rsid w:val="00232C7D"/>
    <w:rsid w:val="00233A2C"/>
    <w:rsid w:val="002365CB"/>
    <w:rsid w:val="00236D66"/>
    <w:rsid w:val="002379C7"/>
    <w:rsid w:val="00237EE8"/>
    <w:rsid w:val="0024219F"/>
    <w:rsid w:val="00245648"/>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20B47"/>
    <w:rsid w:val="003412AF"/>
    <w:rsid w:val="00342019"/>
    <w:rsid w:val="00343241"/>
    <w:rsid w:val="00350111"/>
    <w:rsid w:val="0035097B"/>
    <w:rsid w:val="003520FB"/>
    <w:rsid w:val="00355D91"/>
    <w:rsid w:val="00357556"/>
    <w:rsid w:val="003612A9"/>
    <w:rsid w:val="0036290A"/>
    <w:rsid w:val="003634C9"/>
    <w:rsid w:val="00364B95"/>
    <w:rsid w:val="003674D1"/>
    <w:rsid w:val="003822FE"/>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61B"/>
    <w:rsid w:val="00433C85"/>
    <w:rsid w:val="004402C1"/>
    <w:rsid w:val="00441823"/>
    <w:rsid w:val="00450E3D"/>
    <w:rsid w:val="0045179B"/>
    <w:rsid w:val="00454B83"/>
    <w:rsid w:val="00461DA5"/>
    <w:rsid w:val="0046543F"/>
    <w:rsid w:val="00466861"/>
    <w:rsid w:val="00472E04"/>
    <w:rsid w:val="00481507"/>
    <w:rsid w:val="00486552"/>
    <w:rsid w:val="004A4B4E"/>
    <w:rsid w:val="004B241C"/>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24D7F"/>
    <w:rsid w:val="005317D9"/>
    <w:rsid w:val="0053414C"/>
    <w:rsid w:val="00543229"/>
    <w:rsid w:val="005522FA"/>
    <w:rsid w:val="00552580"/>
    <w:rsid w:val="00552D2D"/>
    <w:rsid w:val="0055349F"/>
    <w:rsid w:val="00562975"/>
    <w:rsid w:val="00563D55"/>
    <w:rsid w:val="005647E9"/>
    <w:rsid w:val="00564905"/>
    <w:rsid w:val="00565F7A"/>
    <w:rsid w:val="00566CA3"/>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06B72"/>
    <w:rsid w:val="00615977"/>
    <w:rsid w:val="00624675"/>
    <w:rsid w:val="00624B32"/>
    <w:rsid w:val="00626CD4"/>
    <w:rsid w:val="0064078D"/>
    <w:rsid w:val="00650E4B"/>
    <w:rsid w:val="00651F5C"/>
    <w:rsid w:val="00660C31"/>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B48FE"/>
    <w:rsid w:val="006C6D53"/>
    <w:rsid w:val="006D0172"/>
    <w:rsid w:val="006D03FC"/>
    <w:rsid w:val="006D462B"/>
    <w:rsid w:val="006D56D6"/>
    <w:rsid w:val="006D7722"/>
    <w:rsid w:val="006E7338"/>
    <w:rsid w:val="006E7A30"/>
    <w:rsid w:val="0070095E"/>
    <w:rsid w:val="00701477"/>
    <w:rsid w:val="00701D1A"/>
    <w:rsid w:val="007021C3"/>
    <w:rsid w:val="00706A20"/>
    <w:rsid w:val="0072248B"/>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084B"/>
    <w:rsid w:val="0077751E"/>
    <w:rsid w:val="007837D0"/>
    <w:rsid w:val="007951F8"/>
    <w:rsid w:val="0079612F"/>
    <w:rsid w:val="00797BDD"/>
    <w:rsid w:val="007A337C"/>
    <w:rsid w:val="007A5774"/>
    <w:rsid w:val="007A7EDE"/>
    <w:rsid w:val="007B27A5"/>
    <w:rsid w:val="007B2C87"/>
    <w:rsid w:val="007C63E3"/>
    <w:rsid w:val="007D6AFC"/>
    <w:rsid w:val="007D78DF"/>
    <w:rsid w:val="007E1B7C"/>
    <w:rsid w:val="007E266D"/>
    <w:rsid w:val="007E287C"/>
    <w:rsid w:val="007F4626"/>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740B3"/>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58A2"/>
    <w:rsid w:val="00A00C28"/>
    <w:rsid w:val="00A042C1"/>
    <w:rsid w:val="00A07536"/>
    <w:rsid w:val="00A07D2C"/>
    <w:rsid w:val="00A14A99"/>
    <w:rsid w:val="00A21361"/>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5BE"/>
    <w:rsid w:val="00AA5CB0"/>
    <w:rsid w:val="00AB4174"/>
    <w:rsid w:val="00AB471D"/>
    <w:rsid w:val="00AC21FD"/>
    <w:rsid w:val="00AC618B"/>
    <w:rsid w:val="00AD2EFD"/>
    <w:rsid w:val="00AD357C"/>
    <w:rsid w:val="00AD400A"/>
    <w:rsid w:val="00AD41BA"/>
    <w:rsid w:val="00AD5EA9"/>
    <w:rsid w:val="00AE20E6"/>
    <w:rsid w:val="00AE3045"/>
    <w:rsid w:val="00AE7F01"/>
    <w:rsid w:val="00AF0FB2"/>
    <w:rsid w:val="00AF5980"/>
    <w:rsid w:val="00B00796"/>
    <w:rsid w:val="00B07A5C"/>
    <w:rsid w:val="00B14512"/>
    <w:rsid w:val="00B165C7"/>
    <w:rsid w:val="00B200EA"/>
    <w:rsid w:val="00B24225"/>
    <w:rsid w:val="00B34026"/>
    <w:rsid w:val="00B35BA2"/>
    <w:rsid w:val="00B374F5"/>
    <w:rsid w:val="00B4144E"/>
    <w:rsid w:val="00B4548B"/>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25C0"/>
    <w:rsid w:val="00B92FFC"/>
    <w:rsid w:val="00B94AC9"/>
    <w:rsid w:val="00BA07C8"/>
    <w:rsid w:val="00BA2528"/>
    <w:rsid w:val="00BB488A"/>
    <w:rsid w:val="00BC0E3E"/>
    <w:rsid w:val="00BC67D2"/>
    <w:rsid w:val="00BE0C6C"/>
    <w:rsid w:val="00BE20D3"/>
    <w:rsid w:val="00BE246C"/>
    <w:rsid w:val="00BE59F0"/>
    <w:rsid w:val="00BF05FE"/>
    <w:rsid w:val="00BF0650"/>
    <w:rsid w:val="00BF46CC"/>
    <w:rsid w:val="00C043DD"/>
    <w:rsid w:val="00C066E6"/>
    <w:rsid w:val="00C06CED"/>
    <w:rsid w:val="00C11BB2"/>
    <w:rsid w:val="00C13BC2"/>
    <w:rsid w:val="00C20410"/>
    <w:rsid w:val="00C24538"/>
    <w:rsid w:val="00C258F8"/>
    <w:rsid w:val="00C26477"/>
    <w:rsid w:val="00C26D54"/>
    <w:rsid w:val="00C301A5"/>
    <w:rsid w:val="00C31452"/>
    <w:rsid w:val="00C3619A"/>
    <w:rsid w:val="00C40B9A"/>
    <w:rsid w:val="00C4201E"/>
    <w:rsid w:val="00C444A5"/>
    <w:rsid w:val="00C45145"/>
    <w:rsid w:val="00C45AF3"/>
    <w:rsid w:val="00C4753E"/>
    <w:rsid w:val="00C5072C"/>
    <w:rsid w:val="00C545B7"/>
    <w:rsid w:val="00C56DAB"/>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12E6"/>
    <w:rsid w:val="00CB3A84"/>
    <w:rsid w:val="00CB3B23"/>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4030"/>
    <w:rsid w:val="00D46862"/>
    <w:rsid w:val="00D549B2"/>
    <w:rsid w:val="00D62318"/>
    <w:rsid w:val="00D63F51"/>
    <w:rsid w:val="00D736B9"/>
    <w:rsid w:val="00D8003A"/>
    <w:rsid w:val="00D8593A"/>
    <w:rsid w:val="00D86296"/>
    <w:rsid w:val="00D87EA9"/>
    <w:rsid w:val="00D904CC"/>
    <w:rsid w:val="00D9053B"/>
    <w:rsid w:val="00DB24CC"/>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29E"/>
    <w:rsid w:val="00E641D5"/>
    <w:rsid w:val="00E72720"/>
    <w:rsid w:val="00E744F9"/>
    <w:rsid w:val="00E74A77"/>
    <w:rsid w:val="00E90564"/>
    <w:rsid w:val="00EA0707"/>
    <w:rsid w:val="00EA5C49"/>
    <w:rsid w:val="00EA7C6B"/>
    <w:rsid w:val="00EB1244"/>
    <w:rsid w:val="00EB1956"/>
    <w:rsid w:val="00EB7652"/>
    <w:rsid w:val="00EC3496"/>
    <w:rsid w:val="00EC7B05"/>
    <w:rsid w:val="00EE41A4"/>
    <w:rsid w:val="00EE4C1B"/>
    <w:rsid w:val="00EF0DC9"/>
    <w:rsid w:val="00EF1407"/>
    <w:rsid w:val="00EF591F"/>
    <w:rsid w:val="00F0238C"/>
    <w:rsid w:val="00F0418B"/>
    <w:rsid w:val="00F0431A"/>
    <w:rsid w:val="00F061C8"/>
    <w:rsid w:val="00F13630"/>
    <w:rsid w:val="00F140FA"/>
    <w:rsid w:val="00F16355"/>
    <w:rsid w:val="00F24F07"/>
    <w:rsid w:val="00F477CF"/>
    <w:rsid w:val="00F51540"/>
    <w:rsid w:val="00F52264"/>
    <w:rsid w:val="00F53823"/>
    <w:rsid w:val="00F54733"/>
    <w:rsid w:val="00F55B39"/>
    <w:rsid w:val="00F568AC"/>
    <w:rsid w:val="00F72678"/>
    <w:rsid w:val="00F73720"/>
    <w:rsid w:val="00F74989"/>
    <w:rsid w:val="00F80E11"/>
    <w:rsid w:val="00F86E9E"/>
    <w:rsid w:val="00F94E39"/>
    <w:rsid w:val="00F97A9F"/>
    <w:rsid w:val="00FA1B2C"/>
    <w:rsid w:val="00FA2A41"/>
    <w:rsid w:val="00FA3ED6"/>
    <w:rsid w:val="00FB0299"/>
    <w:rsid w:val="00FC32D0"/>
    <w:rsid w:val="00FC44F8"/>
    <w:rsid w:val="00FD77E4"/>
    <w:rsid w:val="00FE1B63"/>
    <w:rsid w:val="00FE40A3"/>
    <w:rsid w:val="00FE5D83"/>
    <w:rsid w:val="00FF28A8"/>
    <w:rsid w:val="00FF4AD4"/>
    <w:rsid w:val="00FF4BDD"/>
    <w:rsid w:val="00FF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5338"/>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2910037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azarova@kgd.gov.kz" TargetMode="Externa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3168</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2</cp:revision>
  <cp:lastPrinted>2020-06-03T04:13:00Z</cp:lastPrinted>
  <dcterms:created xsi:type="dcterms:W3CDTF">2020-07-23T12:53:00Z</dcterms:created>
  <dcterms:modified xsi:type="dcterms:W3CDTF">2020-07-23T12:53:00Z</dcterms:modified>
</cp:coreProperties>
</file>