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5" w:rsidRPr="008E3815" w:rsidRDefault="00C45145" w:rsidP="00C45145">
      <w:pPr>
        <w:pStyle w:val="3"/>
        <w:jc w:val="center"/>
        <w:rPr>
          <w:rFonts w:ascii="Times New Roman" w:hAnsi="Times New Roman"/>
          <w:bCs w:val="0"/>
          <w:sz w:val="24"/>
          <w:szCs w:val="24"/>
          <w:lang w:val="kk-KZ"/>
        </w:rPr>
      </w:pPr>
      <w:r w:rsidRPr="00701477">
        <w:rPr>
          <w:rFonts w:ascii="Times New Roman" w:hAnsi="Times New Roman"/>
          <w:bCs w:val="0"/>
          <w:sz w:val="24"/>
          <w:szCs w:val="24"/>
          <w:lang w:val="kk-KZ"/>
        </w:rPr>
        <w:t>«</w:t>
      </w:r>
      <w:r w:rsidRPr="008E3815">
        <w:rPr>
          <w:rFonts w:ascii="Times New Roman" w:hAnsi="Times New Roman"/>
          <w:bCs w:val="0"/>
          <w:sz w:val="24"/>
          <w:szCs w:val="24"/>
          <w:lang w:val="kk-KZ"/>
        </w:rPr>
        <w:t>Б» корпусының  бос мемлекеттік әкім</w:t>
      </w:r>
      <w:r w:rsidR="00112B14">
        <w:rPr>
          <w:rFonts w:ascii="Times New Roman" w:hAnsi="Times New Roman"/>
          <w:bCs w:val="0"/>
          <w:sz w:val="24"/>
          <w:szCs w:val="24"/>
          <w:lang w:val="kk-KZ"/>
        </w:rPr>
        <w:t xml:space="preserve">шілік лауазымына орналасу үшін </w:t>
      </w:r>
      <w:r w:rsidRPr="008E3815">
        <w:rPr>
          <w:rFonts w:ascii="Times New Roman" w:hAnsi="Times New Roman"/>
          <w:bCs w:val="0"/>
          <w:sz w:val="24"/>
          <w:szCs w:val="24"/>
          <w:lang w:val="kk-KZ"/>
        </w:rPr>
        <w:t xml:space="preserve">төменгі болып табылмайтын  </w:t>
      </w:r>
      <w:r w:rsidRPr="008E3815">
        <w:rPr>
          <w:rFonts w:ascii="Times New Roman" w:hAnsi="Times New Roman"/>
          <w:sz w:val="24"/>
          <w:szCs w:val="24"/>
          <w:lang w:val="kk-KZ"/>
        </w:rPr>
        <w:t>лауазымдар</w:t>
      </w:r>
      <w:r w:rsidR="000E5EAC" w:rsidRPr="008E3815">
        <w:rPr>
          <w:rFonts w:ascii="Times New Roman" w:hAnsi="Times New Roman"/>
          <w:sz w:val="24"/>
          <w:szCs w:val="24"/>
          <w:lang w:val="kk-KZ"/>
        </w:rPr>
        <w:t>ға</w:t>
      </w:r>
      <w:r w:rsidRPr="008E3815">
        <w:rPr>
          <w:rFonts w:ascii="Times New Roman" w:hAnsi="Times New Roman"/>
          <w:bCs w:val="0"/>
          <w:sz w:val="24"/>
          <w:szCs w:val="24"/>
          <w:lang w:val="kk-KZ"/>
        </w:rPr>
        <w:t xml:space="preserve"> жалпы конкурс</w:t>
      </w:r>
    </w:p>
    <w:p w:rsidR="00D30E26" w:rsidRPr="008E3815" w:rsidRDefault="00D30E26" w:rsidP="00EF0DC9">
      <w:pPr>
        <w:widowControl/>
        <w:tabs>
          <w:tab w:val="left" w:pos="0"/>
          <w:tab w:val="left" w:pos="142"/>
          <w:tab w:val="left" w:pos="9639"/>
        </w:tabs>
        <w:snapToGrid/>
        <w:ind w:hanging="142"/>
        <w:jc w:val="both"/>
        <w:outlineLvl w:val="0"/>
        <w:rPr>
          <w:i w:val="0"/>
          <w:sz w:val="24"/>
          <w:szCs w:val="24"/>
        </w:rPr>
      </w:pPr>
    </w:p>
    <w:p w:rsidR="00112B14" w:rsidRPr="00112B14" w:rsidRDefault="00112B14" w:rsidP="00112B14">
      <w:pPr>
        <w:ind w:firstLine="709"/>
        <w:jc w:val="both"/>
        <w:rPr>
          <w:i w:val="0"/>
          <w:kern w:val="2"/>
          <w:sz w:val="24"/>
          <w:szCs w:val="24"/>
          <w:lang w:val="kk-KZ"/>
        </w:rPr>
      </w:pPr>
      <w:r w:rsidRPr="00112B14">
        <w:rPr>
          <w:i w:val="0"/>
          <w:kern w:val="2"/>
          <w:sz w:val="24"/>
          <w:szCs w:val="24"/>
          <w:lang w:val="kk-KZ"/>
        </w:rPr>
        <w:t>Барлық конкурсқа қатысушыларға қойылатын жалпы біліктілік талаптар:</w:t>
      </w:r>
    </w:p>
    <w:p w:rsidR="00112B14" w:rsidRPr="00112B14" w:rsidRDefault="00112B14" w:rsidP="00112B14">
      <w:pPr>
        <w:tabs>
          <w:tab w:val="left" w:pos="1134"/>
        </w:tabs>
        <w:ind w:firstLine="709"/>
        <w:contextualSpacing/>
        <w:jc w:val="both"/>
        <w:rPr>
          <w:b w:val="0"/>
          <w:i w:val="0"/>
          <w:sz w:val="24"/>
          <w:szCs w:val="24"/>
          <w:lang w:val="kk-KZ"/>
        </w:rPr>
      </w:pPr>
      <w:r w:rsidRPr="00112B14">
        <w:rPr>
          <w:i w:val="0"/>
          <w:sz w:val="24"/>
          <w:szCs w:val="24"/>
          <w:lang w:val="kk-KZ"/>
        </w:rPr>
        <w:t>С-О-5 санаты үшін</w:t>
      </w:r>
      <w:r w:rsidRPr="00112B14">
        <w:rPr>
          <w:b w:val="0"/>
          <w:i w:val="0"/>
          <w:sz w:val="24"/>
          <w:szCs w:val="24"/>
          <w:lang w:val="kk-KZ"/>
        </w:rPr>
        <w:t xml:space="preserve">:  жоғары немесе жоғары оқу орнынан кейінгі білім, </w:t>
      </w:r>
    </w:p>
    <w:p w:rsidR="00112B14" w:rsidRPr="00112B14" w:rsidRDefault="00112B14" w:rsidP="00112B14">
      <w:pPr>
        <w:jc w:val="both"/>
        <w:rPr>
          <w:b w:val="0"/>
          <w:i w:val="0"/>
          <w:sz w:val="24"/>
          <w:szCs w:val="24"/>
          <w:lang w:val="kk-KZ"/>
        </w:rPr>
      </w:pPr>
      <w:r w:rsidRPr="00112B14">
        <w:rPr>
          <w:b w:val="0"/>
          <w:i w:val="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Pr="00112B14">
        <w:rPr>
          <w:b w:val="0"/>
          <w:i w:val="0"/>
          <w:color w:val="000000"/>
          <w:sz w:val="24"/>
          <w:szCs w:val="24"/>
          <w:lang w:val="kk-KZ"/>
        </w:rPr>
        <w:t>жұмыс тәжірибесі талап етілмейді.</w:t>
      </w:r>
    </w:p>
    <w:p w:rsidR="00112B14" w:rsidRPr="00112B14" w:rsidRDefault="00112B14" w:rsidP="00112B14">
      <w:pPr>
        <w:tabs>
          <w:tab w:val="left" w:pos="1134"/>
        </w:tabs>
        <w:ind w:firstLine="709"/>
        <w:contextualSpacing/>
        <w:jc w:val="both"/>
        <w:rPr>
          <w:b w:val="0"/>
          <w:i w:val="0"/>
          <w:color w:val="000000"/>
          <w:sz w:val="24"/>
          <w:szCs w:val="24"/>
          <w:lang w:val="kk-KZ"/>
        </w:rPr>
      </w:pPr>
      <w:r w:rsidRPr="00112B14">
        <w:rPr>
          <w:i w:val="0"/>
          <w:sz w:val="24"/>
          <w:szCs w:val="24"/>
          <w:lang w:val="kk-KZ"/>
        </w:rPr>
        <w:t xml:space="preserve">  </w:t>
      </w:r>
    </w:p>
    <w:p w:rsidR="00112B14" w:rsidRPr="00112B14" w:rsidRDefault="00112B14" w:rsidP="00112B14">
      <w:pPr>
        <w:jc w:val="both"/>
        <w:rPr>
          <w:i w:val="0"/>
          <w:iCs w:val="0"/>
          <w:sz w:val="24"/>
          <w:szCs w:val="24"/>
          <w:lang w:val="kk-KZ"/>
        </w:rPr>
      </w:pPr>
      <w:r w:rsidRPr="00112B14">
        <w:rPr>
          <w:i w:val="0"/>
          <w:iCs w:val="0"/>
          <w:sz w:val="24"/>
          <w:szCs w:val="24"/>
          <w:lang w:val="kk-KZ"/>
        </w:rPr>
        <w:t xml:space="preserve">      Мемлекеттік әкімшілік қызметшілердің лауазымдық жалақысы</w:t>
      </w:r>
    </w:p>
    <w:p w:rsidR="00112B14" w:rsidRPr="00112B14" w:rsidRDefault="00112B14" w:rsidP="00112B14">
      <w:pPr>
        <w:widowControl/>
        <w:tabs>
          <w:tab w:val="left" w:pos="-1405"/>
          <w:tab w:val="left" w:pos="0"/>
          <w:tab w:val="left" w:pos="9498"/>
          <w:tab w:val="left" w:pos="9554"/>
          <w:tab w:val="left" w:pos="9639"/>
        </w:tabs>
        <w:snapToGrid/>
        <w:outlineLvl w:val="0"/>
        <w:rPr>
          <w:i w:val="0"/>
          <w:iCs w:val="0"/>
          <w:sz w:val="24"/>
          <w:szCs w:val="24"/>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112B14" w:rsidRPr="00112B14" w:rsidTr="001A4657">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112B14">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112B14">
              <w:rPr>
                <w:i w:val="0"/>
                <w:iCs w:val="0"/>
                <w:sz w:val="24"/>
                <w:szCs w:val="24"/>
                <w:lang w:val="kk-KZ"/>
              </w:rPr>
              <w:t>Е</w:t>
            </w:r>
            <w:r w:rsidRPr="00112B14">
              <w:rPr>
                <w:i w:val="0"/>
                <w:iCs w:val="0"/>
                <w:snapToGrid w:val="0"/>
                <w:sz w:val="24"/>
                <w:szCs w:val="24"/>
                <w:lang w:val="kk-KZ"/>
              </w:rPr>
              <w:t>ңбек сіңірген жылдарына байланысты</w:t>
            </w:r>
          </w:p>
        </w:tc>
      </w:tr>
      <w:tr w:rsidR="00112B14" w:rsidRPr="00112B14" w:rsidTr="001A4657">
        <w:trPr>
          <w:cantSplit/>
          <w:trHeight w:val="3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112B14">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112B14" w:rsidRPr="00112B14" w:rsidRDefault="00112B14" w:rsidP="001A465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112B14">
              <w:rPr>
                <w:rFonts w:ascii="Times New Roman" w:hAnsi="Times New Roman" w:cs="Times New Roman"/>
                <w:bCs w:val="0"/>
                <w:sz w:val="24"/>
                <w:szCs w:val="24"/>
                <w:lang w:val="kk-KZ"/>
              </w:rPr>
              <w:t>max</w:t>
            </w:r>
          </w:p>
        </w:tc>
      </w:tr>
      <w:tr w:rsidR="00112B14" w:rsidRPr="00112B14" w:rsidTr="001A4657">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112B14" w:rsidRPr="00112B14" w:rsidRDefault="00112B14" w:rsidP="001A4657">
            <w:pPr>
              <w:pStyle w:val="2"/>
              <w:tabs>
                <w:tab w:val="left" w:pos="0"/>
                <w:tab w:val="left" w:pos="9639"/>
              </w:tabs>
              <w:spacing w:before="0" w:after="0" w:line="240" w:lineRule="auto"/>
              <w:jc w:val="center"/>
              <w:rPr>
                <w:rFonts w:ascii="Times New Roman" w:hAnsi="Times New Roman"/>
                <w:i w:val="0"/>
                <w:sz w:val="24"/>
                <w:szCs w:val="24"/>
                <w:lang w:val="kk-KZ"/>
              </w:rPr>
            </w:pPr>
            <w:r w:rsidRPr="00112B14">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112B14" w:rsidRPr="00112B14" w:rsidRDefault="00112B14" w:rsidP="001A4657">
            <w:pPr>
              <w:tabs>
                <w:tab w:val="left" w:pos="9639"/>
              </w:tabs>
              <w:spacing w:line="276" w:lineRule="auto"/>
              <w:rPr>
                <w:i w:val="0"/>
                <w:color w:val="000000"/>
                <w:sz w:val="24"/>
                <w:szCs w:val="24"/>
                <w:lang w:val="kk-KZ"/>
              </w:rPr>
            </w:pPr>
            <w:r w:rsidRPr="00112B14">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112B14" w:rsidRPr="00112B14" w:rsidRDefault="00112B14" w:rsidP="001A4657">
            <w:pPr>
              <w:tabs>
                <w:tab w:val="left" w:pos="9639"/>
              </w:tabs>
              <w:spacing w:line="276" w:lineRule="auto"/>
              <w:rPr>
                <w:i w:val="0"/>
                <w:color w:val="000000"/>
                <w:sz w:val="24"/>
                <w:szCs w:val="24"/>
                <w:lang w:val="kk-KZ"/>
              </w:rPr>
            </w:pPr>
            <w:r w:rsidRPr="00112B14">
              <w:rPr>
                <w:i w:val="0"/>
                <w:color w:val="000000"/>
                <w:sz w:val="24"/>
                <w:szCs w:val="24"/>
                <w:lang w:val="kk-KZ"/>
              </w:rPr>
              <w:t>146177,22</w:t>
            </w:r>
          </w:p>
        </w:tc>
      </w:tr>
    </w:tbl>
    <w:p w:rsidR="00112B14" w:rsidRPr="00112B14" w:rsidRDefault="00112B14" w:rsidP="00112B14">
      <w:pPr>
        <w:tabs>
          <w:tab w:val="left" w:pos="9639"/>
        </w:tabs>
        <w:adjustRightInd w:val="0"/>
        <w:jc w:val="both"/>
        <w:rPr>
          <w:i w:val="0"/>
          <w:sz w:val="24"/>
          <w:szCs w:val="24"/>
        </w:rPr>
      </w:pPr>
    </w:p>
    <w:p w:rsidR="00112B14" w:rsidRPr="00112B14" w:rsidRDefault="00112B14" w:rsidP="00112B14">
      <w:pPr>
        <w:tabs>
          <w:tab w:val="left" w:pos="142"/>
          <w:tab w:val="left" w:pos="9498"/>
        </w:tabs>
        <w:adjustRightInd w:val="0"/>
        <w:ind w:firstLine="709"/>
        <w:jc w:val="both"/>
        <w:rPr>
          <w:i w:val="0"/>
          <w:sz w:val="24"/>
          <w:szCs w:val="24"/>
          <w:lang w:val="kk-KZ"/>
        </w:rPr>
      </w:pPr>
      <w:r w:rsidRPr="00112B14">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160200   Түркістан облысы,  Түркістан   қаласы,   Тауке-хан даңғылы №135а,  анықтама үшін телефон 8(725-33) 2-58-16, электронды мекен-жайы: </w:t>
      </w:r>
      <w:r w:rsidRPr="00112B14">
        <w:rPr>
          <w:color w:val="000000" w:themeColor="text1"/>
          <w:sz w:val="24"/>
          <w:szCs w:val="24"/>
          <w:u w:val="single"/>
          <w:lang w:val="en-US"/>
        </w:rPr>
        <w:t>b</w:t>
      </w:r>
      <w:r w:rsidRPr="00112B14">
        <w:rPr>
          <w:color w:val="000000" w:themeColor="text1"/>
          <w:sz w:val="24"/>
          <w:szCs w:val="24"/>
          <w:u w:val="single"/>
        </w:rPr>
        <w:t>.</w:t>
      </w:r>
      <w:proofErr w:type="spellStart"/>
      <w:r w:rsidRPr="00112B14">
        <w:rPr>
          <w:color w:val="000000" w:themeColor="text1"/>
          <w:sz w:val="24"/>
          <w:szCs w:val="24"/>
          <w:u w:val="single"/>
          <w:lang w:val="en-US"/>
        </w:rPr>
        <w:t>nazarova</w:t>
      </w:r>
      <w:proofErr w:type="spellEnd"/>
      <w:r w:rsidRPr="00112B14">
        <w:rPr>
          <w:color w:val="000000" w:themeColor="text1"/>
          <w:sz w:val="24"/>
          <w:szCs w:val="24"/>
          <w:u w:val="single"/>
          <w:lang w:val="kk-KZ"/>
        </w:rPr>
        <w:t>@kgd.gov.kz</w:t>
      </w:r>
      <w:r w:rsidRPr="00112B14">
        <w:rPr>
          <w:i w:val="0"/>
          <w:color w:val="000000" w:themeColor="text1"/>
          <w:sz w:val="24"/>
          <w:szCs w:val="24"/>
          <w:lang w:val="kk-KZ"/>
        </w:rPr>
        <w:t xml:space="preserve"> </w:t>
      </w:r>
      <w:r w:rsidRPr="00112B14">
        <w:rPr>
          <w:i w:val="0"/>
          <w:sz w:val="24"/>
          <w:szCs w:val="24"/>
          <w:lang w:val="kk-KZ"/>
        </w:rPr>
        <w:t>бос әкімшілік    мемлекеттік   лауазымға  орналасуға ішкі  конкурс   жариялайды:</w:t>
      </w:r>
    </w:p>
    <w:p w:rsidR="00112B14" w:rsidRPr="00112B14" w:rsidRDefault="00112B14" w:rsidP="00112B14">
      <w:pPr>
        <w:ind w:firstLine="709"/>
        <w:jc w:val="both"/>
        <w:rPr>
          <w:i w:val="0"/>
          <w:sz w:val="24"/>
          <w:szCs w:val="24"/>
          <w:lang w:val="kk-KZ"/>
        </w:rPr>
      </w:pPr>
      <w:r w:rsidRPr="00112B14">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Ұйымдастыру-қаржы басқармасы Ұйымдастыру бөлімінің бас маманы (С-О-5 </w:t>
      </w:r>
      <w:r w:rsidRPr="00112B14">
        <w:rPr>
          <w:i w:val="0"/>
          <w:iCs w:val="0"/>
          <w:sz w:val="24"/>
          <w:szCs w:val="24"/>
          <w:lang w:val="kk-KZ"/>
        </w:rPr>
        <w:t xml:space="preserve"> </w:t>
      </w:r>
      <w:r w:rsidRPr="00112B14">
        <w:rPr>
          <w:i w:val="0"/>
          <w:sz w:val="24"/>
          <w:szCs w:val="24"/>
          <w:lang w:val="kk-KZ"/>
        </w:rPr>
        <w:t>санаты),  1 бірлік.</w:t>
      </w:r>
    </w:p>
    <w:p w:rsidR="00112B14" w:rsidRPr="00112B14" w:rsidRDefault="00112B14" w:rsidP="00112B14">
      <w:pPr>
        <w:shd w:val="clear" w:color="auto" w:fill="FFFFFF"/>
        <w:tabs>
          <w:tab w:val="left" w:pos="-108"/>
          <w:tab w:val="left" w:pos="142"/>
          <w:tab w:val="left" w:pos="284"/>
          <w:tab w:val="left" w:pos="9639"/>
        </w:tabs>
        <w:ind w:firstLine="709"/>
        <w:jc w:val="both"/>
        <w:rPr>
          <w:b w:val="0"/>
          <w:sz w:val="24"/>
          <w:szCs w:val="24"/>
          <w:lang w:val="kk-KZ"/>
        </w:rPr>
      </w:pPr>
      <w:r w:rsidRPr="00112B14">
        <w:rPr>
          <w:i w:val="0"/>
          <w:sz w:val="24"/>
          <w:szCs w:val="24"/>
          <w:lang w:val="kk-KZ"/>
        </w:rPr>
        <w:t xml:space="preserve">Функционалды міндеттері: </w:t>
      </w:r>
      <w:r w:rsidRPr="00112B14">
        <w:rPr>
          <w:b w:val="0"/>
          <w:i w:val="0"/>
          <w:sz w:val="24"/>
          <w:szCs w:val="24"/>
          <w:lang w:val="kk-KZ"/>
        </w:rPr>
        <w:t>Құжаттардың айналымын, рәсімделу мен орындалу тәртібін бақылайды. Департаментке түсетін құжаттарды қабылдауды, тіркеуді, басшылықтың қарауына құжаттарды дайындауды ұйымдастыру мен оларды тиісті адресаттарға</w:t>
      </w:r>
      <w:r w:rsidRPr="00112B14">
        <w:rPr>
          <w:b w:val="0"/>
          <w:i w:val="0"/>
          <w:color w:val="0000FF"/>
          <w:sz w:val="24"/>
          <w:szCs w:val="24"/>
          <w:lang w:val="kk-KZ"/>
        </w:rPr>
        <w:t xml:space="preserve"> </w:t>
      </w:r>
      <w:r w:rsidRPr="00112B14">
        <w:rPr>
          <w:b w:val="0"/>
          <w:i w:val="0"/>
          <w:sz w:val="24"/>
          <w:szCs w:val="24"/>
          <w:lang w:val="kk-KZ"/>
        </w:rPr>
        <w:t xml:space="preserve">жібереді. Құрылымдық бөлімшелердің департаментке мәліметтер мен ақпараттардың уақытылы ұсынуын бақылайды. Жоғары тұрған мемлекеттік органдарының, департамент басшылығының, құқық-қорғау, әкім аппаратының, жергілікті уәкілетті органдарының тапсырмаларын уақытылы орындауын бақылайды. Жеке және заңды тұлғалардың өтініштерін қабылдайды, тіркейді, есепке алады, олардың уақытылы орындалуын бақылайды. Қазақстан Республикасы Бас прокуратурасының Құқықтық статистика және арнайы есепке алу комитетіне ұсыну үшін 1-ТӨ ай сайынғы статистикалық есептілігін қалыптастырады және тапсырады. </w:t>
      </w:r>
      <w:r w:rsidRPr="00112B14">
        <w:rPr>
          <w:b w:val="0"/>
          <w:i w:val="0"/>
          <w:color w:val="000000"/>
          <w:sz w:val="24"/>
          <w:szCs w:val="24"/>
          <w:lang w:val="kk-KZ"/>
        </w:rPr>
        <w:t xml:space="preserve"> Пошта мекемесімен тікелей жұмыс жасайды, пошта қызметіне арналған кітәпшадағы қозғалысқа жауап береді, есе</w:t>
      </w:r>
      <w:bookmarkStart w:id="0" w:name="SUB6700"/>
      <w:bookmarkEnd w:id="0"/>
      <w:r w:rsidRPr="00112B14">
        <w:rPr>
          <w:b w:val="0"/>
          <w:i w:val="0"/>
          <w:color w:val="000000"/>
          <w:sz w:val="24"/>
          <w:szCs w:val="24"/>
          <w:lang w:val="kk-KZ"/>
        </w:rPr>
        <w:t xml:space="preserve">бін жүргізеді. </w:t>
      </w:r>
      <w:r w:rsidRPr="00112B14">
        <w:rPr>
          <w:b w:val="0"/>
          <w:i w:val="0"/>
          <w:sz w:val="24"/>
          <w:szCs w:val="24"/>
          <w:lang w:val="kk-KZ"/>
        </w:rPr>
        <w:t xml:space="preserve">ҚР ҚМ, ҚР ҚМ МККі, уәкілетті органдар, құқық қорғау органдарының тапсырмаларына, хаттарына және департаменттің құрылымдық бөлімшелердің хаттарына сапалы және уақытылы жауап береді. </w:t>
      </w:r>
      <w:r w:rsidRPr="00112B14">
        <w:rPr>
          <w:i w:val="0"/>
          <w:sz w:val="24"/>
          <w:szCs w:val="24"/>
          <w:lang w:val="kk-KZ"/>
        </w:rPr>
        <w:t xml:space="preserve">                                 </w:t>
      </w:r>
    </w:p>
    <w:p w:rsidR="00112B14" w:rsidRPr="00112B14" w:rsidRDefault="00112B14" w:rsidP="00112B14">
      <w:pPr>
        <w:ind w:firstLine="709"/>
        <w:jc w:val="both"/>
        <w:rPr>
          <w:sz w:val="24"/>
          <w:szCs w:val="24"/>
          <w:lang w:val="kk-KZ"/>
        </w:rPr>
      </w:pPr>
      <w:r w:rsidRPr="00112B14">
        <w:rPr>
          <w:i w:val="0"/>
          <w:sz w:val="24"/>
          <w:szCs w:val="24"/>
          <w:lang w:val="kk-KZ"/>
        </w:rPr>
        <w:t>Конкурсқа қатысушыларға қойылатын талаптар</w:t>
      </w:r>
      <w:r w:rsidRPr="00112B14">
        <w:rPr>
          <w:b w:val="0"/>
          <w:sz w:val="24"/>
          <w:szCs w:val="24"/>
          <w:lang w:val="kk-KZ"/>
        </w:rPr>
        <w:t>:</w:t>
      </w:r>
      <w:r w:rsidRPr="00112B14">
        <w:rPr>
          <w:b w:val="0"/>
          <w:i w:val="0"/>
          <w:sz w:val="24"/>
          <w:szCs w:val="24"/>
          <w:lang w:val="kk-KZ"/>
        </w:rPr>
        <w:t xml:space="preserve"> жоғары немесе жоғары оқу орнынан кейінгі білім; </w:t>
      </w:r>
      <w:r w:rsidRPr="00112B14">
        <w:rPr>
          <w:b w:val="0"/>
          <w:sz w:val="24"/>
          <w:szCs w:val="24"/>
          <w:lang w:val="kk-KZ"/>
        </w:rPr>
        <w:t xml:space="preserve"> </w:t>
      </w:r>
      <w:r w:rsidRPr="00112B14">
        <w:rPr>
          <w:rFonts w:eastAsiaTheme="minorHAnsi"/>
          <w:b w:val="0"/>
          <w:bCs w:val="0"/>
          <w:i w:val="0"/>
          <w:sz w:val="24"/>
          <w:szCs w:val="24"/>
          <w:lang w:val="kk-KZ" w:eastAsia="en-US"/>
        </w:rPr>
        <w:t>Əлеуметтік ғылымдар, экономика жəне бизнес (</w:t>
      </w:r>
      <w:r w:rsidRPr="00112B14">
        <w:rPr>
          <w:b w:val="0"/>
          <w:i w:val="0"/>
          <w:sz w:val="24"/>
          <w:szCs w:val="24"/>
          <w:lang w:val="kk-KZ"/>
        </w:rPr>
        <w:t>Экономика,  әлемдік  экономика,  есеп және аудит,   қ</w:t>
      </w:r>
      <w:r w:rsidRPr="00112B14">
        <w:rPr>
          <w:rFonts w:eastAsiaTheme="minorHAnsi"/>
          <w:b w:val="0"/>
          <w:i w:val="0"/>
          <w:sz w:val="24"/>
          <w:szCs w:val="24"/>
          <w:lang w:val="kk-KZ" w:eastAsia="en-US"/>
        </w:rPr>
        <w:t>аржы, мемлекеттік жəне жергілікті басқару, менеджмент), қ</w:t>
      </w:r>
      <w:r w:rsidRPr="00112B14">
        <w:rPr>
          <w:rFonts w:eastAsiaTheme="minorHAnsi"/>
          <w:b w:val="0"/>
          <w:bCs w:val="0"/>
          <w:i w:val="0"/>
          <w:sz w:val="24"/>
          <w:szCs w:val="24"/>
          <w:lang w:val="kk-KZ" w:eastAsia="en-US"/>
        </w:rPr>
        <w:t>ұқық (қ</w:t>
      </w:r>
      <w:r w:rsidRPr="00112B14">
        <w:rPr>
          <w:rFonts w:eastAsiaTheme="minorHAnsi"/>
          <w:b w:val="0"/>
          <w:i w:val="0"/>
          <w:sz w:val="24"/>
          <w:szCs w:val="24"/>
          <w:lang w:val="kk-KZ" w:eastAsia="en-US"/>
        </w:rPr>
        <w:t xml:space="preserve">ұқықтану, халықаралық құқық, құқық қорғау қызметі, кеден ici), </w:t>
      </w:r>
      <w:r w:rsidRPr="00112B14">
        <w:rPr>
          <w:rFonts w:eastAsiaTheme="minorHAnsi"/>
          <w:b w:val="0"/>
          <w:bCs w:val="0"/>
          <w:i w:val="0"/>
          <w:sz w:val="24"/>
          <w:szCs w:val="24"/>
          <w:lang w:val="kk-KZ" w:eastAsia="en-US"/>
        </w:rPr>
        <w:t>Техникалық ғылымдар жəне технологиялар (</w:t>
      </w:r>
      <w:r w:rsidRPr="00112B14">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12B14">
        <w:rPr>
          <w:rFonts w:eastAsiaTheme="minorHAnsi"/>
          <w:b w:val="0"/>
          <w:i w:val="0"/>
          <w:sz w:val="24"/>
          <w:szCs w:val="24"/>
          <w:lang w:val="kk-KZ" w:eastAsia="en-US"/>
        </w:rPr>
        <w:t xml:space="preserve">нформатика, есептегіш техника жəне басқару, </w:t>
      </w:r>
      <w:r w:rsidRPr="00112B14">
        <w:rPr>
          <w:b w:val="0"/>
          <w:i w:val="0"/>
          <w:sz w:val="24"/>
          <w:szCs w:val="24"/>
          <w:lang w:val="kk-KZ"/>
        </w:rPr>
        <w:t>көлік, көлік техникасы және технологиялары), ж</w:t>
      </w:r>
      <w:r w:rsidRPr="00112B14">
        <w:rPr>
          <w:rFonts w:eastAsiaTheme="minorHAnsi"/>
          <w:b w:val="0"/>
          <w:bCs w:val="0"/>
          <w:i w:val="0"/>
          <w:sz w:val="24"/>
          <w:szCs w:val="24"/>
          <w:lang w:val="kk-KZ" w:eastAsia="en-US"/>
        </w:rPr>
        <w:t>аратылыстану ғылымдары</w:t>
      </w:r>
      <w:r w:rsidRPr="00112B14">
        <w:rPr>
          <w:b w:val="0"/>
          <w:i w:val="0"/>
          <w:sz w:val="24"/>
          <w:szCs w:val="24"/>
          <w:lang w:val="kk-KZ"/>
        </w:rPr>
        <w:t xml:space="preserve">  (информатика),   </w:t>
      </w:r>
      <w:r w:rsidRPr="00112B14">
        <w:rPr>
          <w:rFonts w:eastAsiaTheme="minorHAnsi"/>
          <w:b w:val="0"/>
          <w:i w:val="0"/>
          <w:sz w:val="24"/>
          <w:szCs w:val="24"/>
          <w:lang w:val="kk-KZ" w:eastAsia="en-US"/>
        </w:rPr>
        <w:t xml:space="preserve">салық  ісі,  </w:t>
      </w:r>
      <w:r w:rsidRPr="00112B14">
        <w:rPr>
          <w:rFonts w:eastAsiaTheme="minorHAnsi"/>
          <w:b w:val="0"/>
          <w:bCs w:val="0"/>
          <w:i w:val="0"/>
          <w:sz w:val="24"/>
          <w:szCs w:val="24"/>
          <w:lang w:val="kk-KZ" w:eastAsia="en-US"/>
        </w:rPr>
        <w:t>қызмет көрсету</w:t>
      </w:r>
      <w:r w:rsidRPr="00112B14">
        <w:rPr>
          <w:b w:val="0"/>
          <w:i w:val="0"/>
          <w:sz w:val="24"/>
          <w:szCs w:val="24"/>
          <w:lang w:val="kk-KZ"/>
        </w:rPr>
        <w:t xml:space="preserve"> (көлікті пайдалану және жүк қозғалысы мен тасымалдауды ұйымдастыру).</w:t>
      </w:r>
      <w:r w:rsidRPr="00112B14">
        <w:rPr>
          <w:sz w:val="24"/>
          <w:szCs w:val="24"/>
          <w:lang w:val="kk-KZ"/>
        </w:rPr>
        <w:t xml:space="preserve">           </w:t>
      </w:r>
    </w:p>
    <w:p w:rsidR="00112B14" w:rsidRPr="00112B14" w:rsidRDefault="00112B14" w:rsidP="00112B14">
      <w:pPr>
        <w:ind w:firstLine="709"/>
        <w:jc w:val="both"/>
        <w:rPr>
          <w:b w:val="0"/>
          <w:i w:val="0"/>
          <w:sz w:val="24"/>
          <w:szCs w:val="24"/>
          <w:lang w:val="kk-KZ"/>
        </w:rPr>
      </w:pPr>
      <w:r w:rsidRPr="00112B14">
        <w:rPr>
          <w:b w:val="0"/>
          <w:i w:val="0"/>
          <w:sz w:val="24"/>
          <w:szCs w:val="24"/>
          <w:lang w:val="kk-KZ"/>
        </w:rPr>
        <w:t xml:space="preserve">Мемлекеттік қызмет істері жөніндегі </w:t>
      </w:r>
      <w:r w:rsidRPr="00112B14">
        <w:rPr>
          <w:sz w:val="24"/>
          <w:szCs w:val="24"/>
        </w:rPr>
        <w:fldChar w:fldCharType="begin"/>
      </w:r>
      <w:r w:rsidRPr="00112B14">
        <w:rPr>
          <w:sz w:val="24"/>
          <w:szCs w:val="24"/>
          <w:lang w:val="kk-KZ"/>
        </w:rPr>
        <w:instrText xml:space="preserve"> HYPERLINK "http://www.adilet.zan.kz/kaz/docs/U1600000349" \l "z9" </w:instrText>
      </w:r>
      <w:r w:rsidRPr="00112B14">
        <w:rPr>
          <w:sz w:val="24"/>
          <w:szCs w:val="24"/>
        </w:rPr>
        <w:fldChar w:fldCharType="separate"/>
      </w:r>
      <w:r w:rsidRPr="00112B14">
        <w:rPr>
          <w:rStyle w:val="a3"/>
          <w:b w:val="0"/>
          <w:i w:val="0"/>
          <w:color w:val="auto"/>
          <w:sz w:val="24"/>
          <w:szCs w:val="24"/>
          <w:u w:val="none"/>
          <w:lang w:val="kk-KZ"/>
        </w:rPr>
        <w:t>уәкілетті орган</w:t>
      </w:r>
      <w:r w:rsidRPr="00112B14">
        <w:rPr>
          <w:rStyle w:val="a3"/>
          <w:b w:val="0"/>
          <w:i w:val="0"/>
          <w:color w:val="auto"/>
          <w:sz w:val="24"/>
          <w:szCs w:val="24"/>
          <w:u w:val="none"/>
          <w:lang w:val="kk-KZ"/>
        </w:rPr>
        <w:fldChar w:fldCharType="end"/>
      </w:r>
      <w:r w:rsidRPr="00112B14">
        <w:rPr>
          <w:rStyle w:val="a3"/>
          <w:b w:val="0"/>
          <w:i w:val="0"/>
          <w:color w:val="auto"/>
          <w:sz w:val="24"/>
          <w:szCs w:val="24"/>
          <w:u w:val="none"/>
          <w:lang w:val="kk-KZ"/>
        </w:rPr>
        <w:t>ның</w:t>
      </w:r>
      <w:r w:rsidRPr="00112B14">
        <w:rPr>
          <w:b w:val="0"/>
          <w:i w:val="0"/>
          <w:sz w:val="24"/>
          <w:szCs w:val="24"/>
          <w:lang w:val="kk-KZ"/>
        </w:rPr>
        <w:t xml:space="preserve">  бұйрығымен анықталған, </w:t>
      </w:r>
      <w:r w:rsidRPr="00112B14">
        <w:rPr>
          <w:b w:val="0"/>
          <w:i w:val="0"/>
          <w:sz w:val="24"/>
          <w:szCs w:val="24"/>
          <w:lang w:val="kk-KZ"/>
        </w:rPr>
        <w:lastRenderedPageBreak/>
        <w:t>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8E3815" w:rsidRDefault="008E3815" w:rsidP="00687999">
      <w:pPr>
        <w:jc w:val="both"/>
        <w:rPr>
          <w:b w:val="0"/>
          <w:i w:val="0"/>
          <w:sz w:val="24"/>
          <w:szCs w:val="24"/>
          <w:lang w:val="kk-KZ"/>
        </w:rPr>
      </w:pPr>
    </w:p>
    <w:p w:rsidR="00726A45" w:rsidRPr="00021376" w:rsidRDefault="00726A45" w:rsidP="00726A45">
      <w:pPr>
        <w:ind w:firstLine="709"/>
        <w:jc w:val="both"/>
        <w:rPr>
          <w:b w:val="0"/>
          <w:bCs w:val="0"/>
          <w:noProof/>
          <w:sz w:val="24"/>
          <w:szCs w:val="24"/>
          <w:lang w:val="kk-KZ" w:eastAsia="zh-CN"/>
        </w:rPr>
      </w:pPr>
      <w:r w:rsidRPr="00021376">
        <w:rPr>
          <w:noProof/>
          <w:sz w:val="24"/>
          <w:szCs w:val="24"/>
          <w:u w:val="single"/>
          <w:lang w:val="kk-KZ" w:eastAsia="zh-CN"/>
        </w:rPr>
        <w:t>Конкурсқа қатысу үшін қажетті құжаттар:</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1) </w:t>
      </w:r>
      <w:r w:rsidRPr="00726A45">
        <w:rPr>
          <w:b w:val="0"/>
          <w:i w:val="0"/>
          <w:noProof/>
          <w:sz w:val="24"/>
          <w:szCs w:val="24"/>
          <w:lang w:val="kk-KZ" w:eastAsia="zh-CN"/>
        </w:rPr>
        <w:t>уәкілетті орган белгілеген үлгі бойынша өтініш</w:t>
      </w:r>
      <w:r w:rsidRPr="00726A45">
        <w:rPr>
          <w:b w:val="0"/>
          <w:i w:val="0"/>
          <w:sz w:val="24"/>
          <w:szCs w:val="24"/>
          <w:lang w:val="kk-KZ" w:eastAsia="zh-CN"/>
        </w:rPr>
        <w:t>;</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6) Қазақстан Республикасы азаматының жеке басын куәландыратынқұжаттың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 xml:space="preserve">Осы  3), 4), 5), 7), 8) тармақшаларында көрсетілген құжаттардың көшірмелерін ұсынуға рұқсат етіледі.Бұл ретте, персоналды басқару қызметі (кадр қызметі) құжаттардың </w:t>
      </w:r>
      <w:r w:rsidRPr="00726A45">
        <w:rPr>
          <w:b w:val="0"/>
          <w:i w:val="0"/>
          <w:sz w:val="24"/>
          <w:szCs w:val="24"/>
          <w:lang w:val="kk-KZ" w:eastAsia="zh-CN"/>
        </w:rPr>
        <w:lastRenderedPageBreak/>
        <w:t>көшірмелерін түпнұсқалармен салыстырып тексереді.</w:t>
      </w:r>
    </w:p>
    <w:p w:rsidR="00726A45" w:rsidRPr="00726A45" w:rsidRDefault="00726A45" w:rsidP="00726A45">
      <w:pPr>
        <w:jc w:val="both"/>
        <w:rPr>
          <w:b w:val="0"/>
          <w:i w:val="0"/>
          <w:sz w:val="24"/>
          <w:szCs w:val="24"/>
          <w:lang w:val="kk-KZ"/>
        </w:rPr>
      </w:pPr>
      <w:r w:rsidRPr="00726A45">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Pr="00726A45" w:rsidRDefault="00726A45" w:rsidP="00726A45">
      <w:pPr>
        <w:jc w:val="both"/>
        <w:rPr>
          <w:b w:val="0"/>
          <w:i w:val="0"/>
          <w:sz w:val="24"/>
          <w:szCs w:val="24"/>
          <w:lang w:val="kk-KZ"/>
        </w:rPr>
      </w:pPr>
      <w:r w:rsidRPr="00726A45">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726A45" w:rsidRPr="00726A45" w:rsidRDefault="00726A45" w:rsidP="00726A45">
      <w:pPr>
        <w:suppressAutoHyphens/>
        <w:ind w:firstLine="709"/>
        <w:jc w:val="both"/>
        <w:rPr>
          <w:b w:val="0"/>
          <w:i w:val="0"/>
          <w:sz w:val="24"/>
          <w:szCs w:val="24"/>
          <w:lang w:val="kk-KZ" w:eastAsia="zh-CN"/>
        </w:rPr>
      </w:pPr>
      <w:r w:rsidRPr="00726A45">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p>
    <w:p w:rsidR="00726A45" w:rsidRPr="00726A45" w:rsidRDefault="00726A45" w:rsidP="00726A45">
      <w:pPr>
        <w:suppressAutoHyphens/>
        <w:autoSpaceDE w:val="0"/>
        <w:ind w:firstLine="709"/>
        <w:jc w:val="both"/>
        <w:rPr>
          <w:b w:val="0"/>
          <w:i w:val="0"/>
          <w:sz w:val="24"/>
          <w:szCs w:val="24"/>
          <w:lang w:val="kk-KZ" w:eastAsia="zh-CN"/>
        </w:rPr>
      </w:pPr>
      <w:r w:rsidRPr="00726A45">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26A45"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26A45" w:rsidRDefault="00726A45" w:rsidP="00726A45">
      <w:pPr>
        <w:suppressAutoHyphens/>
        <w:autoSpaceDE w:val="0"/>
        <w:autoSpaceDN w:val="0"/>
        <w:adjustRightInd w:val="0"/>
        <w:ind w:firstLine="709"/>
        <w:jc w:val="both"/>
        <w:rPr>
          <w:b w:val="0"/>
          <w:i w:val="0"/>
          <w:sz w:val="24"/>
          <w:szCs w:val="24"/>
          <w:lang w:val="kk-KZ"/>
        </w:rPr>
      </w:pPr>
      <w:r w:rsidRPr="00726A45">
        <w:rPr>
          <w:b w:val="0"/>
          <w:i w:val="0"/>
          <w:noProof/>
          <w:sz w:val="24"/>
          <w:szCs w:val="24"/>
          <w:lang w:val="kk-KZ" w:eastAsia="zh-CN"/>
        </w:rPr>
        <w:t xml:space="preserve">Әңгімелесуге жіберілген кандидаттар оны кандидаттарды әңгімелесуге жіберу </w:t>
      </w:r>
      <w:r w:rsidRPr="00726A45">
        <w:rPr>
          <w:b w:val="0"/>
          <w:i w:val="0"/>
          <w:sz w:val="24"/>
          <w:szCs w:val="24"/>
          <w:lang w:val="kk-KZ" w:eastAsia="zh-CN"/>
        </w:rPr>
        <w:t xml:space="preserve">туралы </w:t>
      </w:r>
      <w:r w:rsidRPr="00726A45">
        <w:rPr>
          <w:b w:val="0"/>
          <w:i w:val="0"/>
          <w:noProof/>
          <w:sz w:val="24"/>
          <w:szCs w:val="24"/>
          <w:lang w:val="kk-KZ" w:eastAsia="zh-CN"/>
        </w:rPr>
        <w:t xml:space="preserve">хабардар ету күнінен </w:t>
      </w:r>
      <w:r w:rsidRPr="00726A45">
        <w:rPr>
          <w:b w:val="0"/>
          <w:i w:val="0"/>
          <w:sz w:val="24"/>
          <w:szCs w:val="24"/>
          <w:lang w:val="kk-KZ" w:eastAsia="zh-CN"/>
        </w:rPr>
        <w:t xml:space="preserve">бастап үш </w:t>
      </w:r>
      <w:r w:rsidRPr="00726A45">
        <w:rPr>
          <w:b w:val="0"/>
          <w:i w:val="0"/>
          <w:noProof/>
          <w:sz w:val="24"/>
          <w:szCs w:val="24"/>
          <w:lang w:val="kk-KZ" w:eastAsia="zh-CN"/>
        </w:rPr>
        <w:t xml:space="preserve">жұмыс күн ішінде </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rPr>
        <w:t xml:space="preserve">Қазақстан Республикасы Қаржы министрлігі Мемлекеттік кірістер комитетінің  </w:t>
      </w:r>
      <w:r>
        <w:rPr>
          <w:b w:val="0"/>
          <w:i w:val="0"/>
          <w:sz w:val="24"/>
          <w:szCs w:val="24"/>
          <w:lang w:val="kk-KZ"/>
        </w:rPr>
        <w:t>Түркістан</w:t>
      </w:r>
      <w:r w:rsidRPr="00726A45">
        <w:rPr>
          <w:b w:val="0"/>
          <w:i w:val="0"/>
          <w:sz w:val="24"/>
          <w:szCs w:val="24"/>
          <w:lang w:val="kk-KZ"/>
        </w:rPr>
        <w:t xml:space="preserve">  облысы бойынша Мемлекеттік кірістер департаменті, </w:t>
      </w:r>
      <w:r>
        <w:rPr>
          <w:b w:val="0"/>
          <w:i w:val="0"/>
          <w:sz w:val="24"/>
          <w:szCs w:val="24"/>
          <w:lang w:val="kk-KZ"/>
        </w:rPr>
        <w:t>161200</w:t>
      </w:r>
      <w:r w:rsidRPr="00726A45">
        <w:rPr>
          <w:b w:val="0"/>
          <w:i w:val="0"/>
          <w:sz w:val="24"/>
          <w:szCs w:val="24"/>
          <w:lang w:val="kk-KZ"/>
        </w:rPr>
        <w:t xml:space="preserve">, </w:t>
      </w:r>
      <w:r>
        <w:rPr>
          <w:b w:val="0"/>
          <w:i w:val="0"/>
          <w:sz w:val="24"/>
          <w:szCs w:val="24"/>
          <w:lang w:val="kk-KZ"/>
        </w:rPr>
        <w:t>Түркістан</w:t>
      </w:r>
      <w:r w:rsidRPr="00726A45">
        <w:rPr>
          <w:b w:val="0"/>
          <w:i w:val="0"/>
          <w:sz w:val="24"/>
          <w:szCs w:val="24"/>
          <w:lang w:val="kk-KZ"/>
        </w:rPr>
        <w:t xml:space="preserve"> қаласы, </w:t>
      </w:r>
      <w:r>
        <w:rPr>
          <w:b w:val="0"/>
          <w:i w:val="0"/>
          <w:sz w:val="24"/>
          <w:szCs w:val="24"/>
          <w:lang w:val="kk-KZ"/>
        </w:rPr>
        <w:t>ТаукеХан көшесі</w:t>
      </w:r>
      <w:r w:rsidRPr="00726A45">
        <w:rPr>
          <w:b w:val="0"/>
          <w:i w:val="0"/>
          <w:sz w:val="24"/>
          <w:szCs w:val="24"/>
          <w:lang w:val="kk-KZ"/>
        </w:rPr>
        <w:t xml:space="preserve">, </w:t>
      </w:r>
      <w:r>
        <w:rPr>
          <w:b w:val="0"/>
          <w:i w:val="0"/>
          <w:sz w:val="24"/>
          <w:szCs w:val="24"/>
          <w:lang w:val="kk-KZ"/>
        </w:rPr>
        <w:t>135А</w:t>
      </w:r>
      <w:r w:rsidRPr="00726A45">
        <w:rPr>
          <w:b w:val="0"/>
          <w:i w:val="0"/>
          <w:sz w:val="24"/>
          <w:szCs w:val="24"/>
          <w:lang w:val="kk-KZ"/>
        </w:rPr>
        <w:t xml:space="preserve">, анықтама телефоны: </w:t>
      </w:r>
      <w:r>
        <w:rPr>
          <w:b w:val="0"/>
          <w:i w:val="0"/>
          <w:sz w:val="24"/>
          <w:szCs w:val="24"/>
          <w:lang w:val="kk-KZ"/>
        </w:rPr>
        <w:t>8(72533)</w:t>
      </w:r>
      <w:r w:rsidR="006D03FC">
        <w:rPr>
          <w:b w:val="0"/>
          <w:i w:val="0"/>
          <w:sz w:val="24"/>
          <w:szCs w:val="24"/>
          <w:lang w:val="kk-KZ"/>
        </w:rPr>
        <w:t>-</w:t>
      </w:r>
      <w:r>
        <w:rPr>
          <w:b w:val="0"/>
          <w:i w:val="0"/>
          <w:sz w:val="24"/>
          <w:szCs w:val="24"/>
          <w:lang w:val="kk-KZ"/>
        </w:rPr>
        <w:t>2</w:t>
      </w:r>
      <w:r w:rsidR="006D03FC">
        <w:rPr>
          <w:b w:val="0"/>
          <w:i w:val="0"/>
          <w:sz w:val="24"/>
          <w:szCs w:val="24"/>
          <w:lang w:val="kk-KZ"/>
        </w:rPr>
        <w:t>-</w:t>
      </w:r>
      <w:r>
        <w:rPr>
          <w:b w:val="0"/>
          <w:i w:val="0"/>
          <w:sz w:val="24"/>
          <w:szCs w:val="24"/>
          <w:lang w:val="kk-KZ"/>
        </w:rPr>
        <w:t>5-58-16</w:t>
      </w:r>
      <w:r w:rsidRPr="00726A45">
        <w:rPr>
          <w:b w:val="0"/>
          <w:i w:val="0"/>
          <w:sz w:val="24"/>
          <w:szCs w:val="24"/>
          <w:lang w:val="kk-KZ"/>
        </w:rPr>
        <w:t xml:space="preserve">  мекенжайында өтеді.</w:t>
      </w:r>
    </w:p>
    <w:p w:rsidR="00726A45" w:rsidRPr="00726A45" w:rsidRDefault="00726A45" w:rsidP="00726A45">
      <w:pPr>
        <w:ind w:firstLine="709"/>
        <w:jc w:val="both"/>
        <w:rPr>
          <w:b w:val="0"/>
          <w:bCs w:val="0"/>
          <w:i w:val="0"/>
          <w:iCs w:val="0"/>
          <w:sz w:val="24"/>
          <w:szCs w:val="24"/>
          <w:lang w:val="kk-KZ"/>
        </w:rPr>
      </w:pPr>
      <w:r w:rsidRPr="00726A45">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26A45">
        <w:rPr>
          <w:b w:val="0"/>
          <w:i w:val="0"/>
          <w:noProof/>
          <w:sz w:val="24"/>
          <w:szCs w:val="24"/>
          <w:lang w:val="kk-KZ" w:eastAsia="zh-CN"/>
        </w:rPr>
        <w:t xml:space="preserve">, сонымен қатар, </w:t>
      </w:r>
      <w:r w:rsidRPr="00726A45">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26A45" w:rsidRDefault="00726A45" w:rsidP="00726A45">
      <w:pPr>
        <w:suppressAutoHyphens/>
        <w:autoSpaceDE w:val="0"/>
        <w:autoSpaceDN w:val="0"/>
        <w:adjustRightInd w:val="0"/>
        <w:ind w:firstLine="709"/>
        <w:jc w:val="both"/>
        <w:rPr>
          <w:b w:val="0"/>
          <w:i w:val="0"/>
          <w:sz w:val="24"/>
          <w:szCs w:val="24"/>
          <w:lang w:val="kk-KZ" w:eastAsia="zh-CN"/>
        </w:rPr>
      </w:pPr>
      <w:r w:rsidRPr="00726A45">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26A45" w:rsidRDefault="00726A45" w:rsidP="00726A45">
      <w:pPr>
        <w:suppressAutoHyphens/>
        <w:autoSpaceDE w:val="0"/>
        <w:autoSpaceDN w:val="0"/>
        <w:adjustRightInd w:val="0"/>
        <w:jc w:val="both"/>
        <w:rPr>
          <w:b w:val="0"/>
          <w:i w:val="0"/>
          <w:sz w:val="24"/>
          <w:szCs w:val="24"/>
          <w:lang w:val="kk-KZ" w:eastAsia="zh-CN"/>
        </w:rPr>
      </w:pPr>
      <w:r w:rsidRPr="00726A45">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Default="00726A45" w:rsidP="00687999">
      <w:pPr>
        <w:jc w:val="both"/>
        <w:rPr>
          <w:b w:val="0"/>
          <w:i w:val="0"/>
          <w:sz w:val="24"/>
          <w:szCs w:val="24"/>
          <w:lang w:val="kk-KZ"/>
        </w:rPr>
      </w:pPr>
    </w:p>
    <w:p w:rsidR="008E5B14" w:rsidRDefault="00C4201E" w:rsidP="006D03FC">
      <w:pPr>
        <w:tabs>
          <w:tab w:val="left" w:pos="284"/>
          <w:tab w:val="left" w:pos="1134"/>
          <w:tab w:val="left" w:pos="3600"/>
          <w:tab w:val="left" w:pos="3780"/>
          <w:tab w:val="left" w:pos="9356"/>
        </w:tabs>
        <w:jc w:val="both"/>
        <w:rPr>
          <w:lang w:val="kk-KZ"/>
        </w:rPr>
      </w:pPr>
      <w:bookmarkStart w:id="1" w:name="_GoBack"/>
      <w:bookmarkEnd w:id="1"/>
      <w:r w:rsidRPr="006A4C85">
        <w:rPr>
          <w:i w:val="0"/>
          <w:sz w:val="24"/>
          <w:szCs w:val="24"/>
          <w:lang w:val="kk-KZ"/>
        </w:rPr>
        <w:t xml:space="preserve">   </w:t>
      </w:r>
      <w:r>
        <w:rPr>
          <w:i w:val="0"/>
          <w:sz w:val="24"/>
          <w:szCs w:val="24"/>
          <w:lang w:val="kk-KZ"/>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112B14" w:rsidTr="00552D2D">
        <w:trPr>
          <w:tblCellSpacing w:w="15" w:type="dxa"/>
        </w:trPr>
        <w:tc>
          <w:tcPr>
            <w:tcW w:w="5805" w:type="dxa"/>
            <w:vAlign w:val="center"/>
            <w:hideMark/>
          </w:tcPr>
          <w:p w:rsidR="00934AF1" w:rsidRPr="00B54235" w:rsidRDefault="00934AF1" w:rsidP="004361EB">
            <w:pPr>
              <w:rPr>
                <w:b w:val="0"/>
                <w:i w:val="0"/>
                <w:lang w:val="kk-KZ"/>
              </w:rPr>
            </w:pPr>
          </w:p>
        </w:tc>
        <w:tc>
          <w:tcPr>
            <w:tcW w:w="3886" w:type="dxa"/>
            <w:vAlign w:val="center"/>
            <w:hideMark/>
          </w:tcPr>
          <w:p w:rsidR="00934AF1" w:rsidRPr="00B54235" w:rsidRDefault="00934AF1" w:rsidP="004361EB">
            <w:pPr>
              <w:rPr>
                <w:b w:val="0"/>
                <w:i w:val="0"/>
                <w:lang w:val="kk-KZ"/>
              </w:rPr>
            </w:pPr>
            <w:bookmarkStart w:id="2" w:name="z179"/>
            <w:bookmarkEnd w:id="2"/>
          </w:p>
          <w:p w:rsidR="00934AF1" w:rsidRPr="00B54235" w:rsidRDefault="00934AF1" w:rsidP="004361EB">
            <w:pPr>
              <w:rPr>
                <w:b w:val="0"/>
                <w:i w:val="0"/>
                <w:lang w:val="kk-KZ"/>
              </w:rPr>
            </w:pPr>
            <w:r w:rsidRPr="00B54235">
              <w:rPr>
                <w:b w:val="0"/>
                <w:i w:val="0"/>
                <w:lang w:val="kk-KZ"/>
              </w:rPr>
              <w:lastRenderedPageBreak/>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934AF1" w:rsidRPr="00B54235" w:rsidRDefault="00934AF1" w:rsidP="004361EB">
            <w:pPr>
              <w:rPr>
                <w:b w:val="0"/>
                <w:i w:val="0"/>
                <w:lang w:val="kk-KZ"/>
              </w:rPr>
            </w:pPr>
          </w:p>
        </w:tc>
      </w:tr>
      <w:tr w:rsidR="00934AF1" w:rsidRPr="0009542A" w:rsidTr="00552D2D">
        <w:trPr>
          <w:tblCellSpacing w:w="15" w:type="dxa"/>
        </w:trPr>
        <w:tc>
          <w:tcPr>
            <w:tcW w:w="5805" w:type="dxa"/>
            <w:vAlign w:val="center"/>
            <w:hideMark/>
          </w:tcPr>
          <w:p w:rsidR="00934AF1" w:rsidRPr="00B54235" w:rsidRDefault="00934AF1" w:rsidP="004361EB">
            <w:pPr>
              <w:rPr>
                <w:b w:val="0"/>
                <w:i w:val="0"/>
                <w:lang w:val="kk-KZ"/>
              </w:rPr>
            </w:pPr>
            <w:r w:rsidRPr="00B54235">
              <w:rPr>
                <w:b w:val="0"/>
                <w:i w:val="0"/>
                <w:lang w:val="kk-KZ"/>
              </w:rPr>
              <w:lastRenderedPageBreak/>
              <w:t> </w:t>
            </w:r>
          </w:p>
        </w:tc>
        <w:tc>
          <w:tcPr>
            <w:tcW w:w="3886" w:type="dxa"/>
            <w:vAlign w:val="center"/>
            <w:hideMark/>
          </w:tcPr>
          <w:p w:rsidR="00934AF1" w:rsidRPr="0009542A" w:rsidRDefault="00934AF1" w:rsidP="004361EB">
            <w:pPr>
              <w:rPr>
                <w:b w:val="0"/>
                <w:i w:val="0"/>
              </w:rPr>
            </w:pPr>
            <w:proofErr w:type="spellStart"/>
            <w:r w:rsidRPr="0009542A">
              <w:rPr>
                <w:b w:val="0"/>
                <w:i w:val="0"/>
              </w:rPr>
              <w:t>Нысан</w:t>
            </w:r>
            <w:proofErr w:type="spellEnd"/>
          </w:p>
        </w:tc>
      </w:tr>
    </w:tbl>
    <w:p w:rsidR="00955C9F" w:rsidRDefault="00934AF1" w:rsidP="00934AF1">
      <w:pPr>
        <w:spacing w:before="100" w:beforeAutospacing="1" w:after="100" w:afterAutospacing="1"/>
        <w:jc w:val="right"/>
        <w:rPr>
          <w:b w:val="0"/>
          <w:i w:val="0"/>
        </w:rPr>
      </w:pPr>
      <w:r w:rsidRPr="0009542A">
        <w:rPr>
          <w:b w:val="0"/>
          <w:i w:val="0"/>
        </w:rPr>
        <w:t>    __________________________</w:t>
      </w:r>
      <w:r w:rsidR="00955C9F">
        <w:rPr>
          <w:b w:val="0"/>
          <w:i w:val="0"/>
        </w:rPr>
        <w:t>_</w:t>
      </w:r>
    </w:p>
    <w:p w:rsidR="00955C9F" w:rsidRDefault="00934AF1" w:rsidP="00934AF1">
      <w:pPr>
        <w:spacing w:before="100" w:beforeAutospacing="1" w:after="100" w:afterAutospacing="1"/>
        <w:jc w:val="right"/>
        <w:rPr>
          <w:b w:val="0"/>
          <w:i w:val="0"/>
        </w:rPr>
      </w:pPr>
      <w:r w:rsidRPr="0009542A">
        <w:rPr>
          <w:b w:val="0"/>
          <w:i w:val="0"/>
        </w:rPr>
        <w:t>_________________________</w:t>
      </w:r>
      <w:r w:rsidR="00955C9F">
        <w:rPr>
          <w:b w:val="0"/>
          <w:i w:val="0"/>
        </w:rPr>
        <w:t>__</w:t>
      </w:r>
    </w:p>
    <w:p w:rsidR="00934AF1" w:rsidRDefault="00955C9F" w:rsidP="00934AF1">
      <w:pPr>
        <w:spacing w:before="100" w:beforeAutospacing="1" w:after="100" w:afterAutospacing="1"/>
        <w:jc w:val="right"/>
        <w:rPr>
          <w:b w:val="0"/>
          <w:i w:val="0"/>
        </w:rPr>
      </w:pPr>
      <w:r>
        <w:rPr>
          <w:b w:val="0"/>
          <w:i w:val="0"/>
        </w:rPr>
        <w:t>___________________________</w:t>
      </w:r>
    </w:p>
    <w:p w:rsidR="00955C9F" w:rsidRPr="0009542A" w:rsidRDefault="00955C9F" w:rsidP="00934AF1">
      <w:pPr>
        <w:spacing w:before="100" w:beforeAutospacing="1" w:after="100" w:afterAutospacing="1"/>
        <w:jc w:val="right"/>
        <w:rPr>
          <w:b w:val="0"/>
          <w:i w:val="0"/>
        </w:rPr>
      </w:pPr>
      <w:r w:rsidRPr="0009542A">
        <w:rPr>
          <w:b w:val="0"/>
          <w:i w:val="0"/>
        </w:rPr>
        <w:t>(</w:t>
      </w:r>
      <w:proofErr w:type="spellStart"/>
      <w:r w:rsidRPr="0009542A">
        <w:rPr>
          <w:b w:val="0"/>
          <w:i w:val="0"/>
        </w:rPr>
        <w:t>мемлекеттік</w:t>
      </w:r>
      <w:proofErr w:type="spellEnd"/>
      <w:r w:rsidRPr="0009542A">
        <w:rPr>
          <w:b w:val="0"/>
          <w:i w:val="0"/>
        </w:rPr>
        <w:t xml:space="preserve"> орган)</w:t>
      </w:r>
    </w:p>
    <w:p w:rsidR="00934AF1" w:rsidRPr="0009542A" w:rsidRDefault="00934AF1" w:rsidP="00934AF1">
      <w:pPr>
        <w:spacing w:before="100" w:beforeAutospacing="1" w:after="100" w:afterAutospacing="1"/>
        <w:outlineLvl w:val="2"/>
        <w:rPr>
          <w:b w:val="0"/>
          <w:bCs w:val="0"/>
          <w:i w:val="0"/>
        </w:rPr>
      </w:pPr>
      <w:proofErr w:type="spellStart"/>
      <w:r w:rsidRPr="0009542A">
        <w:rPr>
          <w:b w:val="0"/>
          <w:i w:val="0"/>
        </w:rPr>
        <w:t>Өтініш</w:t>
      </w:r>
      <w:proofErr w:type="spellEnd"/>
    </w:p>
    <w:p w:rsidR="00934AF1" w:rsidRPr="0009542A" w:rsidRDefault="00934AF1" w:rsidP="00934AF1">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w:t>
      </w:r>
      <w:proofErr w:type="spellStart"/>
      <w:r w:rsidRPr="0009542A">
        <w:rPr>
          <w:b w:val="0"/>
          <w:i w:val="0"/>
        </w:rPr>
        <w:t>әкімшілік</w:t>
      </w:r>
      <w:proofErr w:type="spellEnd"/>
      <w:r w:rsidRPr="0009542A">
        <w:rPr>
          <w:b w:val="0"/>
          <w:i w:val="0"/>
        </w:rPr>
        <w:t xml:space="preserve">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proofErr w:type="gramStart"/>
      <w:r w:rsidRPr="0009542A">
        <w:rPr>
          <w:b w:val="0"/>
          <w:i w:val="0"/>
        </w:rPr>
        <w:t>конкурсына</w:t>
      </w:r>
      <w:proofErr w:type="spellEnd"/>
      <w:r w:rsidRPr="0009542A">
        <w:rPr>
          <w:b w:val="0"/>
          <w:i w:val="0"/>
          <w:lang w:val="en-US"/>
        </w:rPr>
        <w:t>  </w:t>
      </w:r>
      <w:proofErr w:type="spellStart"/>
      <w:r w:rsidRPr="0009542A">
        <w:rPr>
          <w:b w:val="0"/>
          <w:i w:val="0"/>
        </w:rPr>
        <w:t>қатысуға</w:t>
      </w:r>
      <w:proofErr w:type="spellEnd"/>
      <w:proofErr w:type="gramEnd"/>
      <w:r w:rsidRPr="0009542A">
        <w:rPr>
          <w:b w:val="0"/>
          <w:i w:val="0"/>
        </w:rPr>
        <w:t xml:space="preserve"> </w:t>
      </w:r>
      <w:proofErr w:type="spellStart"/>
      <w:r w:rsidRPr="0009542A">
        <w:rPr>
          <w:b w:val="0"/>
          <w:i w:val="0"/>
        </w:rPr>
        <w:t>жіберуіңізді</w:t>
      </w:r>
      <w:proofErr w:type="spellEnd"/>
      <w:r w:rsidRPr="0009542A">
        <w:rPr>
          <w:b w:val="0"/>
          <w:i w:val="0"/>
        </w:rPr>
        <w:t xml:space="preserve"> </w:t>
      </w:r>
      <w:proofErr w:type="spellStart"/>
      <w:r w:rsidRPr="0009542A">
        <w:rPr>
          <w:b w:val="0"/>
          <w:i w:val="0"/>
        </w:rPr>
        <w:t>сұраймын</w:t>
      </w:r>
      <w:proofErr w:type="spellEnd"/>
      <w:r w:rsidRPr="0009542A">
        <w:rPr>
          <w:b w:val="0"/>
          <w:i w:val="0"/>
        </w:rPr>
        <w:t xml:space="preserve">. </w:t>
      </w:r>
    </w:p>
    <w:p w:rsidR="00934AF1" w:rsidRPr="0009542A" w:rsidRDefault="00934AF1" w:rsidP="00934AF1">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proofErr w:type="spellStart"/>
      <w:r w:rsidRPr="0009542A">
        <w:rPr>
          <w:b w:val="0"/>
          <w:i w:val="0"/>
        </w:rPr>
        <w:t>корпусының</w:t>
      </w:r>
      <w:proofErr w:type="spellEnd"/>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proofErr w:type="spellStart"/>
      <w:r w:rsidRPr="0009542A">
        <w:rPr>
          <w:b w:val="0"/>
          <w:i w:val="0"/>
        </w:rPr>
        <w:t>әкімшілік</w:t>
      </w:r>
      <w:proofErr w:type="spellEnd"/>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proofErr w:type="spellStart"/>
      <w:r w:rsidRPr="0009542A">
        <w:rPr>
          <w:b w:val="0"/>
          <w:i w:val="0"/>
        </w:rPr>
        <w:t>орналасуға</w:t>
      </w:r>
      <w:proofErr w:type="spellEnd"/>
      <w:r w:rsidRPr="0009542A">
        <w:rPr>
          <w:b w:val="0"/>
          <w:i w:val="0"/>
          <w:lang w:val="en-US"/>
        </w:rPr>
        <w:t xml:space="preserve"> </w:t>
      </w:r>
      <w:r w:rsidRPr="0009542A">
        <w:rPr>
          <w:b w:val="0"/>
          <w:i w:val="0"/>
        </w:rPr>
        <w:t>конкурс</w:t>
      </w:r>
      <w:r w:rsidRPr="0009542A">
        <w:rPr>
          <w:b w:val="0"/>
          <w:i w:val="0"/>
          <w:lang w:val="en-US"/>
        </w:rPr>
        <w:t xml:space="preserve"> </w:t>
      </w:r>
      <w:proofErr w:type="spellStart"/>
      <w:r w:rsidRPr="0009542A">
        <w:rPr>
          <w:b w:val="0"/>
          <w:i w:val="0"/>
        </w:rPr>
        <w:t>өткізу</w:t>
      </w:r>
      <w:proofErr w:type="spellEnd"/>
      <w:r w:rsidRPr="0009542A">
        <w:rPr>
          <w:b w:val="0"/>
          <w:i w:val="0"/>
          <w:lang w:val="en-US"/>
        </w:rPr>
        <w:t>     </w:t>
      </w:r>
      <w:proofErr w:type="spellStart"/>
      <w:r w:rsidRPr="0009542A">
        <w:rPr>
          <w:b w:val="0"/>
          <w:i w:val="0"/>
        </w:rPr>
        <w:t>қағидаларының</w:t>
      </w:r>
      <w:proofErr w:type="spellEnd"/>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proofErr w:type="spellStart"/>
      <w:r w:rsidRPr="0009542A">
        <w:rPr>
          <w:b w:val="0"/>
          <w:i w:val="0"/>
        </w:rPr>
        <w:t>және</w:t>
      </w:r>
      <w:proofErr w:type="spellEnd"/>
      <w:r w:rsidRPr="0009542A">
        <w:rPr>
          <w:b w:val="0"/>
          <w:i w:val="0"/>
          <w:lang w:val="en-US"/>
        </w:rPr>
        <w:t xml:space="preserve"> </w:t>
      </w:r>
      <w:proofErr w:type="spellStart"/>
      <w:proofErr w:type="gramStart"/>
      <w:r w:rsidRPr="0009542A">
        <w:rPr>
          <w:b w:val="0"/>
          <w:i w:val="0"/>
        </w:rPr>
        <w:t>орындауға</w:t>
      </w:r>
      <w:proofErr w:type="spellEnd"/>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Ұсынылып</w:t>
      </w:r>
      <w:proofErr w:type="spellEnd"/>
      <w:r w:rsidRPr="0009542A">
        <w:rPr>
          <w:b w:val="0"/>
          <w:i w:val="0"/>
          <w:lang w:val="en-US"/>
        </w:rPr>
        <w:t xml:space="preserve"> </w:t>
      </w:r>
      <w:proofErr w:type="spellStart"/>
      <w:r w:rsidRPr="0009542A">
        <w:rPr>
          <w:b w:val="0"/>
          <w:i w:val="0"/>
        </w:rPr>
        <w:t>отырған</w:t>
      </w:r>
      <w:proofErr w:type="spellEnd"/>
      <w:r w:rsidRPr="0009542A">
        <w:rPr>
          <w:b w:val="0"/>
          <w:i w:val="0"/>
          <w:lang w:val="en-US"/>
        </w:rPr>
        <w:t xml:space="preserve"> </w:t>
      </w:r>
      <w:proofErr w:type="spellStart"/>
      <w:r w:rsidRPr="0009542A">
        <w:rPr>
          <w:b w:val="0"/>
          <w:i w:val="0"/>
        </w:rPr>
        <w:t>құжаттарымның</w:t>
      </w:r>
      <w:proofErr w:type="spellEnd"/>
      <w:r w:rsidRPr="0009542A">
        <w:rPr>
          <w:b w:val="0"/>
          <w:i w:val="0"/>
          <w:lang w:val="en-US"/>
        </w:rPr>
        <w:t xml:space="preserve"> </w:t>
      </w:r>
      <w:proofErr w:type="spellStart"/>
      <w:r w:rsidRPr="0009542A">
        <w:rPr>
          <w:b w:val="0"/>
          <w:i w:val="0"/>
        </w:rPr>
        <w:t>дәйектілігіне</w:t>
      </w:r>
      <w:proofErr w:type="spellEnd"/>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934AF1" w:rsidRPr="0009542A" w:rsidRDefault="00934AF1" w:rsidP="00934AF1">
      <w:pPr>
        <w:jc w:val="both"/>
        <w:rPr>
          <w:b w:val="0"/>
          <w:i w:val="0"/>
          <w:lang w:val="en-US"/>
        </w:rPr>
      </w:pPr>
      <w:r w:rsidRPr="0009542A">
        <w:rPr>
          <w:b w:val="0"/>
          <w:i w:val="0"/>
          <w:lang w:val="en-US"/>
        </w:rPr>
        <w:t>      </w:t>
      </w:r>
      <w:proofErr w:type="spellStart"/>
      <w:r w:rsidRPr="0009542A">
        <w:rPr>
          <w:b w:val="0"/>
          <w:i w:val="0"/>
        </w:rPr>
        <w:t>Қоса</w:t>
      </w:r>
      <w:proofErr w:type="spellEnd"/>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proofErr w:type="spellStart"/>
      <w:r w:rsidRPr="0009542A">
        <w:rPr>
          <w:b w:val="0"/>
          <w:i w:val="0"/>
        </w:rPr>
        <w:t>құжаттар</w:t>
      </w:r>
      <w:proofErr w:type="spellEnd"/>
      <w:r w:rsidRPr="0009542A">
        <w:rPr>
          <w:b w:val="0"/>
          <w:i w:val="0"/>
          <w:lang w:val="en-US"/>
        </w:rPr>
        <w:t>:</w:t>
      </w:r>
    </w:p>
    <w:p w:rsidR="00934AF1" w:rsidRPr="0009542A" w:rsidRDefault="00934AF1" w:rsidP="00934AF1">
      <w:pPr>
        <w:rPr>
          <w:b w:val="0"/>
          <w:i w:val="0"/>
          <w:lang w:val="en-US"/>
        </w:rPr>
      </w:pPr>
      <w:r w:rsidRPr="0009542A">
        <w:rPr>
          <w:b w:val="0"/>
          <w:i w:val="0"/>
          <w:lang w:val="en-US"/>
        </w:rPr>
        <w:t>      _______________________________________________________________</w:t>
      </w:r>
    </w:p>
    <w:p w:rsidR="00934AF1" w:rsidRPr="0009542A" w:rsidRDefault="00934AF1" w:rsidP="00934AF1">
      <w:pPr>
        <w:rPr>
          <w:b w:val="0"/>
          <w:i w:val="0"/>
          <w:lang w:val="en-US"/>
        </w:rPr>
      </w:pPr>
      <w:r w:rsidRPr="0009542A">
        <w:rPr>
          <w:b w:val="0"/>
          <w:i w:val="0"/>
          <w:lang w:val="en-US"/>
        </w:rPr>
        <w:t xml:space="preserve">      _______________________________________________________________ </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254B19" w:rsidRDefault="00934AF1" w:rsidP="00934AF1">
      <w:pPr>
        <w:rPr>
          <w:b w:val="0"/>
          <w:i w:val="0"/>
          <w:lang w:val="en-US"/>
        </w:rPr>
      </w:pPr>
      <w:r w:rsidRPr="0009542A">
        <w:rPr>
          <w:b w:val="0"/>
          <w:i w:val="0"/>
          <w:lang w:val="en-US"/>
        </w:rPr>
        <w:t>      </w:t>
      </w:r>
      <w:r w:rsidRPr="00254B19">
        <w:rPr>
          <w:b w:val="0"/>
          <w:i w:val="0"/>
          <w:lang w:val="en-US"/>
        </w:rPr>
        <w:t>_______________________________________________________________</w:t>
      </w:r>
    </w:p>
    <w:p w:rsidR="00934AF1" w:rsidRPr="001B1675" w:rsidRDefault="00934AF1" w:rsidP="00934AF1">
      <w:pPr>
        <w:rPr>
          <w:b w:val="0"/>
          <w:i w:val="0"/>
          <w:lang w:val="en-US"/>
        </w:rPr>
      </w:pPr>
      <w:r w:rsidRPr="0009542A">
        <w:rPr>
          <w:b w:val="0"/>
          <w:i w:val="0"/>
          <w:lang w:val="en-US"/>
        </w:rPr>
        <w:t>      </w:t>
      </w:r>
      <w:r w:rsidRPr="001B1675">
        <w:rPr>
          <w:b w:val="0"/>
          <w:i w:val="0"/>
          <w:lang w:val="en-US"/>
        </w:rPr>
        <w:t>_______________________________________________________________</w:t>
      </w:r>
    </w:p>
    <w:p w:rsidR="00934AF1" w:rsidRPr="001B1675" w:rsidRDefault="00934AF1" w:rsidP="00934AF1">
      <w:pPr>
        <w:rPr>
          <w:b w:val="0"/>
          <w:i w:val="0"/>
          <w:lang w:val="en-US"/>
        </w:rPr>
      </w:pPr>
      <w:r w:rsidRPr="0009542A">
        <w:rPr>
          <w:b w:val="0"/>
          <w:i w:val="0"/>
          <w:lang w:val="en-US"/>
        </w:rPr>
        <w:t>      </w:t>
      </w:r>
      <w:r w:rsidRPr="001B1675">
        <w:rPr>
          <w:b w:val="0"/>
          <w:i w:val="0"/>
          <w:lang w:val="en-US"/>
        </w:rPr>
        <w:t>_______________________________________________________________</w:t>
      </w:r>
    </w:p>
    <w:p w:rsidR="00934AF1" w:rsidRPr="001B1675" w:rsidRDefault="00934AF1" w:rsidP="00934AF1">
      <w:pPr>
        <w:rPr>
          <w:b w:val="0"/>
          <w:i w:val="0"/>
          <w:lang w:val="en-US"/>
        </w:rPr>
      </w:pPr>
      <w:r w:rsidRPr="0009542A">
        <w:rPr>
          <w:b w:val="0"/>
          <w:i w:val="0"/>
          <w:lang w:val="en-US"/>
        </w:rPr>
        <w:t>      </w:t>
      </w:r>
      <w:proofErr w:type="spellStart"/>
      <w:r w:rsidRPr="0009542A">
        <w:rPr>
          <w:b w:val="0"/>
          <w:i w:val="0"/>
        </w:rPr>
        <w:t>Мекен</w:t>
      </w:r>
      <w:proofErr w:type="spellEnd"/>
      <w:r w:rsidRPr="001B1675">
        <w:rPr>
          <w:b w:val="0"/>
          <w:i w:val="0"/>
          <w:lang w:val="en-US"/>
        </w:rPr>
        <w:t xml:space="preserve"> </w:t>
      </w:r>
      <w:proofErr w:type="spellStart"/>
      <w:r w:rsidRPr="0009542A">
        <w:rPr>
          <w:b w:val="0"/>
          <w:i w:val="0"/>
        </w:rPr>
        <w:t>жайы</w:t>
      </w:r>
      <w:proofErr w:type="spellEnd"/>
      <w:r w:rsidRPr="001B1675">
        <w:rPr>
          <w:b w:val="0"/>
          <w:i w:val="0"/>
          <w:lang w:val="en-US"/>
        </w:rPr>
        <w:t xml:space="preserve"> </w:t>
      </w:r>
      <w:proofErr w:type="spellStart"/>
      <w:r w:rsidRPr="0009542A">
        <w:rPr>
          <w:b w:val="0"/>
          <w:i w:val="0"/>
        </w:rPr>
        <w:t>және</w:t>
      </w:r>
      <w:proofErr w:type="spellEnd"/>
      <w:r w:rsidRPr="001B1675">
        <w:rPr>
          <w:b w:val="0"/>
          <w:i w:val="0"/>
          <w:lang w:val="en-US"/>
        </w:rPr>
        <w:t xml:space="preserve"> </w:t>
      </w:r>
      <w:proofErr w:type="spellStart"/>
      <w:r w:rsidRPr="0009542A">
        <w:rPr>
          <w:b w:val="0"/>
          <w:i w:val="0"/>
        </w:rPr>
        <w:t>байланыс</w:t>
      </w:r>
      <w:proofErr w:type="spellEnd"/>
      <w:r w:rsidRPr="001B1675">
        <w:rPr>
          <w:b w:val="0"/>
          <w:i w:val="0"/>
          <w:lang w:val="en-US"/>
        </w:rPr>
        <w:t xml:space="preserve"> </w:t>
      </w:r>
      <w:r w:rsidRPr="0009542A">
        <w:rPr>
          <w:b w:val="0"/>
          <w:i w:val="0"/>
        </w:rPr>
        <w:t>телефоны</w:t>
      </w:r>
      <w:r w:rsidRPr="001B1675">
        <w:rPr>
          <w:b w:val="0"/>
          <w:i w:val="0"/>
          <w:lang w:val="en-US"/>
        </w:rPr>
        <w:t>_____________________________</w:t>
      </w:r>
    </w:p>
    <w:p w:rsidR="00934AF1" w:rsidRPr="0009542A" w:rsidRDefault="00934AF1" w:rsidP="00934AF1">
      <w:pPr>
        <w:rPr>
          <w:b w:val="0"/>
          <w:i w:val="0"/>
          <w:lang w:val="en-US"/>
        </w:rPr>
      </w:pPr>
      <w:r w:rsidRPr="0009542A">
        <w:rPr>
          <w:b w:val="0"/>
          <w:i w:val="0"/>
          <w:lang w:val="en-US"/>
        </w:rPr>
        <w:t>      _____________________________________________________________</w:t>
      </w:r>
    </w:p>
    <w:p w:rsidR="00934AF1" w:rsidRPr="0009542A" w:rsidRDefault="00934AF1" w:rsidP="00934AF1">
      <w:pPr>
        <w:rPr>
          <w:b w:val="0"/>
          <w:i w:val="0"/>
          <w:lang w:val="en-US"/>
        </w:rPr>
      </w:pPr>
      <w:r w:rsidRPr="0009542A">
        <w:rPr>
          <w:b w:val="0"/>
          <w:i w:val="0"/>
          <w:lang w:val="en-US"/>
        </w:rPr>
        <w:t>      ________                                      ____________________________________</w:t>
      </w:r>
    </w:p>
    <w:p w:rsidR="00934AF1" w:rsidRPr="0009542A" w:rsidRDefault="00934AF1" w:rsidP="00934AF1">
      <w:pPr>
        <w:rPr>
          <w:b w:val="0"/>
          <w:i w:val="0"/>
          <w:lang w:val="en-US"/>
        </w:rPr>
      </w:pPr>
      <w:r w:rsidRPr="0009542A">
        <w:rPr>
          <w:b w:val="0"/>
          <w:i w:val="0"/>
          <w:lang w:val="en-US"/>
        </w:rPr>
        <w:t>       (</w:t>
      </w:r>
      <w:proofErr w:type="spellStart"/>
      <w:proofErr w:type="gramStart"/>
      <w:r w:rsidRPr="0009542A">
        <w:rPr>
          <w:b w:val="0"/>
          <w:i w:val="0"/>
        </w:rPr>
        <w:t>қолы</w:t>
      </w:r>
      <w:proofErr w:type="spellEnd"/>
      <w:r w:rsidRPr="0009542A">
        <w:rPr>
          <w:b w:val="0"/>
          <w:i w:val="0"/>
          <w:lang w:val="en-US"/>
        </w:rPr>
        <w:t>)   </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әкесінің</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proofErr w:type="spellStart"/>
      <w:r w:rsidRPr="0009542A">
        <w:rPr>
          <w:b w:val="0"/>
          <w:i w:val="0"/>
        </w:rPr>
        <w:t>болған</w:t>
      </w:r>
      <w:proofErr w:type="spellEnd"/>
      <w:r w:rsidRPr="0009542A">
        <w:rPr>
          <w:b w:val="0"/>
          <w:i w:val="0"/>
          <w:lang w:val="en-US"/>
        </w:rPr>
        <w:t xml:space="preserve"> </w:t>
      </w:r>
      <w:proofErr w:type="spellStart"/>
      <w:r w:rsidRPr="0009542A">
        <w:rPr>
          <w:b w:val="0"/>
          <w:i w:val="0"/>
        </w:rPr>
        <w:t>жағдайда</w:t>
      </w:r>
      <w:proofErr w:type="spellEnd"/>
      <w:r w:rsidRPr="0009542A">
        <w:rPr>
          <w:b w:val="0"/>
          <w:i w:val="0"/>
          <w:lang w:val="en-US"/>
        </w:rPr>
        <w:t>))</w:t>
      </w:r>
    </w:p>
    <w:p w:rsidR="00934AF1" w:rsidRPr="00134CE0" w:rsidRDefault="00934AF1" w:rsidP="00134CE0">
      <w:pPr>
        <w:spacing w:before="100" w:beforeAutospacing="1" w:after="100" w:afterAutospacing="1"/>
        <w:rPr>
          <w:b w:val="0"/>
          <w:i w:val="0"/>
          <w:lang w:val="kk-KZ"/>
        </w:rPr>
      </w:pPr>
      <w:r w:rsidRPr="0009542A">
        <w:rPr>
          <w:b w:val="0"/>
          <w:i w:val="0"/>
          <w:lang w:val="en-US"/>
        </w:rPr>
        <w:t>  </w:t>
      </w:r>
      <w:r>
        <w:rPr>
          <w:b w:val="0"/>
          <w:i w:val="0"/>
          <w:lang w:val="kk-KZ"/>
        </w:rPr>
        <w:t xml:space="preserve">                                   </w:t>
      </w:r>
      <w:r w:rsidRPr="0009542A">
        <w:rPr>
          <w:b w:val="0"/>
          <w:i w:val="0"/>
          <w:lang w:val="en-US"/>
        </w:rPr>
        <w:t>    </w:t>
      </w:r>
      <w:r w:rsidRPr="00B54235">
        <w:rPr>
          <w:b w:val="0"/>
          <w:i w:val="0"/>
          <w:lang w:val="en-US"/>
        </w:rPr>
        <w:t xml:space="preserve">"___"_______________ 20 __ </w:t>
      </w:r>
      <w:r w:rsidRPr="0009542A">
        <w:rPr>
          <w:b w:val="0"/>
          <w:i w:val="0"/>
        </w:rPr>
        <w:t>ж</w:t>
      </w:r>
      <w:r w:rsidRPr="00B54235">
        <w:rPr>
          <w:b w:val="0"/>
          <w:i w:val="0"/>
          <w:lang w:val="en-US"/>
        </w:rPr>
        <w:t>.</w:t>
      </w:r>
    </w:p>
    <w:p w:rsidR="00134CE0" w:rsidRDefault="00134CE0" w:rsidP="00934AF1">
      <w:pPr>
        <w:widowControl/>
        <w:autoSpaceDE w:val="0"/>
        <w:autoSpaceDN w:val="0"/>
        <w:adjustRightInd w:val="0"/>
        <w:jc w:val="right"/>
        <w:rPr>
          <w:b w:val="0"/>
          <w:bCs w:val="0"/>
          <w:i w:val="0"/>
          <w:iCs w:val="0"/>
          <w:sz w:val="24"/>
          <w:szCs w:val="24"/>
          <w:lang w:val="kk-KZ"/>
        </w:rPr>
      </w:pPr>
    </w:p>
    <w:p w:rsidR="00134CE0" w:rsidRDefault="00134CE0" w:rsidP="00934AF1">
      <w:pPr>
        <w:widowControl/>
        <w:autoSpaceDE w:val="0"/>
        <w:autoSpaceDN w:val="0"/>
        <w:adjustRightInd w:val="0"/>
        <w:jc w:val="right"/>
        <w:rPr>
          <w:b w:val="0"/>
          <w:bCs w:val="0"/>
          <w:i w:val="0"/>
          <w:iCs w:val="0"/>
          <w:sz w:val="24"/>
          <w:szCs w:val="24"/>
          <w:lang w:val="kk-KZ"/>
        </w:rPr>
      </w:pP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lastRenderedPageBreak/>
        <w:t>«Б» корпусының мемлекеттік</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934AF1" w:rsidRPr="00F6174C" w:rsidRDefault="00934AF1" w:rsidP="00934AF1">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934AF1" w:rsidRDefault="00934AF1" w:rsidP="00934AF1">
      <w:pPr>
        <w:widowControl/>
        <w:autoSpaceDE w:val="0"/>
        <w:autoSpaceDN w:val="0"/>
        <w:adjustRightInd w:val="0"/>
        <w:rPr>
          <w:i w:val="0"/>
          <w:iCs w:val="0"/>
          <w:sz w:val="24"/>
          <w:szCs w:val="24"/>
          <w:lang w:val="kk-KZ"/>
        </w:rPr>
      </w:pPr>
    </w:p>
    <w:p w:rsidR="00934AF1"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112B14" w:rsidTr="004361EB">
        <w:trPr>
          <w:tblCellSpacing w:w="15" w:type="dxa"/>
        </w:trPr>
        <w:tc>
          <w:tcPr>
            <w:tcW w:w="750" w:type="dxa"/>
            <w:vAlign w:val="center"/>
            <w:hideMark/>
          </w:tcPr>
          <w:p w:rsidR="00934AF1" w:rsidRPr="000E6C91" w:rsidRDefault="00934AF1" w:rsidP="004361EB">
            <w:pPr>
              <w:tabs>
                <w:tab w:val="left" w:pos="142"/>
              </w:tabs>
              <w:rPr>
                <w:sz w:val="24"/>
                <w:szCs w:val="24"/>
                <w:lang w:val="kk-KZ"/>
              </w:rPr>
            </w:pPr>
          </w:p>
        </w:tc>
        <w:tc>
          <w:tcPr>
            <w:tcW w:w="750" w:type="dxa"/>
          </w:tcPr>
          <w:p w:rsidR="00934AF1" w:rsidRPr="000E6C91" w:rsidRDefault="00934AF1" w:rsidP="004361EB">
            <w:pPr>
              <w:tabs>
                <w:tab w:val="left" w:pos="142"/>
              </w:tabs>
              <w:rPr>
                <w:sz w:val="24"/>
                <w:szCs w:val="24"/>
                <w:lang w:val="kk-KZ"/>
              </w:rPr>
            </w:pPr>
          </w:p>
        </w:tc>
      </w:tr>
    </w:tbl>
    <w:p w:rsidR="00934AF1" w:rsidRPr="00886F4C" w:rsidRDefault="00934AF1" w:rsidP="00934AF1">
      <w:pPr>
        <w:contextualSpacing/>
        <w:jc w:val="right"/>
        <w:rPr>
          <w:lang w:val="kk-KZ"/>
        </w:rPr>
      </w:pPr>
    </w:p>
    <w:p w:rsidR="00934AF1" w:rsidRPr="00886F4C" w:rsidRDefault="00934AF1" w:rsidP="00934AF1">
      <w:pPr>
        <w:contextualSpacing/>
        <w:jc w:val="right"/>
        <w:rPr>
          <w:lang w:val="kk-KZ"/>
        </w:rPr>
      </w:pPr>
    </w:p>
    <w:p w:rsidR="00934AF1" w:rsidRPr="00886F4C" w:rsidRDefault="00934AF1" w:rsidP="00934AF1">
      <w:pPr>
        <w:contextualSpacing/>
        <w:rPr>
          <w:b w:val="0"/>
          <w:bCs w:val="0"/>
          <w:lang w:val="kk-KZ"/>
        </w:rPr>
      </w:pPr>
      <w:r w:rsidRPr="00886F4C">
        <w:rPr>
          <w:lang w:val="kk-KZ"/>
        </w:rPr>
        <w:t xml:space="preserve"> «Б» КОРПУСЫНЫҢ ӘКІМШІЛІК МЕМЛЕКЕТТІК</w:t>
      </w:r>
    </w:p>
    <w:p w:rsidR="00934AF1" w:rsidRPr="004B2378" w:rsidRDefault="00934AF1" w:rsidP="00934AF1">
      <w:pPr>
        <w:contextualSpacing/>
        <w:rPr>
          <w:lang w:val="kk-KZ"/>
        </w:rPr>
      </w:pPr>
      <w:r w:rsidRPr="004B2378">
        <w:rPr>
          <w:lang w:val="kk-KZ"/>
        </w:rPr>
        <w:t>ЛАУАЗЫМЫНА КАНДИДАТТЫҢ ҚЫЗМЕТТIК ТIЗIМІ</w:t>
      </w:r>
    </w:p>
    <w:p w:rsidR="00934AF1" w:rsidRPr="007F33E3" w:rsidRDefault="00934AF1" w:rsidP="00934AF1">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F33E3" w:rsidTr="00C06CED">
        <w:trPr>
          <w:tblCellSpacing w:w="15" w:type="dxa"/>
        </w:trPr>
        <w:tc>
          <w:tcPr>
            <w:tcW w:w="3773" w:type="pct"/>
            <w:vAlign w:val="center"/>
            <w:hideMark/>
          </w:tcPr>
          <w:p w:rsidR="00934AF1" w:rsidRPr="007F33E3" w:rsidRDefault="00934AF1" w:rsidP="00C06CED">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sidR="00C06CED">
              <w:rPr>
                <w:lang w:val="kk-KZ"/>
              </w:rPr>
              <w:t xml:space="preserve"> </w:t>
            </w:r>
            <w:proofErr w:type="spellStart"/>
            <w:r w:rsidRPr="007F33E3">
              <w:t>және</w:t>
            </w:r>
            <w:proofErr w:type="spellEnd"/>
            <w:r w:rsidR="00C06CED">
              <w:rPr>
                <w:lang w:val="kk-KZ"/>
              </w:rPr>
              <w:t xml:space="preserve"> </w:t>
            </w:r>
            <w:proofErr w:type="spellStart"/>
            <w:r w:rsidRPr="007F33E3">
              <w:t>әкесінің</w:t>
            </w:r>
            <w:proofErr w:type="spellEnd"/>
            <w:r w:rsidR="00C06CED">
              <w:rPr>
                <w:lang w:val="kk-KZ"/>
              </w:rPr>
              <w:t xml:space="preserve"> </w:t>
            </w:r>
            <w:proofErr w:type="spellStart"/>
            <w:r w:rsidRPr="007F33E3">
              <w:t>аты</w:t>
            </w:r>
            <w:proofErr w:type="spellEnd"/>
            <w:r w:rsidRPr="007F33E3">
              <w:t xml:space="preserve"> (</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 xml:space="preserve">)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r w:rsidRPr="007F33E3">
              <w:t>ФОТО</w:t>
            </w:r>
            <w:r w:rsidRPr="007F33E3">
              <w:br/>
              <w:t>(</w:t>
            </w:r>
            <w:proofErr w:type="spellStart"/>
            <w:r w:rsidRPr="007F33E3">
              <w:t>түрлі</w:t>
            </w:r>
            <w:proofErr w:type="spellEnd"/>
            <w:r w:rsidRPr="007F33E3">
              <w:t xml:space="preserve"> </w:t>
            </w:r>
            <w:proofErr w:type="spellStart"/>
            <w:r w:rsidRPr="007F33E3">
              <w:t>түсті</w:t>
            </w:r>
            <w:proofErr w:type="spellEnd"/>
            <w:r w:rsidRPr="007F33E3">
              <w:t>/ цветное,</w:t>
            </w:r>
            <w:r w:rsidRPr="007F33E3">
              <w:br/>
              <w:t>3х4)</w:t>
            </w:r>
          </w:p>
        </w:tc>
      </w:tr>
      <w:tr w:rsidR="00934AF1" w:rsidRPr="007F33E3" w:rsidTr="00C06CED">
        <w:trPr>
          <w:tblCellSpacing w:w="15" w:type="dxa"/>
        </w:trPr>
        <w:tc>
          <w:tcPr>
            <w:tcW w:w="3773" w:type="pct"/>
            <w:vAlign w:val="center"/>
            <w:hideMark/>
          </w:tcPr>
          <w:p w:rsidR="00934AF1" w:rsidRPr="007F33E3" w:rsidRDefault="00934AF1" w:rsidP="004361EB">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w:t>
            </w:r>
            <w:proofErr w:type="spellStart"/>
            <w:r w:rsidRPr="007F33E3">
              <w:t>болған</w:t>
            </w:r>
            <w:proofErr w:type="spellEnd"/>
            <w:r w:rsidR="00C06CED">
              <w:rPr>
                <w:lang w:val="kk-KZ"/>
              </w:rPr>
              <w:t xml:space="preserve"> </w:t>
            </w:r>
            <w:proofErr w:type="spellStart"/>
            <w:r w:rsidRPr="007F33E3">
              <w:t>жағдайда</w:t>
            </w:r>
            <w:proofErr w:type="spellEnd"/>
            <w:r w:rsidRPr="007F33E3">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F33E3" w:rsidRDefault="00934AF1" w:rsidP="004361EB">
            <w:pPr>
              <w:contextualSpacing/>
            </w:pPr>
          </w:p>
        </w:tc>
      </w:tr>
      <w:tr w:rsidR="00934AF1" w:rsidRPr="007F33E3" w:rsidTr="00C06CED">
        <w:trPr>
          <w:tblCellSpacing w:w="15" w:type="dxa"/>
        </w:trPr>
        <w:tc>
          <w:tcPr>
            <w:tcW w:w="3773" w:type="pct"/>
            <w:vAlign w:val="center"/>
          </w:tcPr>
          <w:p w:rsidR="00934AF1" w:rsidRPr="007F33E3" w:rsidRDefault="00934AF1" w:rsidP="004361EB">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F33E3" w:rsidRDefault="00934AF1" w:rsidP="004361EB">
            <w:pPr>
              <w:contextualSpacing/>
            </w:pPr>
          </w:p>
        </w:tc>
      </w:tr>
    </w:tbl>
    <w:p w:rsidR="00934AF1" w:rsidRPr="007F33E3" w:rsidRDefault="00934AF1" w:rsidP="00934AF1">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rPr>
                <w:sz w:val="20"/>
                <w:szCs w:val="20"/>
              </w:rPr>
              <w:t>ЖЕКЕ МӘЛІМЕТТЕР / ЛИЧНЫЕ ДАННЫЕ</w:t>
            </w: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1.</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Туған</w:t>
            </w:r>
            <w:proofErr w:type="spellEnd"/>
            <w:r>
              <w:rPr>
                <w:b w:val="0"/>
                <w:i w:val="0"/>
                <w:sz w:val="24"/>
                <w:szCs w:val="24"/>
                <w:lang w:val="kk-KZ"/>
              </w:rPr>
              <w:t xml:space="preserve"> </w:t>
            </w:r>
            <w:proofErr w:type="spellStart"/>
            <w:r w:rsidRPr="000B65E6">
              <w:rPr>
                <w:b w:val="0"/>
                <w:i w:val="0"/>
                <w:sz w:val="24"/>
                <w:szCs w:val="24"/>
              </w:rPr>
              <w:t>күні</w:t>
            </w:r>
            <w:proofErr w:type="spellEnd"/>
            <w:r>
              <w:rPr>
                <w:b w:val="0"/>
                <w:i w:val="0"/>
                <w:sz w:val="24"/>
                <w:szCs w:val="24"/>
                <w:lang w:val="kk-KZ"/>
              </w:rPr>
              <w:t xml:space="preserve"> </w:t>
            </w:r>
            <w:proofErr w:type="spellStart"/>
            <w:r w:rsidRPr="000B65E6">
              <w:rPr>
                <w:b w:val="0"/>
                <w:i w:val="0"/>
                <w:sz w:val="24"/>
                <w:szCs w:val="24"/>
              </w:rPr>
              <w:t>және</w:t>
            </w:r>
            <w:proofErr w:type="spellEnd"/>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2.</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Ұлты</w:t>
            </w:r>
            <w:proofErr w:type="spellEnd"/>
            <w:r w:rsidRPr="000B65E6">
              <w:rPr>
                <w:b w:val="0"/>
                <w:i w:val="0"/>
                <w:sz w:val="24"/>
                <w:szCs w:val="24"/>
              </w:rPr>
              <w:t xml:space="preserve"> (</w:t>
            </w:r>
            <w:proofErr w:type="spellStart"/>
            <w:r w:rsidRPr="000B65E6">
              <w:rPr>
                <w:b w:val="0"/>
                <w:i w:val="0"/>
                <w:sz w:val="24"/>
                <w:szCs w:val="24"/>
              </w:rPr>
              <w:t>қалауы</w:t>
            </w:r>
            <w:proofErr w:type="spellEnd"/>
            <w:r w:rsidR="007C63E3"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3.</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Оқу</w:t>
            </w:r>
            <w:proofErr w:type="spellEnd"/>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proofErr w:type="spellStart"/>
            <w:r w:rsidRPr="000B65E6">
              <w:rPr>
                <w:b w:val="0"/>
                <w:i w:val="0"/>
                <w:sz w:val="24"/>
                <w:szCs w:val="24"/>
              </w:rPr>
              <w:t>және</w:t>
            </w:r>
            <w:proofErr w:type="spellEnd"/>
            <w:r w:rsidRPr="000B65E6">
              <w:rPr>
                <w:b w:val="0"/>
                <w:i w:val="0"/>
                <w:sz w:val="24"/>
                <w:szCs w:val="24"/>
              </w:rPr>
              <w:t xml:space="preserve"> </w:t>
            </w:r>
            <w:proofErr w:type="spellStart"/>
            <w:r w:rsidRPr="000B65E6">
              <w:rPr>
                <w:b w:val="0"/>
                <w:i w:val="0"/>
                <w:sz w:val="24"/>
                <w:szCs w:val="24"/>
              </w:rPr>
              <w:t>оның</w:t>
            </w:r>
            <w:proofErr w:type="spellEnd"/>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4.</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sidRPr="009716CD">
              <w:rPr>
                <w:b w:val="0"/>
                <w:i w:val="0"/>
                <w:sz w:val="24"/>
                <w:szCs w:val="24"/>
              </w:rPr>
              <w:t xml:space="preserve">   </w:t>
            </w:r>
            <w:proofErr w:type="spellStart"/>
            <w:r w:rsidRPr="000B65E6">
              <w:rPr>
                <w:b w:val="0"/>
                <w:i w:val="0"/>
                <w:sz w:val="24"/>
                <w:szCs w:val="24"/>
              </w:rPr>
              <w:t>Мамандығы</w:t>
            </w:r>
            <w:proofErr w:type="spellEnd"/>
            <w:r w:rsidR="00DB31EB" w:rsidRPr="00DB31EB">
              <w:rPr>
                <w:b w:val="0"/>
                <w:i w:val="0"/>
                <w:sz w:val="24"/>
                <w:szCs w:val="24"/>
              </w:rPr>
              <w:t xml:space="preserve"> </w:t>
            </w:r>
            <w:proofErr w:type="spellStart"/>
            <w:r w:rsidRPr="000B65E6">
              <w:rPr>
                <w:b w:val="0"/>
                <w:i w:val="0"/>
                <w:sz w:val="24"/>
                <w:szCs w:val="24"/>
              </w:rPr>
              <w:t>бойынша</w:t>
            </w:r>
            <w:proofErr w:type="spellEnd"/>
            <w:r w:rsidR="00DB31EB" w:rsidRPr="00DB31EB">
              <w:rPr>
                <w:b w:val="0"/>
                <w:i w:val="0"/>
                <w:sz w:val="24"/>
                <w:szCs w:val="24"/>
              </w:rPr>
              <w:t xml:space="preserve"> </w:t>
            </w:r>
            <w:proofErr w:type="spellStart"/>
            <w:r w:rsidRPr="000B65E6">
              <w:rPr>
                <w:b w:val="0"/>
                <w:i w:val="0"/>
                <w:sz w:val="24"/>
                <w:szCs w:val="24"/>
              </w:rPr>
              <w:t>біліктілігі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ғылыми</w:t>
            </w:r>
            <w:proofErr w:type="spellEnd"/>
            <w:r w:rsidRPr="000B65E6">
              <w:rPr>
                <w:b w:val="0"/>
                <w:i w:val="0"/>
                <w:sz w:val="24"/>
                <w:szCs w:val="24"/>
              </w:rPr>
              <w:t xml:space="preserve"> </w:t>
            </w:r>
            <w:proofErr w:type="spellStart"/>
            <w:r w:rsidRPr="000B65E6">
              <w:rPr>
                <w:b w:val="0"/>
                <w:i w:val="0"/>
                <w:sz w:val="24"/>
                <w:szCs w:val="24"/>
              </w:rPr>
              <w:t>атағы</w:t>
            </w:r>
            <w:proofErr w:type="spellEnd"/>
            <w:r w:rsidRPr="000B65E6">
              <w:rPr>
                <w:b w:val="0"/>
                <w:i w:val="0"/>
                <w:sz w:val="24"/>
                <w:szCs w:val="24"/>
              </w:rPr>
              <w:t xml:space="preserve"> (</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5.</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6.</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xml:space="preserve">, </w:t>
            </w:r>
            <w:proofErr w:type="spellStart"/>
            <w:r w:rsidRPr="000B65E6">
              <w:rPr>
                <w:b w:val="0"/>
                <w:i w:val="0"/>
                <w:sz w:val="24"/>
                <w:szCs w:val="24"/>
              </w:rPr>
              <w:t>құрметті</w:t>
            </w:r>
            <w:proofErr w:type="spellEnd"/>
            <w:r>
              <w:rPr>
                <w:b w:val="0"/>
                <w:i w:val="0"/>
                <w:sz w:val="24"/>
                <w:szCs w:val="24"/>
                <w:lang w:val="kk-KZ"/>
              </w:rPr>
              <w:t xml:space="preserve"> </w:t>
            </w:r>
            <w:proofErr w:type="spellStart"/>
            <w:r w:rsidRPr="000B65E6">
              <w:rPr>
                <w:b w:val="0"/>
                <w:i w:val="0"/>
                <w:sz w:val="24"/>
                <w:szCs w:val="24"/>
              </w:rPr>
              <w:t>атақтары</w:t>
            </w:r>
            <w:proofErr w:type="spellEnd"/>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Государственные награды, почетные звания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7.</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Дипломатиялық</w:t>
            </w:r>
            <w:proofErr w:type="spellEnd"/>
            <w:r w:rsidR="007C63E3" w:rsidRPr="007C63E3">
              <w:rPr>
                <w:b w:val="0"/>
                <w:i w:val="0"/>
                <w:sz w:val="24"/>
                <w:szCs w:val="24"/>
              </w:rPr>
              <w:t xml:space="preserve"> </w:t>
            </w:r>
            <w:proofErr w:type="spellStart"/>
            <w:r w:rsidRPr="000B65E6">
              <w:rPr>
                <w:b w:val="0"/>
                <w:i w:val="0"/>
                <w:sz w:val="24"/>
                <w:szCs w:val="24"/>
              </w:rPr>
              <w:t>дәрежесі</w:t>
            </w:r>
            <w:proofErr w:type="spellEnd"/>
            <w:r w:rsidRPr="000B65E6">
              <w:rPr>
                <w:b w:val="0"/>
                <w:i w:val="0"/>
                <w:sz w:val="24"/>
                <w:szCs w:val="24"/>
              </w:rPr>
              <w:t xml:space="preserve">, </w:t>
            </w:r>
            <w:proofErr w:type="spellStart"/>
            <w:r w:rsidRPr="000B65E6">
              <w:rPr>
                <w:b w:val="0"/>
                <w:i w:val="0"/>
                <w:sz w:val="24"/>
                <w:szCs w:val="24"/>
              </w:rPr>
              <w:t>әскери</w:t>
            </w:r>
            <w:proofErr w:type="spellEnd"/>
            <w:r w:rsidRPr="000B65E6">
              <w:rPr>
                <w:b w:val="0"/>
                <w:i w:val="0"/>
                <w:sz w:val="24"/>
                <w:szCs w:val="24"/>
              </w:rPr>
              <w:t xml:space="preserve">, </w:t>
            </w:r>
            <w:proofErr w:type="spellStart"/>
            <w:r w:rsidRPr="000B65E6">
              <w:rPr>
                <w:b w:val="0"/>
                <w:i w:val="0"/>
                <w:sz w:val="24"/>
                <w:szCs w:val="24"/>
              </w:rPr>
              <w:t>арнайы</w:t>
            </w:r>
            <w:proofErr w:type="spellEnd"/>
            <w:r w:rsidR="007C63E3" w:rsidRPr="007C63E3">
              <w:rPr>
                <w:b w:val="0"/>
                <w:i w:val="0"/>
                <w:sz w:val="24"/>
                <w:szCs w:val="24"/>
              </w:rPr>
              <w:t xml:space="preserve"> </w:t>
            </w:r>
            <w:proofErr w:type="spellStart"/>
            <w:r w:rsidRPr="000B65E6">
              <w:rPr>
                <w:b w:val="0"/>
                <w:i w:val="0"/>
                <w:sz w:val="24"/>
                <w:szCs w:val="24"/>
              </w:rPr>
              <w:t>атақтары</w:t>
            </w:r>
            <w:proofErr w:type="spellEnd"/>
            <w:r w:rsidRPr="000B65E6">
              <w:rPr>
                <w:b w:val="0"/>
                <w:i w:val="0"/>
                <w:sz w:val="24"/>
                <w:szCs w:val="24"/>
              </w:rPr>
              <w:t xml:space="preserve">, </w:t>
            </w:r>
            <w:proofErr w:type="spellStart"/>
            <w:r w:rsidRPr="000B65E6">
              <w:rPr>
                <w:b w:val="0"/>
                <w:i w:val="0"/>
                <w:sz w:val="24"/>
                <w:szCs w:val="24"/>
              </w:rPr>
              <w:t>сыныптық</w:t>
            </w:r>
            <w:proofErr w:type="spellEnd"/>
            <w:r w:rsidR="007C63E3" w:rsidRPr="007C63E3">
              <w:rPr>
                <w:b w:val="0"/>
                <w:i w:val="0"/>
                <w:sz w:val="24"/>
                <w:szCs w:val="24"/>
              </w:rPr>
              <w:t xml:space="preserve"> </w:t>
            </w:r>
            <w:proofErr w:type="spellStart"/>
            <w:r w:rsidRPr="000B65E6">
              <w:rPr>
                <w:b w:val="0"/>
                <w:i w:val="0"/>
                <w:sz w:val="24"/>
                <w:szCs w:val="24"/>
              </w:rPr>
              <w:t>шені</w:t>
            </w:r>
            <w:proofErr w:type="spellEnd"/>
            <w:r w:rsidR="00DB31EB" w:rsidRPr="00DB31EB">
              <w:rPr>
                <w:b w:val="0"/>
                <w:i w:val="0"/>
                <w:sz w:val="24"/>
                <w:szCs w:val="24"/>
              </w:rPr>
              <w:t xml:space="preserve"> </w:t>
            </w:r>
            <w:r w:rsidRPr="000B65E6">
              <w:rPr>
                <w:b w:val="0"/>
                <w:i w:val="0"/>
                <w:sz w:val="24"/>
                <w:szCs w:val="24"/>
              </w:rPr>
              <w:t>(</w:t>
            </w:r>
            <w:proofErr w:type="spellStart"/>
            <w:r w:rsidRPr="000B65E6">
              <w:rPr>
                <w:b w:val="0"/>
                <w:i w:val="0"/>
                <w:sz w:val="24"/>
                <w:szCs w:val="24"/>
              </w:rPr>
              <w:t>болған</w:t>
            </w:r>
            <w:proofErr w:type="spellEnd"/>
            <w:r w:rsidRPr="000B65E6">
              <w:rPr>
                <w:b w:val="0"/>
                <w:i w:val="0"/>
                <w:sz w:val="24"/>
                <w:szCs w:val="24"/>
              </w:rPr>
              <w:t xml:space="preserve"> </w:t>
            </w:r>
            <w:proofErr w:type="spellStart"/>
            <w:r w:rsidRPr="000B65E6">
              <w:rPr>
                <w:b w:val="0"/>
                <w:i w:val="0"/>
                <w:sz w:val="24"/>
                <w:szCs w:val="24"/>
              </w:rPr>
              <w:t>жағдайда</w:t>
            </w:r>
            <w:proofErr w:type="spellEnd"/>
            <w:r w:rsidRPr="000B65E6">
              <w:rPr>
                <w:b w:val="0"/>
                <w:i w:val="0"/>
                <w:sz w:val="24"/>
                <w:szCs w:val="24"/>
              </w:rPr>
              <w:t>)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t>8.</w:t>
            </w:r>
          </w:p>
        </w:tc>
        <w:tc>
          <w:tcPr>
            <w:tcW w:w="5923" w:type="dxa"/>
            <w:gridSpan w:val="2"/>
            <w:vAlign w:val="center"/>
            <w:hideMark/>
          </w:tcPr>
          <w:p w:rsidR="00934AF1" w:rsidRPr="000B65E6" w:rsidRDefault="00934AF1" w:rsidP="004361EB">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proofErr w:type="spellStart"/>
            <w:r w:rsidRPr="000B65E6">
              <w:rPr>
                <w:b w:val="0"/>
                <w:i w:val="0"/>
                <w:sz w:val="24"/>
                <w:szCs w:val="24"/>
              </w:rPr>
              <w:t>түрі</w:t>
            </w:r>
            <w:proofErr w:type="spellEnd"/>
            <w:r w:rsidRPr="000B65E6">
              <w:rPr>
                <w:b w:val="0"/>
                <w:i w:val="0"/>
                <w:sz w:val="24"/>
                <w:szCs w:val="24"/>
              </w:rPr>
              <w:t xml:space="preserve">, оны </w:t>
            </w:r>
            <w:proofErr w:type="spellStart"/>
            <w:r w:rsidRPr="000B65E6">
              <w:rPr>
                <w:b w:val="0"/>
                <w:i w:val="0"/>
                <w:sz w:val="24"/>
                <w:szCs w:val="24"/>
              </w:rPr>
              <w:t>тағайындау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негізі</w:t>
            </w:r>
            <w:proofErr w:type="spellEnd"/>
            <w:r w:rsidRPr="000B65E6">
              <w:rPr>
                <w:b w:val="0"/>
                <w:i w:val="0"/>
                <w:sz w:val="24"/>
                <w:szCs w:val="24"/>
              </w:rPr>
              <w:t>(</w:t>
            </w:r>
            <w:proofErr w:type="spellStart"/>
            <w:r w:rsidRPr="000B65E6">
              <w:rPr>
                <w:b w:val="0"/>
                <w:i w:val="0"/>
                <w:sz w:val="24"/>
                <w:szCs w:val="24"/>
              </w:rPr>
              <w:t>болғанжағдайда</w:t>
            </w:r>
            <w:proofErr w:type="spellEnd"/>
            <w:r w:rsidRPr="000B65E6">
              <w:rPr>
                <w:b w:val="0"/>
                <w:i w:val="0"/>
                <w:sz w:val="24"/>
                <w:szCs w:val="24"/>
              </w:rPr>
              <w:t>) /Вид взыскания, дата и основания его наложения (при наличии)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436" w:type="dxa"/>
            <w:vAlign w:val="center"/>
            <w:hideMark/>
          </w:tcPr>
          <w:p w:rsidR="00934AF1" w:rsidRPr="000B65E6" w:rsidRDefault="00934AF1" w:rsidP="004361EB">
            <w:pPr>
              <w:contextualSpacing/>
              <w:rPr>
                <w:b w:val="0"/>
                <w:i w:val="0"/>
              </w:rPr>
            </w:pPr>
            <w:r w:rsidRPr="000B65E6">
              <w:rPr>
                <w:b w:val="0"/>
                <w:i w:val="0"/>
                <w:sz w:val="20"/>
                <w:szCs w:val="20"/>
              </w:rPr>
              <w:lastRenderedPageBreak/>
              <w:t>9.</w:t>
            </w:r>
          </w:p>
        </w:tc>
        <w:tc>
          <w:tcPr>
            <w:tcW w:w="5923" w:type="dxa"/>
            <w:gridSpan w:val="2"/>
            <w:vAlign w:val="center"/>
            <w:hideMark/>
          </w:tcPr>
          <w:p w:rsidR="00934AF1" w:rsidRPr="000B65E6" w:rsidRDefault="00934AF1" w:rsidP="007C63E3">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Соңғы</w:t>
            </w:r>
            <w:proofErr w:type="spellEnd"/>
            <w:r w:rsidRPr="000B65E6">
              <w:rPr>
                <w:b w:val="0"/>
                <w:i w:val="0"/>
                <w:sz w:val="24"/>
                <w:szCs w:val="24"/>
              </w:rPr>
              <w:t xml:space="preserve"> </w:t>
            </w:r>
            <w:r>
              <w:rPr>
                <w:b w:val="0"/>
                <w:i w:val="0"/>
                <w:sz w:val="24"/>
                <w:szCs w:val="24"/>
                <w:lang w:val="kk-KZ"/>
              </w:rPr>
              <w:t xml:space="preserve"> </w:t>
            </w:r>
            <w:proofErr w:type="spellStart"/>
            <w:r w:rsidRPr="000B65E6">
              <w:rPr>
                <w:b w:val="0"/>
                <w:i w:val="0"/>
                <w:sz w:val="24"/>
                <w:szCs w:val="24"/>
              </w:rPr>
              <w:t>үш</w:t>
            </w:r>
            <w:proofErr w:type="spellEnd"/>
            <w:r w:rsidRPr="000B65E6">
              <w:rPr>
                <w:b w:val="0"/>
                <w:i w:val="0"/>
                <w:sz w:val="24"/>
                <w:szCs w:val="24"/>
                <w:lang w:val="kk-KZ"/>
              </w:rPr>
              <w:t xml:space="preserve"> </w:t>
            </w:r>
            <w:proofErr w:type="spellStart"/>
            <w:r w:rsidRPr="000B65E6">
              <w:rPr>
                <w:b w:val="0"/>
                <w:i w:val="0"/>
                <w:sz w:val="24"/>
                <w:szCs w:val="24"/>
              </w:rPr>
              <w:t>жылдағы</w:t>
            </w:r>
            <w:proofErr w:type="spellEnd"/>
            <w:r w:rsidR="007C63E3" w:rsidRPr="007C63E3">
              <w:rPr>
                <w:b w:val="0"/>
                <w:i w:val="0"/>
                <w:sz w:val="24"/>
                <w:szCs w:val="24"/>
              </w:rPr>
              <w:t xml:space="preserve"> </w:t>
            </w:r>
            <w:proofErr w:type="spellStart"/>
            <w:r w:rsidRPr="000B65E6">
              <w:rPr>
                <w:b w:val="0"/>
                <w:i w:val="0"/>
                <w:sz w:val="24"/>
                <w:szCs w:val="24"/>
              </w:rPr>
              <w:t>қызметінің</w:t>
            </w:r>
            <w:proofErr w:type="spellEnd"/>
            <w:r>
              <w:rPr>
                <w:b w:val="0"/>
                <w:i w:val="0"/>
                <w:sz w:val="24"/>
                <w:szCs w:val="24"/>
                <w:lang w:val="kk-KZ"/>
              </w:rPr>
              <w:t xml:space="preserve"> </w:t>
            </w:r>
            <w:proofErr w:type="spellStart"/>
            <w:r w:rsidRPr="000B65E6">
              <w:rPr>
                <w:b w:val="0"/>
                <w:i w:val="0"/>
                <w:sz w:val="24"/>
                <w:szCs w:val="24"/>
              </w:rPr>
              <w:t>тиімділігін</w:t>
            </w:r>
            <w:proofErr w:type="spellEnd"/>
            <w:r>
              <w:rPr>
                <w:b w:val="0"/>
                <w:i w:val="0"/>
                <w:sz w:val="24"/>
                <w:szCs w:val="24"/>
                <w:lang w:val="kk-KZ"/>
              </w:rPr>
              <w:t xml:space="preserve"> </w:t>
            </w:r>
            <w:proofErr w:type="spellStart"/>
            <w:r w:rsidRPr="000B65E6">
              <w:rPr>
                <w:b w:val="0"/>
                <w:i w:val="0"/>
                <w:sz w:val="24"/>
                <w:szCs w:val="24"/>
              </w:rPr>
              <w:t>жылсайынғы</w:t>
            </w:r>
            <w:proofErr w:type="spellEnd"/>
            <w:r>
              <w:rPr>
                <w:b w:val="0"/>
                <w:i w:val="0"/>
                <w:sz w:val="24"/>
                <w:szCs w:val="24"/>
                <w:lang w:val="kk-KZ"/>
              </w:rPr>
              <w:t xml:space="preserve"> </w:t>
            </w:r>
            <w:proofErr w:type="spellStart"/>
            <w:r w:rsidRPr="000B65E6">
              <w:rPr>
                <w:b w:val="0"/>
                <w:i w:val="0"/>
                <w:sz w:val="24"/>
                <w:szCs w:val="24"/>
              </w:rPr>
              <w:t>бағалау</w:t>
            </w:r>
            <w:proofErr w:type="spellEnd"/>
            <w:r>
              <w:rPr>
                <w:b w:val="0"/>
                <w:i w:val="0"/>
                <w:sz w:val="24"/>
                <w:szCs w:val="24"/>
                <w:lang w:val="kk-KZ"/>
              </w:rPr>
              <w:t xml:space="preserve"> </w:t>
            </w:r>
            <w:proofErr w:type="spellStart"/>
            <w:r w:rsidRPr="000B65E6">
              <w:rPr>
                <w:b w:val="0"/>
                <w:i w:val="0"/>
                <w:sz w:val="24"/>
                <w:szCs w:val="24"/>
              </w:rPr>
              <w:t>күні</w:t>
            </w:r>
            <w:proofErr w:type="spellEnd"/>
            <w:r w:rsidRPr="000B65E6">
              <w:rPr>
                <w:b w:val="0"/>
                <w:i w:val="0"/>
                <w:sz w:val="24"/>
                <w:szCs w:val="24"/>
              </w:rPr>
              <w:t xml:space="preserve"> мен </w:t>
            </w:r>
            <w:proofErr w:type="spellStart"/>
            <w:r w:rsidRPr="000B65E6">
              <w:rPr>
                <w:b w:val="0"/>
                <w:i w:val="0"/>
                <w:sz w:val="24"/>
                <w:szCs w:val="24"/>
              </w:rPr>
              <w:t>нәтижесі</w:t>
            </w:r>
            <w:proofErr w:type="spellEnd"/>
            <w:r w:rsidRPr="000B65E6">
              <w:rPr>
                <w:b w:val="0"/>
                <w:i w:val="0"/>
                <w:sz w:val="24"/>
                <w:szCs w:val="24"/>
              </w:rPr>
              <w:t xml:space="preserve">, </w:t>
            </w:r>
            <w:proofErr w:type="spellStart"/>
            <w:r w:rsidRPr="000B65E6">
              <w:rPr>
                <w:b w:val="0"/>
                <w:i w:val="0"/>
                <w:sz w:val="24"/>
                <w:szCs w:val="24"/>
              </w:rPr>
              <w:t>егер</w:t>
            </w:r>
            <w:proofErr w:type="spellEnd"/>
            <w:r w:rsidR="00C06CED">
              <w:rPr>
                <w:b w:val="0"/>
                <w:i w:val="0"/>
                <w:sz w:val="24"/>
                <w:szCs w:val="24"/>
                <w:lang w:val="kk-KZ"/>
              </w:rPr>
              <w:t xml:space="preserve"> </w:t>
            </w:r>
            <w:proofErr w:type="spellStart"/>
            <w:r w:rsidRPr="000B65E6">
              <w:rPr>
                <w:b w:val="0"/>
                <w:i w:val="0"/>
                <w:sz w:val="24"/>
                <w:szCs w:val="24"/>
              </w:rPr>
              <w:t>үш</w:t>
            </w:r>
            <w:proofErr w:type="spellEnd"/>
            <w:r w:rsidR="00C06CED">
              <w:rPr>
                <w:b w:val="0"/>
                <w:i w:val="0"/>
                <w:sz w:val="24"/>
                <w:szCs w:val="24"/>
                <w:lang w:val="kk-KZ"/>
              </w:rPr>
              <w:t xml:space="preserve"> </w:t>
            </w:r>
            <w:proofErr w:type="spellStart"/>
            <w:r w:rsidRPr="000B65E6">
              <w:rPr>
                <w:b w:val="0"/>
                <w:i w:val="0"/>
                <w:sz w:val="24"/>
                <w:szCs w:val="24"/>
              </w:rPr>
              <w:t>жылдан</w:t>
            </w:r>
            <w:proofErr w:type="spellEnd"/>
            <w:r w:rsidRPr="000B65E6">
              <w:rPr>
                <w:b w:val="0"/>
                <w:i w:val="0"/>
                <w:sz w:val="24"/>
                <w:szCs w:val="24"/>
              </w:rPr>
              <w:t xml:space="preserve"> кем </w:t>
            </w:r>
            <w:proofErr w:type="spellStart"/>
            <w:r w:rsidRPr="000B65E6">
              <w:rPr>
                <w:b w:val="0"/>
                <w:i w:val="0"/>
                <w:sz w:val="24"/>
                <w:szCs w:val="24"/>
              </w:rPr>
              <w:t>жұмыс</w:t>
            </w:r>
            <w:proofErr w:type="spellEnd"/>
            <w:r w:rsidR="00C06CED">
              <w:rPr>
                <w:b w:val="0"/>
                <w:i w:val="0"/>
                <w:sz w:val="24"/>
                <w:szCs w:val="24"/>
                <w:lang w:val="kk-KZ"/>
              </w:rPr>
              <w:t xml:space="preserve"> </w:t>
            </w:r>
            <w:proofErr w:type="spellStart"/>
            <w:r w:rsidRPr="000B65E6">
              <w:rPr>
                <w:b w:val="0"/>
                <w:i w:val="0"/>
                <w:sz w:val="24"/>
                <w:szCs w:val="24"/>
              </w:rPr>
              <w:t>істеген</w:t>
            </w:r>
            <w:proofErr w:type="spellEnd"/>
            <w:r w:rsidR="00C06CED">
              <w:rPr>
                <w:b w:val="0"/>
                <w:i w:val="0"/>
                <w:sz w:val="24"/>
                <w:szCs w:val="24"/>
                <w:lang w:val="kk-KZ"/>
              </w:rPr>
              <w:t xml:space="preserve"> </w:t>
            </w:r>
            <w:proofErr w:type="spellStart"/>
            <w:r w:rsidRPr="000B65E6">
              <w:rPr>
                <w:b w:val="0"/>
                <w:i w:val="0"/>
                <w:sz w:val="24"/>
                <w:szCs w:val="24"/>
              </w:rPr>
              <w:t>жағдайда</w:t>
            </w:r>
            <w:proofErr w:type="spellEnd"/>
            <w:r w:rsidRPr="000B65E6">
              <w:rPr>
                <w:b w:val="0"/>
                <w:i w:val="0"/>
                <w:sz w:val="24"/>
                <w:szCs w:val="24"/>
              </w:rPr>
              <w:t xml:space="preserve">, </w:t>
            </w:r>
            <w:proofErr w:type="spellStart"/>
            <w:r w:rsidRPr="000B65E6">
              <w:rPr>
                <w:b w:val="0"/>
                <w:i w:val="0"/>
                <w:sz w:val="24"/>
                <w:szCs w:val="24"/>
              </w:rPr>
              <w:t>нақты</w:t>
            </w:r>
            <w:proofErr w:type="spellEnd"/>
            <w:r>
              <w:rPr>
                <w:b w:val="0"/>
                <w:i w:val="0"/>
                <w:sz w:val="24"/>
                <w:szCs w:val="24"/>
                <w:lang w:val="kk-KZ"/>
              </w:rPr>
              <w:t xml:space="preserve"> </w:t>
            </w:r>
            <w:proofErr w:type="spellStart"/>
            <w:r w:rsidRPr="000B65E6">
              <w:rPr>
                <w:b w:val="0"/>
                <w:i w:val="0"/>
                <w:sz w:val="24"/>
                <w:szCs w:val="24"/>
              </w:rPr>
              <w:t>жұмыс</w:t>
            </w:r>
            <w:proofErr w:type="spellEnd"/>
            <w:r>
              <w:rPr>
                <w:b w:val="0"/>
                <w:i w:val="0"/>
                <w:sz w:val="24"/>
                <w:szCs w:val="24"/>
                <w:lang w:val="kk-KZ"/>
              </w:rPr>
              <w:t xml:space="preserve"> </w:t>
            </w:r>
            <w:proofErr w:type="spellStart"/>
            <w:r w:rsidRPr="000B65E6">
              <w:rPr>
                <w:b w:val="0"/>
                <w:i w:val="0"/>
                <w:sz w:val="24"/>
                <w:szCs w:val="24"/>
              </w:rPr>
              <w:t>істеген</w:t>
            </w:r>
            <w:proofErr w:type="spellEnd"/>
            <w:r>
              <w:rPr>
                <w:b w:val="0"/>
                <w:i w:val="0"/>
                <w:sz w:val="24"/>
                <w:szCs w:val="24"/>
                <w:lang w:val="kk-KZ"/>
              </w:rPr>
              <w:t xml:space="preserve"> </w:t>
            </w:r>
            <w:proofErr w:type="spellStart"/>
            <w:r w:rsidRPr="000B65E6">
              <w:rPr>
                <w:b w:val="0"/>
                <w:i w:val="0"/>
                <w:sz w:val="24"/>
                <w:szCs w:val="24"/>
              </w:rPr>
              <w:t>кезеңіндегі</w:t>
            </w:r>
            <w:proofErr w:type="spellEnd"/>
            <w:r>
              <w:rPr>
                <w:b w:val="0"/>
                <w:i w:val="0"/>
                <w:sz w:val="24"/>
                <w:szCs w:val="24"/>
                <w:lang w:val="kk-KZ"/>
              </w:rPr>
              <w:t xml:space="preserve"> </w:t>
            </w:r>
            <w:proofErr w:type="spellStart"/>
            <w:r w:rsidRPr="000B65E6">
              <w:rPr>
                <w:b w:val="0"/>
                <w:i w:val="0"/>
                <w:sz w:val="24"/>
                <w:szCs w:val="24"/>
              </w:rPr>
              <w:t>бағасы</w:t>
            </w:r>
            <w:proofErr w:type="spellEnd"/>
            <w:r>
              <w:rPr>
                <w:b w:val="0"/>
                <w:i w:val="0"/>
                <w:sz w:val="24"/>
                <w:szCs w:val="24"/>
                <w:lang w:val="kk-KZ"/>
              </w:rPr>
              <w:t xml:space="preserve"> </w:t>
            </w:r>
            <w:proofErr w:type="spellStart"/>
            <w:r w:rsidRPr="000B65E6">
              <w:rPr>
                <w:b w:val="0"/>
                <w:i w:val="0"/>
                <w:sz w:val="24"/>
                <w:szCs w:val="24"/>
              </w:rPr>
              <w:t>көрсетіледі</w:t>
            </w:r>
            <w:proofErr w:type="spellEnd"/>
            <w:r w:rsidRPr="000B65E6">
              <w:rPr>
                <w:b w:val="0"/>
                <w:i w:val="0"/>
                <w:sz w:val="24"/>
                <w:szCs w:val="24"/>
              </w:rPr>
              <w:t xml:space="preserve"> (</w:t>
            </w:r>
            <w:proofErr w:type="spellStart"/>
            <w:r w:rsidRPr="000B65E6">
              <w:rPr>
                <w:b w:val="0"/>
                <w:i w:val="0"/>
                <w:sz w:val="24"/>
                <w:szCs w:val="24"/>
              </w:rPr>
              <w:t>мемлекеттік</w:t>
            </w:r>
            <w:proofErr w:type="spellEnd"/>
            <w:r w:rsidR="007C63E3" w:rsidRPr="007C63E3">
              <w:rPr>
                <w:b w:val="0"/>
                <w:i w:val="0"/>
                <w:sz w:val="24"/>
                <w:szCs w:val="24"/>
              </w:rPr>
              <w:t xml:space="preserve"> </w:t>
            </w:r>
            <w:proofErr w:type="spellStart"/>
            <w:r w:rsidRPr="000B65E6">
              <w:rPr>
                <w:b w:val="0"/>
                <w:i w:val="0"/>
                <w:sz w:val="24"/>
                <w:szCs w:val="24"/>
              </w:rPr>
              <w:t>әкімшілік</w:t>
            </w:r>
            <w:proofErr w:type="spellEnd"/>
            <w:r w:rsidR="007C63E3" w:rsidRPr="007C63E3">
              <w:rPr>
                <w:b w:val="0"/>
                <w:i w:val="0"/>
                <w:sz w:val="24"/>
                <w:szCs w:val="24"/>
              </w:rPr>
              <w:t xml:space="preserve"> </w:t>
            </w:r>
            <w:proofErr w:type="spellStart"/>
            <w:r w:rsidRPr="000B65E6">
              <w:rPr>
                <w:b w:val="0"/>
                <w:i w:val="0"/>
                <w:sz w:val="24"/>
                <w:szCs w:val="24"/>
              </w:rPr>
              <w:t>қызметшілер</w:t>
            </w:r>
            <w:proofErr w:type="spellEnd"/>
            <w:r w:rsidR="007C63E3" w:rsidRPr="007C63E3">
              <w:rPr>
                <w:b w:val="0"/>
                <w:i w:val="0"/>
                <w:sz w:val="24"/>
                <w:szCs w:val="24"/>
              </w:rPr>
              <w:t xml:space="preserve"> </w:t>
            </w:r>
            <w:proofErr w:type="spellStart"/>
            <w:r w:rsidRPr="000B65E6">
              <w:rPr>
                <w:b w:val="0"/>
                <w:i w:val="0"/>
                <w:sz w:val="24"/>
                <w:szCs w:val="24"/>
              </w:rPr>
              <w:t>толтырады</w:t>
            </w:r>
            <w:proofErr w:type="spellEnd"/>
            <w:r w:rsidRPr="000B65E6">
              <w:rPr>
                <w:b w:val="0"/>
                <w:i w:val="0"/>
                <w:sz w:val="24"/>
                <w:szCs w:val="24"/>
              </w:rPr>
              <w:t>)/</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F33E3" w:rsidRDefault="00934AF1" w:rsidP="004361EB">
            <w:pPr>
              <w:contextualSpacing/>
            </w:pPr>
          </w:p>
        </w:tc>
      </w:tr>
      <w:tr w:rsidR="00934AF1" w:rsidRPr="007F33E3" w:rsidTr="004361EB">
        <w:trPr>
          <w:tblCellSpacing w:w="15" w:type="dxa"/>
        </w:trPr>
        <w:tc>
          <w:tcPr>
            <w:tcW w:w="9689" w:type="dxa"/>
            <w:gridSpan w:val="4"/>
            <w:vAlign w:val="center"/>
            <w:hideMark/>
          </w:tcPr>
          <w:p w:rsidR="00934AF1" w:rsidRPr="007F33E3" w:rsidRDefault="00934AF1" w:rsidP="004361EB">
            <w:pPr>
              <w:contextualSpacing/>
            </w:pPr>
            <w:r w:rsidRPr="007F33E3">
              <w:t>ЕҢБЕК ЖОЛЫ/ТРУДОВАЯ ДЕЯТЕЛЬНОСТЬ</w:t>
            </w:r>
          </w:p>
        </w:tc>
      </w:tr>
      <w:tr w:rsidR="00934AF1" w:rsidRPr="007F33E3" w:rsidTr="004361EB">
        <w:trPr>
          <w:tblCellSpacing w:w="15" w:type="dxa"/>
        </w:trPr>
        <w:tc>
          <w:tcPr>
            <w:tcW w:w="6389" w:type="dxa"/>
            <w:gridSpan w:val="3"/>
            <w:vAlign w:val="center"/>
            <w:hideMark/>
          </w:tcPr>
          <w:p w:rsidR="00934AF1" w:rsidRPr="000B65E6" w:rsidRDefault="00934AF1" w:rsidP="004361EB">
            <w:pPr>
              <w:contextualSpacing/>
              <w:rPr>
                <w:b w:val="0"/>
                <w:i w:val="0"/>
              </w:rPr>
            </w:pPr>
            <w:proofErr w:type="spellStart"/>
            <w:r w:rsidRPr="000B65E6">
              <w:rPr>
                <w:b w:val="0"/>
                <w:i w:val="0"/>
                <w:sz w:val="20"/>
                <w:szCs w:val="20"/>
              </w:rPr>
              <w:t>Күні</w:t>
            </w:r>
            <w:proofErr w:type="spellEnd"/>
            <w:r w:rsidRPr="000B65E6">
              <w:rPr>
                <w:b w:val="0"/>
                <w:i w:val="0"/>
                <w:sz w:val="20"/>
                <w:szCs w:val="20"/>
              </w:rPr>
              <w:t>/Дата</w:t>
            </w:r>
          </w:p>
        </w:tc>
        <w:tc>
          <w:tcPr>
            <w:tcW w:w="3270" w:type="dxa"/>
            <w:vAlign w:val="center"/>
            <w:hideMark/>
          </w:tcPr>
          <w:p w:rsidR="00934AF1" w:rsidRPr="000B65E6" w:rsidRDefault="00934AF1" w:rsidP="004361EB">
            <w:pPr>
              <w:contextualSpacing/>
              <w:rPr>
                <w:b w:val="0"/>
                <w:i w:val="0"/>
              </w:rPr>
            </w:pPr>
            <w:proofErr w:type="spellStart"/>
            <w:r w:rsidRPr="000B65E6">
              <w:rPr>
                <w:b w:val="0"/>
                <w:i w:val="0"/>
                <w:sz w:val="20"/>
                <w:szCs w:val="20"/>
              </w:rPr>
              <w:t>қызметі</w:t>
            </w:r>
            <w:proofErr w:type="spellEnd"/>
            <w:r w:rsidRPr="000B65E6">
              <w:rPr>
                <w:b w:val="0"/>
                <w:i w:val="0"/>
                <w:sz w:val="20"/>
                <w:szCs w:val="20"/>
              </w:rPr>
              <w:t xml:space="preserve">, </w:t>
            </w:r>
            <w:proofErr w:type="spellStart"/>
            <w:r w:rsidRPr="000B65E6">
              <w:rPr>
                <w:b w:val="0"/>
                <w:i w:val="0"/>
                <w:sz w:val="20"/>
                <w:szCs w:val="20"/>
              </w:rPr>
              <w:t>жұмысорны</w:t>
            </w:r>
            <w:proofErr w:type="spellEnd"/>
            <w:r w:rsidRPr="000B65E6">
              <w:rPr>
                <w:b w:val="0"/>
                <w:i w:val="0"/>
                <w:sz w:val="20"/>
                <w:szCs w:val="20"/>
              </w:rPr>
              <w:t xml:space="preserve">, </w:t>
            </w:r>
            <w:proofErr w:type="spellStart"/>
            <w:r w:rsidRPr="000B65E6">
              <w:rPr>
                <w:b w:val="0"/>
                <w:i w:val="0"/>
                <w:sz w:val="20"/>
                <w:szCs w:val="20"/>
              </w:rPr>
              <w:t>мекеменің</w:t>
            </w:r>
            <w:proofErr w:type="spellEnd"/>
            <w:r w:rsidR="00DC48BB">
              <w:rPr>
                <w:b w:val="0"/>
                <w:i w:val="0"/>
                <w:sz w:val="20"/>
                <w:szCs w:val="20"/>
                <w:lang w:val="kk-KZ"/>
              </w:rPr>
              <w:t xml:space="preserve"> </w:t>
            </w:r>
            <w:proofErr w:type="spellStart"/>
            <w:r w:rsidRPr="000B65E6">
              <w:rPr>
                <w:b w:val="0"/>
                <w:i w:val="0"/>
                <w:sz w:val="20"/>
                <w:szCs w:val="20"/>
              </w:rPr>
              <w:t>орналасқанжері</w:t>
            </w:r>
            <w:proofErr w:type="spellEnd"/>
            <w:r w:rsidRPr="000B65E6">
              <w:rPr>
                <w:b w:val="0"/>
                <w:i w:val="0"/>
                <w:sz w:val="20"/>
                <w:szCs w:val="20"/>
              </w:rPr>
              <w:t>/должность, место работы, местонахождение организации</w:t>
            </w:r>
          </w:p>
        </w:tc>
      </w:tr>
      <w:tr w:rsidR="00934AF1" w:rsidRPr="007F33E3" w:rsidTr="004361EB">
        <w:trPr>
          <w:tblCellSpacing w:w="15" w:type="dxa"/>
        </w:trPr>
        <w:tc>
          <w:tcPr>
            <w:tcW w:w="2845" w:type="dxa"/>
            <w:gridSpan w:val="2"/>
            <w:vAlign w:val="center"/>
            <w:hideMark/>
          </w:tcPr>
          <w:p w:rsidR="00934AF1" w:rsidRPr="000B65E6" w:rsidRDefault="00934AF1" w:rsidP="004361EB">
            <w:pPr>
              <w:contextualSpacing/>
              <w:rPr>
                <w:b w:val="0"/>
                <w:i w:val="0"/>
              </w:rPr>
            </w:pPr>
            <w:proofErr w:type="spellStart"/>
            <w:r w:rsidRPr="000B65E6">
              <w:rPr>
                <w:b w:val="0"/>
                <w:i w:val="0"/>
                <w:sz w:val="20"/>
                <w:szCs w:val="20"/>
              </w:rPr>
              <w:t>қабылданған</w:t>
            </w:r>
            <w:proofErr w:type="spellEnd"/>
            <w:r w:rsidRPr="000B65E6">
              <w:rPr>
                <w:b w:val="0"/>
                <w:i w:val="0"/>
                <w:sz w:val="20"/>
                <w:szCs w:val="20"/>
              </w:rPr>
              <w:t>/</w:t>
            </w:r>
            <w:r w:rsidRPr="000B65E6">
              <w:rPr>
                <w:b w:val="0"/>
                <w:i w:val="0"/>
              </w:rPr>
              <w:br/>
            </w:r>
            <w:r w:rsidRPr="000B65E6">
              <w:rPr>
                <w:b w:val="0"/>
                <w:i w:val="0"/>
                <w:sz w:val="20"/>
                <w:szCs w:val="20"/>
              </w:rPr>
              <w:t>приема</w:t>
            </w:r>
          </w:p>
        </w:tc>
        <w:tc>
          <w:tcPr>
            <w:tcW w:w="3514" w:type="dxa"/>
            <w:vAlign w:val="center"/>
            <w:hideMark/>
          </w:tcPr>
          <w:p w:rsidR="00934AF1" w:rsidRPr="000B65E6" w:rsidRDefault="00934AF1" w:rsidP="004361EB">
            <w:pPr>
              <w:contextualSpacing/>
              <w:rPr>
                <w:b w:val="0"/>
                <w:i w:val="0"/>
              </w:rPr>
            </w:pPr>
            <w:proofErr w:type="spellStart"/>
            <w:r w:rsidRPr="000B65E6">
              <w:rPr>
                <w:b w:val="0"/>
                <w:i w:val="0"/>
                <w:sz w:val="20"/>
                <w:szCs w:val="20"/>
              </w:rPr>
              <w:t>босатылған</w:t>
            </w:r>
            <w:proofErr w:type="spellEnd"/>
            <w:r w:rsidRPr="000B65E6">
              <w:rPr>
                <w:b w:val="0"/>
                <w:i w:val="0"/>
                <w:sz w:val="20"/>
                <w:szCs w:val="20"/>
              </w:rPr>
              <w:t>/</w:t>
            </w:r>
            <w:r w:rsidRPr="000B65E6">
              <w:rPr>
                <w:b w:val="0"/>
                <w:i w:val="0"/>
              </w:rPr>
              <w:br/>
            </w:r>
            <w:r w:rsidRPr="000B65E6">
              <w:rPr>
                <w:b w:val="0"/>
                <w:i w:val="0"/>
                <w:sz w:val="20"/>
                <w:szCs w:val="20"/>
              </w:rPr>
              <w:t>увольнения</w:t>
            </w:r>
          </w:p>
        </w:tc>
        <w:tc>
          <w:tcPr>
            <w:tcW w:w="3270" w:type="dxa"/>
            <w:vAlign w:val="center"/>
            <w:hideMark/>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934AF1" w:rsidRDefault="00934AF1" w:rsidP="004361EB">
            <w:pPr>
              <w:contextualSpacing/>
              <w:rPr>
                <w:b w:val="0"/>
                <w:i w:val="0"/>
                <w:sz w:val="20"/>
                <w:szCs w:val="20"/>
              </w:rPr>
            </w:pPr>
          </w:p>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934AF1" w:rsidRPr="007F33E3" w:rsidTr="004361EB">
        <w:trPr>
          <w:tblCellSpacing w:w="15" w:type="dxa"/>
        </w:trPr>
        <w:tc>
          <w:tcPr>
            <w:tcW w:w="2845" w:type="dxa"/>
            <w:gridSpan w:val="2"/>
            <w:vAlign w:val="center"/>
          </w:tcPr>
          <w:p w:rsidR="00934AF1" w:rsidRPr="000B65E6" w:rsidRDefault="00934AF1" w:rsidP="004361EB">
            <w:pPr>
              <w:contextualSpacing/>
              <w:rPr>
                <w:b w:val="0"/>
                <w:i w:val="0"/>
                <w:sz w:val="20"/>
                <w:szCs w:val="20"/>
              </w:rPr>
            </w:pPr>
          </w:p>
        </w:tc>
        <w:tc>
          <w:tcPr>
            <w:tcW w:w="3514" w:type="dxa"/>
            <w:vAlign w:val="center"/>
          </w:tcPr>
          <w:p w:rsidR="00DC48BB" w:rsidRPr="000B65E6" w:rsidRDefault="00DC48BB" w:rsidP="004361EB">
            <w:pPr>
              <w:contextualSpacing/>
              <w:rPr>
                <w:b w:val="0"/>
                <w:i w:val="0"/>
                <w:sz w:val="20"/>
                <w:szCs w:val="20"/>
              </w:rPr>
            </w:pPr>
          </w:p>
        </w:tc>
        <w:tc>
          <w:tcPr>
            <w:tcW w:w="3270" w:type="dxa"/>
            <w:vAlign w:val="center"/>
          </w:tcPr>
          <w:p w:rsidR="00934AF1" w:rsidRPr="000B65E6" w:rsidRDefault="00934AF1"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DC48BB" w:rsidRPr="007F33E3" w:rsidTr="004361EB">
        <w:trPr>
          <w:trHeight w:val="367"/>
          <w:tblCellSpacing w:w="15" w:type="dxa"/>
        </w:trPr>
        <w:tc>
          <w:tcPr>
            <w:tcW w:w="2845" w:type="dxa"/>
            <w:gridSpan w:val="2"/>
            <w:vAlign w:val="center"/>
          </w:tcPr>
          <w:p w:rsidR="00DC48BB" w:rsidRPr="000B65E6" w:rsidRDefault="00DC48BB" w:rsidP="004361EB">
            <w:pPr>
              <w:contextualSpacing/>
              <w:rPr>
                <w:b w:val="0"/>
                <w:i w:val="0"/>
              </w:rPr>
            </w:pPr>
          </w:p>
        </w:tc>
        <w:tc>
          <w:tcPr>
            <w:tcW w:w="3514" w:type="dxa"/>
            <w:vAlign w:val="center"/>
          </w:tcPr>
          <w:p w:rsidR="00DC48BB" w:rsidRPr="000B65E6" w:rsidRDefault="00DC48BB" w:rsidP="004361EB">
            <w:pPr>
              <w:contextualSpacing/>
              <w:rPr>
                <w:b w:val="0"/>
                <w:i w:val="0"/>
              </w:rPr>
            </w:pPr>
          </w:p>
        </w:tc>
        <w:tc>
          <w:tcPr>
            <w:tcW w:w="3270" w:type="dxa"/>
            <w:vAlign w:val="center"/>
          </w:tcPr>
          <w:p w:rsidR="00DC48BB" w:rsidRPr="000B65E6" w:rsidRDefault="00DC48BB" w:rsidP="004361EB">
            <w:pPr>
              <w:contextualSpacing/>
              <w:rPr>
                <w:b w:val="0"/>
                <w:i w:val="0"/>
              </w:rPr>
            </w:pPr>
          </w:p>
        </w:tc>
      </w:tr>
      <w:tr w:rsidR="00934AF1" w:rsidRPr="002A1CE6" w:rsidTr="004361EB">
        <w:trPr>
          <w:tblCellSpacing w:w="15" w:type="dxa"/>
        </w:trPr>
        <w:tc>
          <w:tcPr>
            <w:tcW w:w="6389" w:type="dxa"/>
            <w:gridSpan w:val="3"/>
            <w:vAlign w:val="center"/>
          </w:tcPr>
          <w:p w:rsidR="00934AF1" w:rsidRPr="000B65E6" w:rsidRDefault="00934AF1" w:rsidP="004361EB">
            <w:pPr>
              <w:contextualSpacing/>
              <w:rPr>
                <w:b w:val="0"/>
                <w:i w:val="0"/>
                <w:sz w:val="20"/>
                <w:szCs w:val="20"/>
              </w:rPr>
            </w:pPr>
          </w:p>
          <w:p w:rsidR="00934AF1" w:rsidRPr="000B65E6" w:rsidRDefault="00934AF1" w:rsidP="004361EB">
            <w:pPr>
              <w:contextualSpacing/>
              <w:rPr>
                <w:b w:val="0"/>
                <w:i w:val="0"/>
              </w:rPr>
            </w:pPr>
            <w:r w:rsidRPr="000B65E6">
              <w:rPr>
                <w:b w:val="0"/>
                <w:i w:val="0"/>
                <w:sz w:val="20"/>
                <w:szCs w:val="20"/>
              </w:rPr>
              <w:t>_____________________</w:t>
            </w:r>
            <w:r w:rsidRPr="000B65E6">
              <w:rPr>
                <w:b w:val="0"/>
                <w:i w:val="0"/>
              </w:rPr>
              <w:br/>
            </w:r>
            <w:proofErr w:type="spellStart"/>
            <w:r w:rsidRPr="000B65E6">
              <w:rPr>
                <w:b w:val="0"/>
                <w:i w:val="0"/>
                <w:sz w:val="20"/>
                <w:szCs w:val="20"/>
              </w:rPr>
              <w:t>Кандидаттың</w:t>
            </w:r>
            <w:proofErr w:type="spellEnd"/>
            <w:r w:rsidRPr="000B65E6">
              <w:rPr>
                <w:b w:val="0"/>
                <w:i w:val="0"/>
                <w:sz w:val="20"/>
                <w:szCs w:val="20"/>
              </w:rPr>
              <w:t xml:space="preserve"> </w:t>
            </w:r>
            <w:proofErr w:type="spellStart"/>
            <w:r w:rsidRPr="000B65E6">
              <w:rPr>
                <w:b w:val="0"/>
                <w:i w:val="0"/>
                <w:sz w:val="20"/>
                <w:szCs w:val="20"/>
              </w:rPr>
              <w:t>қолы</w:t>
            </w:r>
            <w:proofErr w:type="spellEnd"/>
            <w:r w:rsidRPr="000B65E6">
              <w:rPr>
                <w:b w:val="0"/>
                <w:i w:val="0"/>
                <w:sz w:val="20"/>
                <w:szCs w:val="20"/>
              </w:rPr>
              <w:t>/</w:t>
            </w:r>
            <w:r w:rsidRPr="000B65E6">
              <w:rPr>
                <w:b w:val="0"/>
                <w:i w:val="0"/>
              </w:rPr>
              <w:br/>
            </w:r>
            <w:r w:rsidRPr="000B65E6">
              <w:rPr>
                <w:b w:val="0"/>
                <w:i w:val="0"/>
                <w:sz w:val="20"/>
                <w:szCs w:val="20"/>
              </w:rPr>
              <w:t>Подпись кандидата</w:t>
            </w:r>
          </w:p>
        </w:tc>
        <w:tc>
          <w:tcPr>
            <w:tcW w:w="3270" w:type="dxa"/>
            <w:vAlign w:val="center"/>
          </w:tcPr>
          <w:p w:rsidR="00934AF1" w:rsidRPr="000B65E6" w:rsidRDefault="00934AF1" w:rsidP="004361EB">
            <w:pPr>
              <w:contextualSpacing/>
              <w:jc w:val="right"/>
              <w:rPr>
                <w:b w:val="0"/>
                <w:i w:val="0"/>
                <w:sz w:val="20"/>
                <w:szCs w:val="20"/>
              </w:rPr>
            </w:pPr>
          </w:p>
          <w:p w:rsidR="00934AF1" w:rsidRPr="000B65E6" w:rsidRDefault="00934AF1" w:rsidP="004361EB">
            <w:pPr>
              <w:contextualSpacing/>
              <w:jc w:val="right"/>
              <w:rPr>
                <w:b w:val="0"/>
                <w:i w:val="0"/>
              </w:rPr>
            </w:pPr>
            <w:r w:rsidRPr="000B65E6">
              <w:rPr>
                <w:b w:val="0"/>
                <w:i w:val="0"/>
                <w:sz w:val="20"/>
                <w:szCs w:val="20"/>
              </w:rPr>
              <w:t>_______________</w:t>
            </w:r>
            <w:r w:rsidRPr="000B65E6">
              <w:rPr>
                <w:b w:val="0"/>
                <w:i w:val="0"/>
              </w:rPr>
              <w:br/>
            </w:r>
            <w:proofErr w:type="spellStart"/>
            <w:r w:rsidRPr="000B65E6">
              <w:rPr>
                <w:b w:val="0"/>
                <w:i w:val="0"/>
                <w:sz w:val="20"/>
                <w:szCs w:val="20"/>
              </w:rPr>
              <w:t>күні</w:t>
            </w:r>
            <w:proofErr w:type="spellEnd"/>
            <w:r w:rsidRPr="000B65E6">
              <w:rPr>
                <w:b w:val="0"/>
                <w:i w:val="0"/>
                <w:sz w:val="20"/>
                <w:szCs w:val="20"/>
              </w:rPr>
              <w:t>/дата</w:t>
            </w:r>
          </w:p>
        </w:tc>
      </w:tr>
    </w:tbl>
    <w:p w:rsidR="004311B3" w:rsidRPr="00934AF1" w:rsidRDefault="004311B3" w:rsidP="00132CC2">
      <w:pPr>
        <w:shd w:val="clear" w:color="auto" w:fill="FFFFFF"/>
        <w:tabs>
          <w:tab w:val="left" w:pos="0"/>
        </w:tabs>
        <w:jc w:val="both"/>
        <w:rPr>
          <w:i w:val="0"/>
          <w:lang w:val="en-US"/>
        </w:rPr>
      </w:pPr>
    </w:p>
    <w:p w:rsidR="007021C3" w:rsidRDefault="007021C3" w:rsidP="00132CC2">
      <w:pPr>
        <w:shd w:val="clear" w:color="auto" w:fill="FFFFFF"/>
        <w:tabs>
          <w:tab w:val="left" w:pos="0"/>
        </w:tabs>
        <w:jc w:val="both"/>
        <w:rPr>
          <w:i w:val="0"/>
          <w:sz w:val="24"/>
          <w:szCs w:val="24"/>
          <w:lang w:val="kk-KZ"/>
        </w:rPr>
      </w:pPr>
    </w:p>
    <w:p w:rsidR="007021C3" w:rsidRPr="00EF0DC9" w:rsidRDefault="007021C3" w:rsidP="00132CC2">
      <w:pPr>
        <w:shd w:val="clear" w:color="auto" w:fill="FFFFFF"/>
        <w:tabs>
          <w:tab w:val="left" w:pos="0"/>
        </w:tabs>
        <w:jc w:val="both"/>
        <w:rPr>
          <w:b w:val="0"/>
          <w:i w:val="0"/>
          <w:sz w:val="24"/>
          <w:szCs w:val="24"/>
          <w:lang w:val="kk-KZ"/>
        </w:rPr>
      </w:pPr>
    </w:p>
    <w:p w:rsidR="00C043DD" w:rsidRPr="00EF0DC9" w:rsidRDefault="00C043DD" w:rsidP="00132CC2">
      <w:pPr>
        <w:jc w:val="both"/>
        <w:rPr>
          <w:b w:val="0"/>
          <w:i w:val="0"/>
          <w:sz w:val="24"/>
          <w:szCs w:val="24"/>
          <w:lang w:val="kk-KZ"/>
        </w:rPr>
      </w:pPr>
    </w:p>
    <w:sectPr w:rsidR="00C043DD" w:rsidRPr="00EF0DC9"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7502"/>
    <w:rsid w:val="001011EE"/>
    <w:rsid w:val="00103647"/>
    <w:rsid w:val="0010431D"/>
    <w:rsid w:val="0011073C"/>
    <w:rsid w:val="00112B14"/>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B0BCE"/>
    <w:rsid w:val="001B1675"/>
    <w:rsid w:val="001B27BE"/>
    <w:rsid w:val="001B4302"/>
    <w:rsid w:val="001B5F0B"/>
    <w:rsid w:val="001D6B1C"/>
    <w:rsid w:val="001D7BF3"/>
    <w:rsid w:val="001E4828"/>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61DA5"/>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30AD"/>
    <w:rsid w:val="005D7650"/>
    <w:rsid w:val="005E01BC"/>
    <w:rsid w:val="005F5F58"/>
    <w:rsid w:val="005F6252"/>
    <w:rsid w:val="00601C21"/>
    <w:rsid w:val="00615977"/>
    <w:rsid w:val="00624675"/>
    <w:rsid w:val="00624B32"/>
    <w:rsid w:val="00626CD4"/>
    <w:rsid w:val="0064078D"/>
    <w:rsid w:val="00650E4B"/>
    <w:rsid w:val="00651F5C"/>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56D6"/>
    <w:rsid w:val="006E7338"/>
    <w:rsid w:val="006E7A30"/>
    <w:rsid w:val="00701477"/>
    <w:rsid w:val="00701D1A"/>
    <w:rsid w:val="007021C3"/>
    <w:rsid w:val="00706A20"/>
    <w:rsid w:val="007253AB"/>
    <w:rsid w:val="00725CB8"/>
    <w:rsid w:val="00726A45"/>
    <w:rsid w:val="00726B74"/>
    <w:rsid w:val="0073035D"/>
    <w:rsid w:val="00730D02"/>
    <w:rsid w:val="00733579"/>
    <w:rsid w:val="00743C9F"/>
    <w:rsid w:val="007463B7"/>
    <w:rsid w:val="00751A29"/>
    <w:rsid w:val="00756204"/>
    <w:rsid w:val="00760464"/>
    <w:rsid w:val="00760954"/>
    <w:rsid w:val="0076103C"/>
    <w:rsid w:val="00762C91"/>
    <w:rsid w:val="00767F7F"/>
    <w:rsid w:val="0077059D"/>
    <w:rsid w:val="0077751E"/>
    <w:rsid w:val="00797BDD"/>
    <w:rsid w:val="007A337C"/>
    <w:rsid w:val="007A5774"/>
    <w:rsid w:val="007A7EDE"/>
    <w:rsid w:val="007B2C87"/>
    <w:rsid w:val="007C63E3"/>
    <w:rsid w:val="007D6AFC"/>
    <w:rsid w:val="007D78DF"/>
    <w:rsid w:val="007E1B7C"/>
    <w:rsid w:val="007E266D"/>
    <w:rsid w:val="007E287C"/>
    <w:rsid w:val="007F5D81"/>
    <w:rsid w:val="0080172B"/>
    <w:rsid w:val="008047CF"/>
    <w:rsid w:val="00806CE6"/>
    <w:rsid w:val="00813FA2"/>
    <w:rsid w:val="0081532C"/>
    <w:rsid w:val="00815378"/>
    <w:rsid w:val="00816547"/>
    <w:rsid w:val="00817EB8"/>
    <w:rsid w:val="00820EC2"/>
    <w:rsid w:val="00821E32"/>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58A2"/>
    <w:rsid w:val="00A00C28"/>
    <w:rsid w:val="00A042C1"/>
    <w:rsid w:val="00A07536"/>
    <w:rsid w:val="00A14A99"/>
    <w:rsid w:val="00A21637"/>
    <w:rsid w:val="00A30190"/>
    <w:rsid w:val="00A32264"/>
    <w:rsid w:val="00A3250C"/>
    <w:rsid w:val="00A466F5"/>
    <w:rsid w:val="00A47959"/>
    <w:rsid w:val="00A52C14"/>
    <w:rsid w:val="00A60FAD"/>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4AC9"/>
    <w:rsid w:val="00BA2528"/>
    <w:rsid w:val="00BB488A"/>
    <w:rsid w:val="00BC0E3E"/>
    <w:rsid w:val="00BC67D2"/>
    <w:rsid w:val="00BE20D3"/>
    <w:rsid w:val="00BE246C"/>
    <w:rsid w:val="00BE59F0"/>
    <w:rsid w:val="00BF05FE"/>
    <w:rsid w:val="00BF46CC"/>
    <w:rsid w:val="00C043DD"/>
    <w:rsid w:val="00C066E6"/>
    <w:rsid w:val="00C06CED"/>
    <w:rsid w:val="00C11BB2"/>
    <w:rsid w:val="00C13BC2"/>
    <w:rsid w:val="00C20410"/>
    <w:rsid w:val="00C2453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6296"/>
    <w:rsid w:val="00D87EA9"/>
    <w:rsid w:val="00D9053B"/>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41D5"/>
    <w:rsid w:val="00E72720"/>
    <w:rsid w:val="00E744F9"/>
    <w:rsid w:val="00E74A77"/>
    <w:rsid w:val="00EA0707"/>
    <w:rsid w:val="00EA5C49"/>
    <w:rsid w:val="00EA7C6B"/>
    <w:rsid w:val="00EB1244"/>
    <w:rsid w:val="00EB1956"/>
    <w:rsid w:val="00EB7652"/>
    <w:rsid w:val="00EC3496"/>
    <w:rsid w:val="00EC7B05"/>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DB1C"/>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6</cp:revision>
  <cp:lastPrinted>2019-08-01T11:28:00Z</cp:lastPrinted>
  <dcterms:created xsi:type="dcterms:W3CDTF">2019-09-23T09:13:00Z</dcterms:created>
  <dcterms:modified xsi:type="dcterms:W3CDTF">2019-11-07T07:06:00Z</dcterms:modified>
</cp:coreProperties>
</file>