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801C5" w:rsidTr="007801C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801C5" w:rsidRDefault="007801C5" w:rsidP="00036E60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04.12.2019-ғы № МКБ-КЕЛ-05-03/1804 шығыс хаты</w:t>
            </w:r>
          </w:p>
          <w:p w:rsidR="007801C5" w:rsidRPr="007801C5" w:rsidRDefault="007801C5" w:rsidP="00036E60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04.12.2019-ғы № 26920 кіріс хаты</w:t>
            </w:r>
          </w:p>
        </w:tc>
      </w:tr>
    </w:tbl>
    <w:p w:rsidR="00036E60" w:rsidRPr="00036E60" w:rsidRDefault="00036E60" w:rsidP="00036E6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E60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036E60" w:rsidRPr="00036E60" w:rsidRDefault="00036E60" w:rsidP="00036E6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6E6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Протокола </w:t>
      </w:r>
      <w:r w:rsidRPr="00036E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Pr="00036E6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10 </w:t>
      </w:r>
      <w:r w:rsidR="007759AB">
        <w:rPr>
          <w:rFonts w:ascii="Times New Roman" w:hAnsi="Times New Roman" w:cs="Times New Roman"/>
          <w:b/>
          <w:sz w:val="28"/>
          <w:szCs w:val="28"/>
          <w:lang w:val="kk-KZ"/>
        </w:rPr>
        <w:t>от 04</w:t>
      </w:r>
      <w:r w:rsidRPr="00036E60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7759AB">
        <w:rPr>
          <w:rFonts w:ascii="Times New Roman" w:hAnsi="Times New Roman" w:cs="Times New Roman"/>
          <w:b/>
          <w:sz w:val="28"/>
          <w:szCs w:val="28"/>
        </w:rPr>
        <w:t>1</w:t>
      </w:r>
      <w:r w:rsidR="007759AB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036E60">
        <w:rPr>
          <w:rFonts w:ascii="Times New Roman" w:hAnsi="Times New Roman" w:cs="Times New Roman"/>
          <w:b/>
          <w:sz w:val="28"/>
          <w:szCs w:val="28"/>
          <w:lang w:val="kk-KZ"/>
        </w:rPr>
        <w:t>.201</w:t>
      </w:r>
      <w:r w:rsidRPr="00036E60">
        <w:rPr>
          <w:rFonts w:ascii="Times New Roman" w:hAnsi="Times New Roman" w:cs="Times New Roman"/>
          <w:b/>
          <w:sz w:val="28"/>
          <w:szCs w:val="28"/>
        </w:rPr>
        <w:t>9</w:t>
      </w:r>
      <w:r w:rsidRPr="00036E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Управление  государственных доходов по Келесскому району Департамента государственных доходов по Туркестанской области Комитета государственных доходов </w:t>
      </w:r>
      <w:r w:rsidRPr="00036E60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036E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общего конкурса </w:t>
      </w:r>
      <w:r w:rsidRPr="00036E60">
        <w:rPr>
          <w:rFonts w:ascii="Times New Roman" w:hAnsi="Times New Roman" w:cs="Times New Roman"/>
          <w:b/>
          <w:sz w:val="28"/>
          <w:szCs w:val="28"/>
        </w:rPr>
        <w:t xml:space="preserve">низовой </w:t>
      </w:r>
      <w:r w:rsidRPr="00036E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должности </w:t>
      </w:r>
      <w:r w:rsidRPr="00036E60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Pr="00036E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ых </w:t>
      </w:r>
      <w:r w:rsidRPr="00036E60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Pr="00036E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ых </w:t>
      </w:r>
      <w:r w:rsidRPr="00036E60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Pr="00036E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ых </w:t>
      </w:r>
      <w:r w:rsidRPr="00036E60">
        <w:rPr>
          <w:rFonts w:ascii="Times New Roman" w:hAnsi="Times New Roman" w:cs="Times New Roman"/>
          <w:b/>
          <w:sz w:val="28"/>
          <w:szCs w:val="28"/>
        </w:rPr>
        <w:t>должност</w:t>
      </w:r>
      <w:r w:rsidRPr="00036E60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036E60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036E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036E60" w:rsidRPr="007759AB" w:rsidRDefault="00036E60" w:rsidP="00036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9AB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36E60" w:rsidRDefault="00036E60" w:rsidP="00036E6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759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в общем конкурсе низовой должности </w:t>
      </w:r>
      <w:r w:rsidRPr="007759AB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7759A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7759AB" w:rsidRPr="007759AB" w:rsidRDefault="007759AB" w:rsidP="00036E6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204" w:type="dxa"/>
        <w:tblLook w:val="04A0" w:firstRow="1" w:lastRow="0" w:firstColumn="1" w:lastColumn="0" w:noHBand="0" w:noVBand="1"/>
      </w:tblPr>
      <w:tblGrid>
        <w:gridCol w:w="9204"/>
      </w:tblGrid>
      <w:tr w:rsidR="007759AB" w:rsidRPr="00036E60" w:rsidTr="007759AB">
        <w:trPr>
          <w:trHeight w:val="1120"/>
        </w:trPr>
        <w:tc>
          <w:tcPr>
            <w:tcW w:w="9204" w:type="dxa"/>
            <w:vAlign w:val="center"/>
          </w:tcPr>
          <w:p w:rsidR="007759AB" w:rsidRPr="007759AB" w:rsidRDefault="007759AB" w:rsidP="007759A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На должность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ведущего специалиста</w:t>
            </w:r>
            <w:r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Отдела</w:t>
            </w:r>
            <w:r w:rsidRPr="008D3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31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«Учет и анализа  организационно правовых работ»</w:t>
            </w:r>
            <w:r w:rsidRPr="00DF6E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23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управления Государственных доходов</w:t>
            </w:r>
            <w:r w:rsidRPr="008D3B6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Келесскому району Департамента государственных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ходов по Туркестанской области</w:t>
            </w:r>
          </w:p>
        </w:tc>
      </w:tr>
      <w:tr w:rsidR="007759AB" w:rsidRPr="00036E60" w:rsidTr="007759AB">
        <w:trPr>
          <w:trHeight w:val="319"/>
        </w:trPr>
        <w:tc>
          <w:tcPr>
            <w:tcW w:w="9204" w:type="dxa"/>
          </w:tcPr>
          <w:p w:rsidR="007759AB" w:rsidRPr="001B2317" w:rsidRDefault="007759AB" w:rsidP="00BF10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231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Баубеков Нурсултан Сайдуллаевич</w:t>
            </w:r>
          </w:p>
        </w:tc>
      </w:tr>
    </w:tbl>
    <w:p w:rsidR="00202A1F" w:rsidRPr="00036E60" w:rsidRDefault="00202A1F">
      <w:pPr>
        <w:rPr>
          <w:sz w:val="28"/>
          <w:szCs w:val="28"/>
        </w:rPr>
      </w:pPr>
    </w:p>
    <w:sectPr w:rsidR="00202A1F" w:rsidRPr="00036E60" w:rsidSect="0080491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B2" w:rsidRDefault="00124AB2" w:rsidP="007801C5">
      <w:pPr>
        <w:spacing w:after="0" w:line="240" w:lineRule="auto"/>
      </w:pPr>
      <w:r>
        <w:separator/>
      </w:r>
    </w:p>
  </w:endnote>
  <w:endnote w:type="continuationSeparator" w:id="0">
    <w:p w:rsidR="00124AB2" w:rsidRDefault="00124AB2" w:rsidP="0078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B2" w:rsidRDefault="00124AB2" w:rsidP="007801C5">
      <w:pPr>
        <w:spacing w:after="0" w:line="240" w:lineRule="auto"/>
      </w:pPr>
      <w:r>
        <w:separator/>
      </w:r>
    </w:p>
  </w:footnote>
  <w:footnote w:type="continuationSeparator" w:id="0">
    <w:p w:rsidR="00124AB2" w:rsidRDefault="00124AB2" w:rsidP="0078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1C5" w:rsidRDefault="002E23AF">
    <w:pPr>
      <w:pStyle w:val="a4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01C5" w:rsidRPr="007801C5" w:rsidRDefault="007801C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04.12.2019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7801C5" w:rsidRPr="007801C5" w:rsidRDefault="007801C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04.12.2019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E60"/>
    <w:rsid w:val="00036E60"/>
    <w:rsid w:val="00124AB2"/>
    <w:rsid w:val="00202A1F"/>
    <w:rsid w:val="002E23AF"/>
    <w:rsid w:val="007759AB"/>
    <w:rsid w:val="007801C5"/>
    <w:rsid w:val="0080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C823DD-F16F-495A-B122-8214D17F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E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801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1C5"/>
  </w:style>
  <w:style w:type="paragraph" w:styleId="a6">
    <w:name w:val="footer"/>
    <w:basedOn w:val="a"/>
    <w:link w:val="a7"/>
    <w:uiPriority w:val="99"/>
    <w:unhideWhenUsed/>
    <w:rsid w:val="007801C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Бекзат Курманбекулы</cp:lastModifiedBy>
  <cp:revision>2</cp:revision>
  <cp:lastPrinted>2019-12-04T03:11:00Z</cp:lastPrinted>
  <dcterms:created xsi:type="dcterms:W3CDTF">2019-12-04T09:55:00Z</dcterms:created>
  <dcterms:modified xsi:type="dcterms:W3CDTF">2019-12-04T09:55:00Z</dcterms:modified>
</cp:coreProperties>
</file>