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605259" w:rsidRDefault="00CE53C6" w:rsidP="00CE53C6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Pr="002A5116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  <w:r w:rsidR="002A5116" w:rsidRPr="002A5116">
        <w:rPr>
          <w:b/>
          <w:color w:val="000000"/>
          <w:sz w:val="28"/>
          <w:szCs w:val="28"/>
        </w:rPr>
        <w:t xml:space="preserve"> </w:t>
      </w:r>
      <w:r w:rsidR="002A5116"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="002A5116" w:rsidRPr="002A5116">
        <w:rPr>
          <w:b/>
          <w:sz w:val="28"/>
          <w:szCs w:val="28"/>
        </w:rPr>
        <w:t>нутреннего</w:t>
      </w:r>
      <w:proofErr w:type="spellEnd"/>
      <w:r w:rsidR="002A5116" w:rsidRPr="002A5116">
        <w:rPr>
          <w:b/>
          <w:sz w:val="28"/>
          <w:szCs w:val="28"/>
        </w:rPr>
        <w:t xml:space="preserve"> конкурс</w:t>
      </w:r>
      <w:r w:rsidR="002A5116" w:rsidRPr="002A5116">
        <w:rPr>
          <w:b/>
          <w:sz w:val="28"/>
          <w:szCs w:val="28"/>
          <w:lang w:val="kk-KZ"/>
        </w:rPr>
        <w:t>а</w:t>
      </w:r>
      <w:r w:rsidR="002A5116" w:rsidRPr="002A5116">
        <w:rPr>
          <w:b/>
          <w:sz w:val="28"/>
          <w:szCs w:val="28"/>
        </w:rPr>
        <w:t xml:space="preserve"> среди государственных служащих </w:t>
      </w:r>
      <w:r w:rsidR="002A5116" w:rsidRPr="002A5116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="002A5116" w:rsidRPr="002A5116">
        <w:rPr>
          <w:b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68"/>
        <w:gridCol w:w="2295"/>
        <w:gridCol w:w="2322"/>
        <w:gridCol w:w="1876"/>
      </w:tblGrid>
      <w:tr w:rsidR="00E12B63" w:rsidRPr="00CE53C6" w:rsidTr="00E12B63">
        <w:tc>
          <w:tcPr>
            <w:tcW w:w="0" w:type="auto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68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295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322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76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D41B7D" w:rsidRPr="00CE53C6" w:rsidTr="00E12B63">
        <w:tc>
          <w:tcPr>
            <w:tcW w:w="0" w:type="auto"/>
          </w:tcPr>
          <w:p w:rsidR="00D41B7D" w:rsidRDefault="00D41B7D" w:rsidP="00D41B7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D41B7D" w:rsidRPr="00E12B63" w:rsidRDefault="00D41B7D" w:rsidP="00D41B7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</w:tcPr>
          <w:p w:rsidR="00D41B7D" w:rsidRPr="00CE53C6" w:rsidRDefault="00D41B7D" w:rsidP="00D41B7D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CE53C6">
              <w:rPr>
                <w:lang w:val="kk-KZ"/>
              </w:rPr>
              <w:t>Главный специалист отдела таможенной стоимости Управления  тарифного регулирования</w:t>
            </w:r>
            <w:r>
              <w:rPr>
                <w:b/>
                <w:lang w:val="kk-KZ"/>
              </w:rPr>
              <w:t xml:space="preserve">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</w:p>
        </w:tc>
        <w:tc>
          <w:tcPr>
            <w:tcW w:w="2295" w:type="dxa"/>
          </w:tcPr>
          <w:p w:rsidR="00D41B7D" w:rsidRPr="00A730BC" w:rsidRDefault="00D41B7D" w:rsidP="00D41B7D">
            <w:pPr>
              <w:jc w:val="both"/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lang w:val="kk-KZ"/>
              </w:rPr>
              <w:t>Бейсембай Индира Бейсембайқызы</w:t>
            </w:r>
          </w:p>
        </w:tc>
        <w:tc>
          <w:tcPr>
            <w:tcW w:w="2322" w:type="dxa"/>
          </w:tcPr>
          <w:p w:rsidR="00D41B7D" w:rsidRPr="00CE53C6" w:rsidRDefault="00D41B7D" w:rsidP="0012067B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</w:t>
            </w:r>
            <w:r w:rsidR="0012067B">
              <w:rPr>
                <w:rFonts w:eastAsiaTheme="minorEastAsia"/>
                <w:color w:val="000000"/>
                <w:lang w:val="kk-KZ" w:eastAsia="ja-JP"/>
              </w:rPr>
              <w:t>09.06</w:t>
            </w:r>
            <w:r>
              <w:rPr>
                <w:rFonts w:eastAsiaTheme="minorEastAsia"/>
                <w:color w:val="000000"/>
                <w:lang w:val="kk-KZ" w:eastAsia="ja-JP"/>
              </w:rPr>
              <w:t>.2020г. время:</w:t>
            </w:r>
            <w:r w:rsidR="0012067B">
              <w:rPr>
                <w:rFonts w:eastAsiaTheme="minorEastAsia"/>
                <w:color w:val="000000"/>
                <w:lang w:val="kk-KZ" w:eastAsia="ja-JP"/>
              </w:rPr>
              <w:t>10</w:t>
            </w:r>
            <w:r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876" w:type="dxa"/>
          </w:tcPr>
          <w:p w:rsidR="00D41B7D" w:rsidRPr="00D41B7D" w:rsidRDefault="00D41B7D" w:rsidP="00D41B7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E12B63" w:rsidRPr="00CE53C6" w:rsidTr="00E12B63">
        <w:tc>
          <w:tcPr>
            <w:tcW w:w="0" w:type="auto"/>
          </w:tcPr>
          <w:p w:rsidR="00E12B63" w:rsidRPr="00E12B63" w:rsidRDefault="00E12B63" w:rsidP="00E12B6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2.</w:t>
            </w:r>
          </w:p>
        </w:tc>
        <w:tc>
          <w:tcPr>
            <w:tcW w:w="2368" w:type="dxa"/>
          </w:tcPr>
          <w:p w:rsidR="00E12B63" w:rsidRPr="00CE53C6" w:rsidRDefault="00E12B63" w:rsidP="00D41B7D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</w:t>
            </w:r>
            <w:r w:rsidR="00D41B7D">
              <w:rPr>
                <w:rFonts w:eastAsiaTheme="minorEastAsia"/>
                <w:color w:val="000000"/>
                <w:lang w:val="kk-KZ" w:eastAsia="ja-JP"/>
              </w:rPr>
              <w:t>отдела служебных расследований Управления человеческих ресурсов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 xml:space="preserve"> ДГД по Туркестанской области</w:t>
            </w:r>
          </w:p>
        </w:tc>
        <w:tc>
          <w:tcPr>
            <w:tcW w:w="2295" w:type="dxa"/>
          </w:tcPr>
          <w:p w:rsidR="00E12B63" w:rsidRPr="00A730BC" w:rsidRDefault="00D41B7D" w:rsidP="00E12B63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>Халтаев Алибек Мухтарович</w:t>
            </w:r>
          </w:p>
        </w:tc>
        <w:tc>
          <w:tcPr>
            <w:tcW w:w="2322" w:type="dxa"/>
          </w:tcPr>
          <w:p w:rsidR="00E12B63" w:rsidRDefault="0012067B" w:rsidP="00E12B63"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09.06.2020г. время:10.00</w:t>
            </w:r>
          </w:p>
        </w:tc>
        <w:tc>
          <w:tcPr>
            <w:tcW w:w="1876" w:type="dxa"/>
          </w:tcPr>
          <w:p w:rsidR="00E12B63" w:rsidRPr="00CE53C6" w:rsidRDefault="00E12B63" w:rsidP="00E12B63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D41B7D" w:rsidRPr="00CE53C6" w:rsidTr="00E12B63">
        <w:tc>
          <w:tcPr>
            <w:tcW w:w="0" w:type="auto"/>
          </w:tcPr>
          <w:p w:rsidR="00D41B7D" w:rsidRPr="00E12B63" w:rsidRDefault="00D41B7D" w:rsidP="00D41B7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3.</w:t>
            </w:r>
          </w:p>
        </w:tc>
        <w:tc>
          <w:tcPr>
            <w:tcW w:w="2368" w:type="dxa"/>
          </w:tcPr>
          <w:p w:rsidR="00D41B7D" w:rsidRPr="00CE53C6" w:rsidRDefault="00D41B7D" w:rsidP="00D41B7D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отдела камеральных таможенных проверок Управления таможенного контроля после выпуска товаров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</w:p>
        </w:tc>
        <w:tc>
          <w:tcPr>
            <w:tcW w:w="2295" w:type="dxa"/>
          </w:tcPr>
          <w:p w:rsidR="00D41B7D" w:rsidRPr="00A730BC" w:rsidRDefault="00D41B7D" w:rsidP="00D41B7D">
            <w:pPr>
              <w:ind w:firstLine="31"/>
              <w:contextualSpacing/>
              <w:jc w:val="both"/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>Алдабергенов Алмас Нұрланұлы</w:t>
            </w:r>
          </w:p>
        </w:tc>
        <w:tc>
          <w:tcPr>
            <w:tcW w:w="2322" w:type="dxa"/>
          </w:tcPr>
          <w:p w:rsidR="00D41B7D" w:rsidRDefault="0012067B" w:rsidP="00D41B7D"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09.06.2020г. время:10.00</w:t>
            </w:r>
          </w:p>
        </w:tc>
        <w:tc>
          <w:tcPr>
            <w:tcW w:w="1876" w:type="dxa"/>
          </w:tcPr>
          <w:p w:rsidR="00D41B7D" w:rsidRPr="00CE53C6" w:rsidRDefault="00D41B7D" w:rsidP="00D41B7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CE53C6" w:rsidRDefault="00CE53C6"/>
    <w:sectPr w:rsidR="00C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12067B"/>
    <w:rsid w:val="002A5116"/>
    <w:rsid w:val="00790E06"/>
    <w:rsid w:val="00810584"/>
    <w:rsid w:val="00CE53C6"/>
    <w:rsid w:val="00D41B7D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74B0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5</cp:revision>
  <dcterms:created xsi:type="dcterms:W3CDTF">2020-05-19T12:41:00Z</dcterms:created>
  <dcterms:modified xsi:type="dcterms:W3CDTF">2020-06-05T06:36:00Z</dcterms:modified>
</cp:coreProperties>
</file>