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6" w:rsidRPr="00CA08DD" w:rsidRDefault="007D3D6B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          </w:t>
      </w:r>
      <w:r w:rsidR="008C5F76" w:rsidRPr="00CA08DD">
        <w:rPr>
          <w:color w:val="000000"/>
          <w:szCs w:val="28"/>
        </w:rPr>
        <w:t>Приложение 6</w:t>
      </w:r>
    </w:p>
    <w:p w:rsidR="008C5F76" w:rsidRPr="00CA08DD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CA08DD"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color w:val="000000"/>
          <w:szCs w:val="28"/>
          <w:lang w:val="kk-KZ"/>
        </w:rPr>
        <w:t xml:space="preserve"> 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="00CA08DD" w:rsidRPr="00CA08DD">
        <w:rPr>
          <w:b/>
          <w:szCs w:val="28"/>
          <w:lang w:val="kk-KZ"/>
        </w:rPr>
        <w:t xml:space="preserve"> Департамента государственных доходов по Турекстанской области</w:t>
      </w:r>
    </w:p>
    <w:p w:rsidR="000A2BF4" w:rsidRDefault="000A2BF4" w:rsidP="008C5F76">
      <w:pPr>
        <w:ind w:firstLine="378"/>
        <w:contextualSpacing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г.Туркестан                                                                                     </w:t>
      </w:r>
      <w:r w:rsidR="00616E99">
        <w:rPr>
          <w:b/>
          <w:szCs w:val="28"/>
          <w:lang w:val="kk-KZ"/>
        </w:rPr>
        <w:t xml:space="preserve">                               2</w:t>
      </w:r>
      <w:r>
        <w:rPr>
          <w:b/>
          <w:szCs w:val="28"/>
          <w:lang w:val="kk-KZ"/>
        </w:rPr>
        <w:t>3.11.2020г.</w:t>
      </w:r>
    </w:p>
    <w:p w:rsidR="00616E99" w:rsidRPr="000A2BF4" w:rsidRDefault="00616E99" w:rsidP="008C5F76">
      <w:pPr>
        <w:ind w:firstLine="378"/>
        <w:contextualSpacing/>
        <w:jc w:val="center"/>
        <w:rPr>
          <w:b/>
          <w:szCs w:val="28"/>
          <w:lang w:val="kk-KZ"/>
        </w:rPr>
      </w:pPr>
      <w:bookmarkStart w:id="0" w:name="_GoBack"/>
      <w:bookmarkEnd w:id="0"/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605259" w:rsidTr="00CA08DD">
        <w:tc>
          <w:tcPr>
            <w:tcW w:w="421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:rsidR="008C5F76" w:rsidRPr="00605259" w:rsidRDefault="00CA08DD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Cs w:val="28"/>
                <w:lang w:eastAsia="ja-JP"/>
              </w:rPr>
              <w:t xml:space="preserve">Причины </w:t>
            </w:r>
            <w:r w:rsidR="008C5F76" w:rsidRPr="008C5F76">
              <w:rPr>
                <w:rFonts w:eastAsiaTheme="minorEastAsia"/>
                <w:color w:val="000000"/>
                <w:szCs w:val="28"/>
                <w:lang w:eastAsia="ja-JP"/>
              </w:rPr>
              <w:t>недопущения</w:t>
            </w:r>
          </w:p>
        </w:tc>
      </w:tr>
      <w:tr w:rsidR="00B00B4A" w:rsidRPr="00605259" w:rsidTr="00CA08DD">
        <w:tc>
          <w:tcPr>
            <w:tcW w:w="421" w:type="dxa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6E2CF7" w:rsidRPr="00CB720C" w:rsidRDefault="00616E99" w:rsidP="00616E99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>управления-руководитель таможенного поста «</w:t>
            </w:r>
            <w:r>
              <w:rPr>
                <w:lang w:val="kk-KZ"/>
              </w:rPr>
              <w:t>Атамекен</w:t>
            </w:r>
            <w:r>
              <w:rPr>
                <w:lang w:val="kk-KZ"/>
              </w:rPr>
              <w:t xml:space="preserve">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6E2CF7" w:rsidRPr="00A730BC" w:rsidRDefault="006E2CF7" w:rsidP="00CB720C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616E99" w:rsidRPr="009C6200">
              <w:rPr>
                <w:lang w:val="kk-KZ"/>
              </w:rPr>
              <w:t>Узбеков Ерлан Маханбетович</w:t>
            </w:r>
          </w:p>
        </w:tc>
        <w:tc>
          <w:tcPr>
            <w:tcW w:w="1842" w:type="dxa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B00B4A" w:rsidRPr="00605259" w:rsidTr="00CA08DD">
        <w:tc>
          <w:tcPr>
            <w:tcW w:w="421" w:type="dxa"/>
          </w:tcPr>
          <w:p w:rsidR="00B00B4A" w:rsidRPr="008C5F76" w:rsidRDefault="00B00B4A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B00B4A" w:rsidRPr="008C5F76" w:rsidRDefault="00616E99" w:rsidP="00616E9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отдела – заместитель руководителя таможенного поста «</w:t>
            </w:r>
            <w:r>
              <w:rPr>
                <w:lang w:val="kk-KZ"/>
              </w:rPr>
              <w:t>Атамекен</w:t>
            </w:r>
            <w:r>
              <w:rPr>
                <w:lang w:val="kk-KZ"/>
              </w:rPr>
              <w:t xml:space="preserve">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B00B4A" w:rsidRPr="00A730BC" w:rsidRDefault="00B00B4A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616E99">
              <w:rPr>
                <w:color w:val="000000"/>
                <w:lang w:val="kk-KZ"/>
              </w:rPr>
              <w:t>Камбаров Бостан Бердибаевич</w:t>
            </w:r>
          </w:p>
        </w:tc>
        <w:tc>
          <w:tcPr>
            <w:tcW w:w="1842" w:type="dxa"/>
          </w:tcPr>
          <w:p w:rsidR="00B00B4A" w:rsidRPr="008C5F76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B00B4A" w:rsidRPr="00605259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CE53C6" w:rsidRPr="008C00D2" w:rsidRDefault="008C00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</w:t>
      </w:r>
      <w:r w:rsidR="00CE53C6" w:rsidRPr="008C00D2">
        <w:rPr>
          <w:color w:val="000000"/>
          <w:szCs w:val="28"/>
        </w:rPr>
        <w:t>Приложение 7</w:t>
      </w:r>
      <w:r w:rsidR="00CE53C6" w:rsidRPr="008C00D2">
        <w:rPr>
          <w:color w:val="000000"/>
          <w:szCs w:val="28"/>
          <w:lang w:val="kk-KZ"/>
        </w:rPr>
        <w:t xml:space="preserve">   </w:t>
      </w:r>
      <w:r w:rsidR="00CE53C6" w:rsidRPr="008C00D2">
        <w:rPr>
          <w:color w:val="000000"/>
          <w:szCs w:val="28"/>
        </w:rPr>
        <w:t>Форма</w:t>
      </w:r>
    </w:p>
    <w:p w:rsidR="00CE53C6" w:rsidRPr="008C00D2" w:rsidRDefault="00CE53C6" w:rsidP="00CE53C6">
      <w:pPr>
        <w:ind w:firstLine="378"/>
        <w:contextualSpacing/>
        <w:jc w:val="center"/>
        <w:rPr>
          <w:b/>
          <w:color w:val="000000"/>
          <w:szCs w:val="28"/>
        </w:rPr>
      </w:pPr>
      <w:r w:rsidRPr="008C00D2">
        <w:rPr>
          <w:b/>
          <w:color w:val="000000"/>
          <w:szCs w:val="28"/>
        </w:rPr>
        <w:t xml:space="preserve">ГРАФИК </w:t>
      </w:r>
    </w:p>
    <w:p w:rsidR="008C00D2" w:rsidRDefault="00CE53C6" w:rsidP="008C00D2">
      <w:pPr>
        <w:ind w:firstLine="378"/>
        <w:contextualSpacing/>
        <w:jc w:val="center"/>
        <w:rPr>
          <w:b/>
          <w:szCs w:val="28"/>
          <w:lang w:val="kk-KZ"/>
        </w:rPr>
      </w:pPr>
      <w:r w:rsidRPr="008C00D2">
        <w:rPr>
          <w:b/>
          <w:color w:val="000000"/>
          <w:szCs w:val="28"/>
        </w:rPr>
        <w:t>проведения собеседования и эссе</w:t>
      </w:r>
      <w:r w:rsidR="002A5116" w:rsidRPr="008C00D2">
        <w:rPr>
          <w:b/>
          <w:color w:val="000000"/>
          <w:szCs w:val="28"/>
        </w:rPr>
        <w:t xml:space="preserve"> </w:t>
      </w:r>
      <w:r w:rsidR="002A5116" w:rsidRPr="008C00D2">
        <w:rPr>
          <w:b/>
          <w:color w:val="000000"/>
          <w:szCs w:val="28"/>
          <w:lang w:val="kk-KZ"/>
        </w:rPr>
        <w:t>в</w:t>
      </w:r>
      <w:proofErr w:type="spellStart"/>
      <w:r w:rsidR="002A5116" w:rsidRPr="008C00D2">
        <w:rPr>
          <w:b/>
          <w:szCs w:val="28"/>
        </w:rPr>
        <w:t>нутреннего</w:t>
      </w:r>
      <w:proofErr w:type="spellEnd"/>
      <w:r w:rsidR="002A5116" w:rsidRPr="008C00D2">
        <w:rPr>
          <w:b/>
          <w:szCs w:val="28"/>
        </w:rPr>
        <w:t xml:space="preserve"> конкурс</w:t>
      </w:r>
      <w:r w:rsidR="002A5116" w:rsidRPr="008C00D2">
        <w:rPr>
          <w:b/>
          <w:szCs w:val="28"/>
          <w:lang w:val="kk-KZ"/>
        </w:rPr>
        <w:t>а</w:t>
      </w:r>
      <w:r w:rsidR="002A5116" w:rsidRPr="008C00D2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 w:rsidR="008C00D2">
        <w:rPr>
          <w:b/>
          <w:szCs w:val="28"/>
          <w:lang w:val="kk-KZ"/>
        </w:rPr>
        <w:t xml:space="preserve"> </w:t>
      </w:r>
      <w:r w:rsidR="008C00D2" w:rsidRPr="00CA08DD">
        <w:rPr>
          <w:b/>
          <w:szCs w:val="28"/>
          <w:lang w:val="kk-KZ"/>
        </w:rPr>
        <w:t>Департамента государственных доходов по Турекстанской области</w:t>
      </w:r>
    </w:p>
    <w:p w:rsidR="00616E99" w:rsidRDefault="00616E99" w:rsidP="008C00D2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8C00D2" w:rsidRPr="00605259" w:rsidTr="00F432C7">
        <w:tc>
          <w:tcPr>
            <w:tcW w:w="421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01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616E99" w:rsidRPr="00605259" w:rsidTr="00F432C7">
        <w:tc>
          <w:tcPr>
            <w:tcW w:w="421" w:type="dxa"/>
          </w:tcPr>
          <w:p w:rsidR="00616E99" w:rsidRPr="00F743F1" w:rsidRDefault="00616E99" w:rsidP="00616E99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en-US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. </w:t>
            </w:r>
          </w:p>
        </w:tc>
        <w:tc>
          <w:tcPr>
            <w:tcW w:w="4110" w:type="dxa"/>
          </w:tcPr>
          <w:p w:rsidR="00616E99" w:rsidRPr="00CB720C" w:rsidRDefault="00616E99" w:rsidP="00616E99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управления-руководитель таможенного поста «Атамекен»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616E99" w:rsidRPr="00A730BC" w:rsidRDefault="00616E99" w:rsidP="00616E99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Pr="00AE24EF">
              <w:rPr>
                <w:lang w:val="kk-KZ"/>
              </w:rPr>
              <w:t xml:space="preserve"> </w:t>
            </w:r>
            <w:r w:rsidRPr="009C6200">
              <w:rPr>
                <w:lang w:val="kk-KZ"/>
              </w:rPr>
              <w:t>Узбеков Ерлан Маханбетович</w:t>
            </w:r>
          </w:p>
        </w:tc>
        <w:tc>
          <w:tcPr>
            <w:tcW w:w="1842" w:type="dxa"/>
          </w:tcPr>
          <w:p w:rsidR="00616E99" w:rsidRPr="00CE53C6" w:rsidRDefault="00616E99" w:rsidP="00616E99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25.11.2020г. время:11.00</w:t>
            </w:r>
          </w:p>
        </w:tc>
        <w:tc>
          <w:tcPr>
            <w:tcW w:w="1701" w:type="dxa"/>
          </w:tcPr>
          <w:p w:rsidR="00616E99" w:rsidRPr="00D41B7D" w:rsidRDefault="00616E99" w:rsidP="00616E99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16E99" w:rsidRPr="00605259" w:rsidTr="00F432C7">
        <w:tc>
          <w:tcPr>
            <w:tcW w:w="421" w:type="dxa"/>
          </w:tcPr>
          <w:p w:rsidR="00616E99" w:rsidRPr="00F743F1" w:rsidRDefault="00616E99" w:rsidP="00616E99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F743F1">
              <w:rPr>
                <w:rFonts w:eastAsiaTheme="minorEastAsia"/>
                <w:color w:val="000000"/>
                <w:lang w:val="kk-KZ" w:eastAsia="ja-JP"/>
              </w:rPr>
              <w:t>2.</w:t>
            </w: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616E99" w:rsidRPr="008C5F76" w:rsidRDefault="00616E99" w:rsidP="00616E9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отдела – заместитель руководителя таможенного поста «Атамекен»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616E99" w:rsidRPr="00A730BC" w:rsidRDefault="00616E99" w:rsidP="00616E9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Камбаров Бостан Бердибаевич</w:t>
            </w:r>
          </w:p>
        </w:tc>
        <w:tc>
          <w:tcPr>
            <w:tcW w:w="1842" w:type="dxa"/>
          </w:tcPr>
          <w:p w:rsidR="00616E99" w:rsidRPr="008C5F76" w:rsidRDefault="00616E99" w:rsidP="00616E99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25.11.2020г. время:11.00</w:t>
            </w:r>
          </w:p>
        </w:tc>
        <w:tc>
          <w:tcPr>
            <w:tcW w:w="1701" w:type="dxa"/>
          </w:tcPr>
          <w:p w:rsidR="00616E99" w:rsidRPr="00605259" w:rsidRDefault="00616E99" w:rsidP="00616E99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00D2" w:rsidRDefault="008C00D2" w:rsidP="008C00D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sectPr w:rsidR="008C00D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0A2BF4"/>
    <w:rsid w:val="0012067B"/>
    <w:rsid w:val="002A5116"/>
    <w:rsid w:val="00616E99"/>
    <w:rsid w:val="006E2CF7"/>
    <w:rsid w:val="00790E06"/>
    <w:rsid w:val="007D3D6B"/>
    <w:rsid w:val="00810584"/>
    <w:rsid w:val="008C00D2"/>
    <w:rsid w:val="008C5F76"/>
    <w:rsid w:val="00A31075"/>
    <w:rsid w:val="00B00B4A"/>
    <w:rsid w:val="00CA08DD"/>
    <w:rsid w:val="00CB720C"/>
    <w:rsid w:val="00CE53C6"/>
    <w:rsid w:val="00D41B7D"/>
    <w:rsid w:val="00E12B63"/>
    <w:rsid w:val="00F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B5AE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22</cp:revision>
  <dcterms:created xsi:type="dcterms:W3CDTF">2020-05-19T12:41:00Z</dcterms:created>
  <dcterms:modified xsi:type="dcterms:W3CDTF">2020-11-23T09:42:00Z</dcterms:modified>
</cp:coreProperties>
</file>