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4B" w:rsidRPr="00A0475D" w:rsidRDefault="004978D2" w:rsidP="004978D2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 xml:space="preserve"> </w:t>
      </w:r>
      <w:r w:rsidR="00F0724B"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="00F0724B"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4978D2" w:rsidRDefault="004978D2" w:rsidP="00AC51CA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843DE6" w:rsidRPr="009F0FDB">
        <w:rPr>
          <w:rFonts w:eastAsia="Calibri"/>
          <w:b/>
          <w:iCs/>
          <w:lang w:val="kk-KZ"/>
        </w:rPr>
        <w:t>«Б»</w:t>
      </w:r>
      <w:r w:rsidR="00843DE6" w:rsidRPr="009F0FDB">
        <w:rPr>
          <w:rFonts w:eastAsia="Calibri"/>
          <w:b/>
          <w:lang w:val="kk-KZ"/>
        </w:rPr>
        <w:t xml:space="preserve"> корпусының  </w:t>
      </w:r>
      <w:r w:rsidR="00843DE6" w:rsidRPr="009F0FDB">
        <w:rPr>
          <w:b/>
          <w:lang w:val="kk-KZ"/>
        </w:rPr>
        <w:t>бос мемлекеттік әкімшілік лауазымдарына орналасу үшін төменгі және төменгі болып табылмайтын лауазымдарға жалпы конкурс</w:t>
      </w:r>
      <w:r w:rsidR="00843DE6">
        <w:rPr>
          <w:b/>
          <w:lang w:val="kk-KZ"/>
        </w:rPr>
        <w:t xml:space="preserve"> </w:t>
      </w:r>
      <w:r>
        <w:rPr>
          <w:rFonts w:eastAsia="Calibri"/>
          <w:b/>
          <w:lang w:val="kk-KZ"/>
        </w:rPr>
        <w:t xml:space="preserve">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AC51CA" w:rsidRDefault="004978D2" w:rsidP="00AC51CA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4023"/>
        <w:gridCol w:w="2268"/>
        <w:gridCol w:w="1842"/>
        <w:gridCol w:w="987"/>
      </w:tblGrid>
      <w:tr w:rsidR="00843DE6" w:rsidRPr="00CE15F8" w:rsidTr="00843DE6">
        <w:tc>
          <w:tcPr>
            <w:tcW w:w="479" w:type="dxa"/>
          </w:tcPr>
          <w:p w:rsidR="00843DE6" w:rsidRPr="00A730BC" w:rsidRDefault="00843DE6" w:rsidP="00843DE6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4023" w:type="dxa"/>
          </w:tcPr>
          <w:p w:rsidR="00843DE6" w:rsidRPr="00A730BC" w:rsidRDefault="00843DE6" w:rsidP="00843DE6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843DE6" w:rsidRPr="00A730BC" w:rsidRDefault="00843DE6" w:rsidP="00843DE6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843DE6" w:rsidRPr="00A730BC" w:rsidRDefault="00843DE6" w:rsidP="00843DE6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842" w:type="dxa"/>
          </w:tcPr>
          <w:p w:rsidR="00843DE6" w:rsidRPr="00B92D23" w:rsidRDefault="00843DE6" w:rsidP="00843DE6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843DE6" w:rsidRPr="00B92D23" w:rsidRDefault="00843DE6" w:rsidP="00843DE6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43DE6" w:rsidRPr="00CE15F8" w:rsidTr="00843DE6">
        <w:tc>
          <w:tcPr>
            <w:tcW w:w="479" w:type="dxa"/>
            <w:vMerge w:val="restart"/>
          </w:tcPr>
          <w:p w:rsidR="00843DE6" w:rsidRPr="00A730BC" w:rsidRDefault="00843DE6" w:rsidP="00843D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 w:val="restart"/>
          </w:tcPr>
          <w:p w:rsidR="00843DE6" w:rsidRPr="00A730BC" w:rsidRDefault="00843DE6" w:rsidP="00843DE6">
            <w:pPr>
              <w:contextualSpacing/>
              <w:rPr>
                <w:color w:val="000000"/>
                <w:lang w:val="kk-KZ"/>
              </w:rPr>
            </w:pPr>
            <w:r w:rsidRPr="00AA55BE">
              <w:rPr>
                <w:lang w:val="kk-KZ"/>
              </w:rPr>
              <w:t>Түркістан облысы бойынша Мемлекеттік кірістер департаментінің Адам ресурстары басқармасы Қызметтік тергеу бөлімінің бас маманы</w:t>
            </w:r>
          </w:p>
        </w:tc>
        <w:tc>
          <w:tcPr>
            <w:tcW w:w="2268" w:type="dxa"/>
          </w:tcPr>
          <w:p w:rsidR="00843DE6" w:rsidRPr="00A730BC" w:rsidRDefault="00843DE6" w:rsidP="00843DE6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</w:t>
            </w:r>
            <w:r w:rsidRPr="009F0FDB">
              <w:rPr>
                <w:lang w:val="kk-KZ"/>
              </w:rPr>
              <w:t>Рахимжанов Мырзахмет Усманұлы</w:t>
            </w:r>
          </w:p>
        </w:tc>
        <w:tc>
          <w:tcPr>
            <w:tcW w:w="1842" w:type="dxa"/>
          </w:tcPr>
          <w:p w:rsidR="00843DE6" w:rsidRPr="00A730BC" w:rsidRDefault="00843DE6" w:rsidP="00CE15F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Түркістан қаласы,Тауке хан көшесі, №135 А, Түркістан облысы 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>бойынша МКД 28.05.2020ж. сағат: 1</w:t>
            </w:r>
            <w:r w:rsidR="00CE15F8" w:rsidRPr="00CE15F8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0" w:type="auto"/>
          </w:tcPr>
          <w:p w:rsidR="00843DE6" w:rsidRPr="00A730BC" w:rsidRDefault="00843DE6" w:rsidP="00843DE6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A730BC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AA55BE" w:rsidRDefault="00CE15F8" w:rsidP="00CE15F8">
            <w:pPr>
              <w:contextualSpacing/>
              <w:rPr>
                <w:lang w:val="kk-KZ"/>
              </w:rPr>
            </w:pPr>
          </w:p>
        </w:tc>
        <w:tc>
          <w:tcPr>
            <w:tcW w:w="2268" w:type="dxa"/>
          </w:tcPr>
          <w:p w:rsidR="00CE15F8" w:rsidRPr="00127E68" w:rsidRDefault="00CE15F8" w:rsidP="00CE15F8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2. </w:t>
            </w:r>
            <w:r w:rsidRPr="00127E68">
              <w:rPr>
                <w:lang w:val="kk-KZ"/>
              </w:rPr>
              <w:t>Байғұт Жанат Талғатұлы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A730BC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A730BC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AA55BE" w:rsidRDefault="00CE15F8" w:rsidP="00CE15F8">
            <w:pPr>
              <w:contextualSpacing/>
              <w:rPr>
                <w:lang w:val="kk-KZ"/>
              </w:rPr>
            </w:pPr>
          </w:p>
        </w:tc>
        <w:tc>
          <w:tcPr>
            <w:tcW w:w="2268" w:type="dxa"/>
          </w:tcPr>
          <w:p w:rsidR="00CE15F8" w:rsidRPr="00127E68" w:rsidRDefault="00CE15F8" w:rsidP="00CE15F8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3. </w:t>
            </w:r>
            <w:r w:rsidRPr="00127E68">
              <w:rPr>
                <w:lang w:val="kk-KZ"/>
              </w:rPr>
              <w:t>Алшынбеков Ерсултан Абилбаевич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A730BC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A730BC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AA55BE" w:rsidRDefault="00CE15F8" w:rsidP="00CE15F8">
            <w:pPr>
              <w:contextualSpacing/>
              <w:rPr>
                <w:lang w:val="kk-KZ"/>
              </w:rPr>
            </w:pPr>
          </w:p>
        </w:tc>
        <w:tc>
          <w:tcPr>
            <w:tcW w:w="2268" w:type="dxa"/>
          </w:tcPr>
          <w:p w:rsidR="00CE15F8" w:rsidRPr="00127E68" w:rsidRDefault="00CE15F8" w:rsidP="00CE15F8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4. </w:t>
            </w:r>
            <w:r w:rsidRPr="00127E68">
              <w:rPr>
                <w:lang w:val="kk-KZ"/>
              </w:rPr>
              <w:t>Адамқұлов Нұрсұлтан Аманкелдіұлы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A730BC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 w:val="restart"/>
          </w:tcPr>
          <w:p w:rsidR="00CE15F8" w:rsidRPr="00843DE6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 w:val="restart"/>
          </w:tcPr>
          <w:p w:rsidR="00CE15F8" w:rsidRPr="00B958E9" w:rsidRDefault="00CE15F8" w:rsidP="00CE15F8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департаментінің «Қапланбек» кеден бекетінің </w:t>
            </w:r>
            <w:r>
              <w:rPr>
                <w:lang w:val="kk-KZ"/>
              </w:rPr>
              <w:t xml:space="preserve">жетекші </w:t>
            </w:r>
            <w:r w:rsidRPr="00A730BC">
              <w:rPr>
                <w:lang w:val="kk-KZ"/>
              </w:rPr>
              <w:t>маманы</w:t>
            </w:r>
          </w:p>
        </w:tc>
        <w:tc>
          <w:tcPr>
            <w:tcW w:w="2268" w:type="dxa"/>
          </w:tcPr>
          <w:p w:rsidR="00CE15F8" w:rsidRPr="00127E68" w:rsidRDefault="00CE15F8" w:rsidP="00CE15F8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>1.</w:t>
            </w:r>
            <w:r w:rsidRPr="00127E68">
              <w:rPr>
                <w:lang w:val="kk-KZ"/>
              </w:rPr>
              <w:t xml:space="preserve"> Аманкулов Алишер Абубакирович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843DE6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CE15F8" w:rsidRPr="00127E68" w:rsidRDefault="00CE15F8" w:rsidP="00CE15F8">
            <w:pPr>
              <w:rPr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2. </w:t>
            </w:r>
            <w:r w:rsidRPr="00127E68">
              <w:rPr>
                <w:lang w:val="kk-KZ"/>
              </w:rPr>
              <w:t>Сарыбай Айман Маратқызы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843DE6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CE15F8" w:rsidRPr="00127E68" w:rsidRDefault="00CE15F8" w:rsidP="00CE15F8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3. </w:t>
            </w:r>
            <w:r w:rsidRPr="00127E68">
              <w:rPr>
                <w:lang w:val="kk-KZ"/>
              </w:rPr>
              <w:t>Савридинов Парвиз Зайнидинович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127E68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127E68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CE15F8" w:rsidRPr="00127E68" w:rsidRDefault="00CE15F8" w:rsidP="00CE15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  <w:r w:rsidRPr="00127E68">
              <w:rPr>
                <w:color w:val="000000"/>
                <w:lang w:val="kk-KZ"/>
              </w:rPr>
              <w:t xml:space="preserve">. </w:t>
            </w:r>
            <w:r w:rsidRPr="00127E68">
              <w:rPr>
                <w:lang w:val="kk-KZ"/>
              </w:rPr>
              <w:t>Асқаров Дәулет Талғатұлы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601FE3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 w:val="restart"/>
          </w:tcPr>
          <w:p w:rsidR="00CE15F8" w:rsidRPr="00601FE3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 w:val="restart"/>
          </w:tcPr>
          <w:p w:rsidR="00CE15F8" w:rsidRPr="00601FE3" w:rsidRDefault="00CE15F8" w:rsidP="00CE15F8">
            <w:pPr>
              <w:contextualSpacing/>
              <w:rPr>
                <w:color w:val="000000"/>
                <w:lang w:val="kk-KZ"/>
              </w:rPr>
            </w:pPr>
            <w:r w:rsidRPr="00601FE3">
              <w:rPr>
                <w:lang w:val="kk-KZ"/>
              </w:rPr>
              <w:t>Түркістан облысы бойынша Мемлекеттік кірістер департаментінің Экспорттық бақылау басқармасының жетекші маманы</w:t>
            </w:r>
          </w:p>
        </w:tc>
        <w:tc>
          <w:tcPr>
            <w:tcW w:w="2268" w:type="dxa"/>
          </w:tcPr>
          <w:p w:rsidR="00CE15F8" w:rsidRPr="00052FB0" w:rsidRDefault="00CE15F8" w:rsidP="00CE15F8">
            <w:pPr>
              <w:ind w:firstLine="31"/>
              <w:contextualSpacing/>
              <w:rPr>
                <w:color w:val="000000"/>
                <w:lang w:val="kk-KZ"/>
              </w:rPr>
            </w:pPr>
            <w:r w:rsidRPr="00052FB0">
              <w:rPr>
                <w:color w:val="000000"/>
                <w:lang w:val="kk-KZ"/>
              </w:rPr>
              <w:t>1.</w:t>
            </w:r>
            <w:r w:rsidRPr="00052FB0">
              <w:rPr>
                <w:lang w:val="kk-KZ"/>
              </w:rPr>
              <w:t xml:space="preserve"> Сыздыков Кайрат Абуталипович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843DE6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CE15F8" w:rsidRPr="00052FB0" w:rsidRDefault="00CE15F8" w:rsidP="00CE15F8">
            <w:pPr>
              <w:contextualSpacing/>
              <w:rPr>
                <w:color w:val="000000"/>
                <w:lang w:val="kk-KZ"/>
              </w:rPr>
            </w:pPr>
            <w:r w:rsidRPr="00052FB0">
              <w:rPr>
                <w:color w:val="000000"/>
                <w:lang w:val="kk-KZ"/>
              </w:rPr>
              <w:t>2.</w:t>
            </w:r>
            <w:r w:rsidRPr="00052FB0">
              <w:rPr>
                <w:lang w:val="kk-KZ"/>
              </w:rPr>
              <w:t xml:space="preserve"> Алиев Дархан Ашимович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  <w:vMerge/>
          </w:tcPr>
          <w:p w:rsidR="00CE15F8" w:rsidRPr="00843DE6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CE15F8" w:rsidRPr="00052FB0" w:rsidRDefault="00CE15F8" w:rsidP="00CE15F8">
            <w:pPr>
              <w:contextualSpacing/>
              <w:rPr>
                <w:color w:val="000000"/>
                <w:lang w:val="kk-KZ"/>
              </w:rPr>
            </w:pPr>
            <w:r w:rsidRPr="00052FB0">
              <w:rPr>
                <w:color w:val="000000"/>
                <w:lang w:val="kk-KZ"/>
              </w:rPr>
              <w:t xml:space="preserve">3. </w:t>
            </w:r>
            <w:r w:rsidRPr="00052FB0">
              <w:rPr>
                <w:lang w:val="kk-KZ"/>
              </w:rPr>
              <w:t>Рахимжанов Мырзахмет Усманұлы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CE15F8" w:rsidTr="00843DE6">
        <w:tc>
          <w:tcPr>
            <w:tcW w:w="479" w:type="dxa"/>
          </w:tcPr>
          <w:p w:rsidR="00CE15F8" w:rsidRPr="00843DE6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</w:tcPr>
          <w:p w:rsidR="00CE15F8" w:rsidRPr="00B958E9" w:rsidRDefault="00CE15F8" w:rsidP="00CE15F8">
            <w:pPr>
              <w:contextualSpacing/>
              <w:rPr>
                <w:color w:val="000000"/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Жанама салықтарды әкімшілендіру басқармасы ҚҚС әкімшілендіру бөлімінің жетекші маманы </w:t>
            </w:r>
            <w:r w:rsidRPr="00843DE6">
              <w:rPr>
                <w:lang w:val="sr-Cyrl-CS"/>
              </w:rPr>
              <w:t xml:space="preserve"> </w:t>
            </w:r>
          </w:p>
        </w:tc>
        <w:tc>
          <w:tcPr>
            <w:tcW w:w="2268" w:type="dxa"/>
          </w:tcPr>
          <w:p w:rsidR="00CE15F8" w:rsidRPr="00A730BC" w:rsidRDefault="00CE15F8" w:rsidP="00CE15F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 w:rsidRPr="00052FB0">
              <w:rPr>
                <w:lang w:val="kk-KZ"/>
              </w:rPr>
              <w:t>Рахимжанов Мырзахмет Усманұлы</w:t>
            </w:r>
          </w:p>
        </w:tc>
        <w:tc>
          <w:tcPr>
            <w:tcW w:w="1842" w:type="dxa"/>
          </w:tcPr>
          <w:p w:rsidR="00CE15F8" w:rsidRPr="00CE15F8" w:rsidRDefault="00CE15F8" w:rsidP="00CE15F8">
            <w:pPr>
              <w:rPr>
                <w:lang w:val="kk-KZ"/>
              </w:rPr>
            </w:pPr>
            <w:r w:rsidRPr="000415CB">
              <w:rPr>
                <w:color w:val="000000"/>
                <w:lang w:val="kk-KZ"/>
              </w:rPr>
              <w:t>Түркістан қаласы,Тауке хан көшесі, №135 А, Түркістан облысы бойынша МКД 28.05.2020ж. сағат: 15.00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F0724B" w:rsidRPr="00A0475D" w:rsidRDefault="00F0724B" w:rsidP="00F0724B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0724B" w:rsidRPr="00F0724B" w:rsidRDefault="00F0724B" w:rsidP="004978D2">
      <w:pPr>
        <w:ind w:firstLine="378"/>
        <w:contextualSpacing/>
        <w:jc w:val="center"/>
        <w:rPr>
          <w:sz w:val="22"/>
          <w:lang w:val="kk-KZ"/>
        </w:rPr>
      </w:pPr>
    </w:p>
    <w:sectPr w:rsidR="00F0724B" w:rsidRPr="00F0724B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296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52FB0"/>
    <w:rsid w:val="00106FDC"/>
    <w:rsid w:val="00127E68"/>
    <w:rsid w:val="0045348B"/>
    <w:rsid w:val="004978D2"/>
    <w:rsid w:val="00601FE3"/>
    <w:rsid w:val="00843DE6"/>
    <w:rsid w:val="009F0FDB"/>
    <w:rsid w:val="00A0475D"/>
    <w:rsid w:val="00A730BC"/>
    <w:rsid w:val="00AC51CA"/>
    <w:rsid w:val="00B92D23"/>
    <w:rsid w:val="00B958E9"/>
    <w:rsid w:val="00C83F4F"/>
    <w:rsid w:val="00CE15F8"/>
    <w:rsid w:val="00DF4D7D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377C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8</cp:revision>
  <cp:lastPrinted>2020-05-19T12:35:00Z</cp:lastPrinted>
  <dcterms:created xsi:type="dcterms:W3CDTF">2020-05-19T10:59:00Z</dcterms:created>
  <dcterms:modified xsi:type="dcterms:W3CDTF">2020-05-26T08:49:00Z</dcterms:modified>
</cp:coreProperties>
</file>