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46CD4" w:rsidTr="00E46CD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46CD4" w:rsidRPr="00E46CD4" w:rsidRDefault="00E46CD4" w:rsidP="007E5A4B">
            <w:pPr>
              <w:pStyle w:val="2"/>
              <w:tabs>
                <w:tab w:val="left" w:pos="3680"/>
                <w:tab w:val="right" w:pos="9356"/>
              </w:tabs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27.12.2019-ғы № МКБ-К-МКБ-06-02/3437 шығыс хаты</w:t>
            </w:r>
          </w:p>
        </w:tc>
      </w:tr>
    </w:tbl>
    <w:p w:rsidR="00150531" w:rsidRDefault="00150531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Pr="005C7A1B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color w:val="000000"/>
          <w:szCs w:val="28"/>
          <w:lang w:val="kk-KZ"/>
        </w:rPr>
      </w:pPr>
      <w:r w:rsidRPr="005C7A1B">
        <w:rPr>
          <w:szCs w:val="28"/>
          <w:lang w:val="kk-KZ"/>
        </w:rPr>
        <w:t xml:space="preserve">Қазақстан Республикасы Қаржы министрлігі Мемлекеттік кірістер комитеті Түркістан облысы бойынша Мемлекеттік кірістер департаментінің Кентау қаласы бойынша Мемлекеттік кірістер басқармасының конкурс комиссиясының 2019 жылғы </w:t>
      </w:r>
      <w:r w:rsidR="001923BC">
        <w:rPr>
          <w:szCs w:val="28"/>
          <w:lang w:val="kk-KZ"/>
        </w:rPr>
        <w:t>27</w:t>
      </w:r>
      <w:r w:rsidRPr="005C7A1B">
        <w:rPr>
          <w:szCs w:val="28"/>
          <w:lang w:val="kk-KZ"/>
        </w:rPr>
        <w:t xml:space="preserve"> </w:t>
      </w:r>
      <w:r w:rsidR="001923BC">
        <w:rPr>
          <w:szCs w:val="28"/>
          <w:lang w:val="kk-KZ"/>
        </w:rPr>
        <w:t>желтоқсан</w:t>
      </w:r>
      <w:r w:rsidR="009B12E0">
        <w:rPr>
          <w:szCs w:val="28"/>
          <w:lang w:val="kk-KZ"/>
        </w:rPr>
        <w:t xml:space="preserve">дағы </w:t>
      </w:r>
      <w:r w:rsidR="00537B20" w:rsidRPr="005C7A1B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№</w:t>
      </w:r>
      <w:r w:rsidR="00537B20" w:rsidRPr="005C7A1B">
        <w:rPr>
          <w:szCs w:val="28"/>
          <w:lang w:val="kk-KZ"/>
        </w:rPr>
        <w:t xml:space="preserve"> </w:t>
      </w:r>
      <w:r w:rsidR="005D08A4">
        <w:rPr>
          <w:szCs w:val="28"/>
          <w:lang w:val="kk-KZ"/>
        </w:rPr>
        <w:t>22</w:t>
      </w:r>
      <w:r w:rsidR="001923BC">
        <w:rPr>
          <w:szCs w:val="28"/>
          <w:lang w:val="kk-KZ"/>
        </w:rPr>
        <w:t xml:space="preserve"> </w:t>
      </w:r>
      <w:r w:rsidRPr="005C7A1B">
        <w:rPr>
          <w:szCs w:val="28"/>
          <w:lang w:val="kk-KZ"/>
        </w:rPr>
        <w:t>хаттаманың ШЕШІМІ:</w:t>
      </w:r>
    </w:p>
    <w:p w:rsidR="00BD08B5" w:rsidRPr="003A3547" w:rsidRDefault="00BD08B5" w:rsidP="00BD08B5">
      <w:pPr>
        <w:pStyle w:val="2"/>
        <w:tabs>
          <w:tab w:val="left" w:pos="3680"/>
          <w:tab w:val="right" w:pos="9356"/>
        </w:tabs>
        <w:ind w:left="-567"/>
        <w:jc w:val="center"/>
        <w:rPr>
          <w:b/>
          <w:color w:val="000000"/>
          <w:szCs w:val="28"/>
          <w:lang w:val="kk-KZ"/>
        </w:rPr>
      </w:pPr>
    </w:p>
    <w:p w:rsidR="00BD08B5" w:rsidRDefault="00BD08B5" w:rsidP="00BD08B5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</w:t>
      </w:r>
    </w:p>
    <w:p w:rsidR="005C7A1B" w:rsidRDefault="000B21C8" w:rsidP="00BD08B5">
      <w:pPr>
        <w:pStyle w:val="a3"/>
        <w:spacing w:after="0" w:line="240" w:lineRule="auto"/>
        <w:ind w:left="284" w:firstLine="436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>жалпы</w:t>
      </w:r>
      <w:r w:rsidR="00BD08B5"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="00BD08B5" w:rsidRPr="00BC5723">
        <w:rPr>
          <w:rFonts w:ascii="KZ Times New Roman" w:hAnsi="KZ Times New Roman"/>
          <w:b/>
          <w:sz w:val="28"/>
          <w:szCs w:val="28"/>
          <w:lang w:val="kk-KZ"/>
        </w:rPr>
        <w:t>конкурс бойынша,  конкурстық комиссиясының</w:t>
      </w:r>
    </w:p>
    <w:p w:rsidR="00BD08B5" w:rsidRPr="00BC5723" w:rsidRDefault="00BD08B5" w:rsidP="00BD08B5">
      <w:pPr>
        <w:pStyle w:val="a3"/>
        <w:spacing w:after="0" w:line="240" w:lineRule="auto"/>
        <w:ind w:left="284" w:firstLine="436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C5723">
        <w:rPr>
          <w:rFonts w:ascii="KZ Times New Roman" w:hAnsi="KZ Times New Roman"/>
          <w:b/>
          <w:sz w:val="28"/>
          <w:szCs w:val="28"/>
          <w:lang w:val="kk-KZ"/>
        </w:rPr>
        <w:t xml:space="preserve">оң қорытындысын алған кандидаттың тізімі </w:t>
      </w:r>
    </w:p>
    <w:p w:rsidR="00B066E8" w:rsidRDefault="00B066E8" w:rsidP="00B066E8">
      <w:pPr>
        <w:tabs>
          <w:tab w:val="right" w:pos="9356"/>
        </w:tabs>
        <w:rPr>
          <w:rFonts w:ascii="KZ Times New Roman" w:hAnsi="KZ Times New Roman"/>
          <w:b/>
          <w:sz w:val="28"/>
          <w:szCs w:val="28"/>
          <w:lang w:val="kk-KZ"/>
        </w:rPr>
      </w:pPr>
    </w:p>
    <w:p w:rsidR="00B066E8" w:rsidRDefault="00B066E8" w:rsidP="00B066E8">
      <w:pPr>
        <w:tabs>
          <w:tab w:val="right" w:pos="9356"/>
        </w:tabs>
        <w:rPr>
          <w:rFonts w:ascii="KZ Times New Roman" w:hAnsi="KZ Times New Roman"/>
          <w:b/>
          <w:sz w:val="28"/>
          <w:szCs w:val="28"/>
          <w:lang w:val="kk-KZ"/>
        </w:rPr>
      </w:pPr>
    </w:p>
    <w:p w:rsidR="00C804E3" w:rsidRPr="00670A7A" w:rsidRDefault="006A2217" w:rsidP="00670A7A">
      <w:pPr>
        <w:tabs>
          <w:tab w:val="right" w:pos="9356"/>
        </w:tabs>
        <w:rPr>
          <w:rFonts w:ascii="KZ Times New Roman" w:hAnsi="KZ Times New Roman"/>
          <w:sz w:val="28"/>
          <w:szCs w:val="28"/>
          <w:lang w:val="kk-KZ"/>
        </w:rPr>
      </w:pPr>
      <w:r w:rsidRPr="00B066E8">
        <w:rPr>
          <w:rFonts w:ascii="KZ Times New Roman" w:hAnsi="KZ Times New Roman"/>
          <w:b/>
          <w:sz w:val="28"/>
          <w:szCs w:val="28"/>
          <w:lang w:val="kk-KZ"/>
        </w:rPr>
        <w:t>1.</w:t>
      </w:r>
      <w:r w:rsidR="005D08A4" w:rsidRPr="00B066E8">
        <w:rPr>
          <w:rFonts w:ascii="KZ Times New Roman" w:hAnsi="KZ Times New Roman"/>
          <w:b/>
          <w:sz w:val="28"/>
          <w:szCs w:val="28"/>
          <w:lang w:val="kk-KZ"/>
        </w:rPr>
        <w:t xml:space="preserve">Жаңбырбаев </w:t>
      </w:r>
      <w:r w:rsidR="00B066E8" w:rsidRPr="00B066E8">
        <w:rPr>
          <w:rFonts w:ascii="KZ Times New Roman" w:hAnsi="KZ Times New Roman"/>
          <w:b/>
          <w:sz w:val="28"/>
          <w:szCs w:val="28"/>
          <w:lang w:val="kk-KZ"/>
        </w:rPr>
        <w:t>Бақжан  Шәкенұлы</w:t>
      </w:r>
      <w:r w:rsidR="000B21C8" w:rsidRPr="00B066E8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 w:rsidR="00C804E3" w:rsidRPr="00B066E8">
        <w:rPr>
          <w:rFonts w:ascii="KZ Times New Roman" w:hAnsi="KZ Times New Roman"/>
          <w:sz w:val="28"/>
          <w:szCs w:val="28"/>
          <w:lang w:val="kk-KZ"/>
        </w:rPr>
        <w:t xml:space="preserve">- </w:t>
      </w:r>
      <w:r w:rsidR="001923BC" w:rsidRPr="00B066E8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804E3" w:rsidRPr="00B066E8">
        <w:rPr>
          <w:rFonts w:ascii="KZ Times New Roman" w:hAnsi="KZ Times New Roman"/>
          <w:sz w:val="28"/>
          <w:szCs w:val="28"/>
          <w:lang w:val="kk-KZ"/>
        </w:rPr>
        <w:t xml:space="preserve"> «</w:t>
      </w:r>
      <w:r w:rsidR="00B066E8" w:rsidRPr="00B066E8">
        <w:rPr>
          <w:rFonts w:ascii="KZ Times New Roman" w:hAnsi="KZ Times New Roman"/>
          <w:sz w:val="28"/>
          <w:szCs w:val="28"/>
          <w:lang w:val="kk-KZ"/>
        </w:rPr>
        <w:t>Салық төлеушілердің ақпарат</w:t>
      </w:r>
      <w:r w:rsidR="00CB105B">
        <w:rPr>
          <w:rFonts w:ascii="KZ Times New Roman" w:hAnsi="KZ Times New Roman"/>
          <w:sz w:val="28"/>
          <w:szCs w:val="28"/>
          <w:lang w:val="kk-KZ"/>
        </w:rPr>
        <w:t>т</w:t>
      </w:r>
      <w:r w:rsidR="00B066E8" w:rsidRPr="00B066E8">
        <w:rPr>
          <w:rFonts w:ascii="KZ Times New Roman" w:hAnsi="KZ Times New Roman"/>
          <w:sz w:val="28"/>
          <w:szCs w:val="28"/>
          <w:lang w:val="kk-KZ"/>
        </w:rPr>
        <w:t xml:space="preserve">арын қабылдару мен өңдеу </w:t>
      </w:r>
      <w:r w:rsidR="00670A7A">
        <w:rPr>
          <w:rFonts w:ascii="KZ Times New Roman" w:hAnsi="KZ Times New Roman"/>
          <w:sz w:val="28"/>
          <w:szCs w:val="28"/>
          <w:lang w:val="kk-KZ"/>
        </w:rPr>
        <w:t xml:space="preserve">және салықтық  тіркеу орталығы»  </w:t>
      </w:r>
      <w:r w:rsidR="00C804E3" w:rsidRPr="00670A7A">
        <w:rPr>
          <w:rFonts w:ascii="KZ Times New Roman" w:hAnsi="KZ Times New Roman"/>
          <w:sz w:val="28"/>
          <w:szCs w:val="28"/>
          <w:lang w:val="kk-KZ"/>
        </w:rPr>
        <w:t>б</w:t>
      </w:r>
      <w:r w:rsidR="00C804E3" w:rsidRPr="00670A7A">
        <w:rPr>
          <w:rFonts w:ascii="KZ Times New Roman" w:hAnsi="KZ Times New Roman" w:cs="Arial"/>
          <w:sz w:val="28"/>
          <w:szCs w:val="28"/>
          <w:lang w:val="kk-KZ"/>
        </w:rPr>
        <w:t>ө</w:t>
      </w:r>
      <w:r w:rsidR="00C804E3" w:rsidRPr="00670A7A">
        <w:rPr>
          <w:rFonts w:ascii="KZ Times New Roman" w:hAnsi="KZ Times New Roman" w:cs="Calibri"/>
          <w:sz w:val="28"/>
          <w:szCs w:val="28"/>
          <w:lang w:val="kk-KZ"/>
        </w:rPr>
        <w:t>ліміні</w:t>
      </w:r>
      <w:r w:rsidR="00C804E3" w:rsidRPr="00670A7A">
        <w:rPr>
          <w:rFonts w:ascii="KZ Times New Roman" w:hAnsi="KZ Times New Roman" w:cs="Arial"/>
          <w:sz w:val="28"/>
          <w:szCs w:val="28"/>
          <w:lang w:val="kk-KZ"/>
        </w:rPr>
        <w:t>ң</w:t>
      </w:r>
      <w:r w:rsidR="002B25D8" w:rsidRPr="00670A7A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70A7A">
        <w:rPr>
          <w:rFonts w:ascii="KZ Times New Roman" w:hAnsi="KZ Times New Roman"/>
          <w:sz w:val="28"/>
          <w:szCs w:val="28"/>
          <w:lang w:val="kk-KZ"/>
        </w:rPr>
        <w:t xml:space="preserve"> бас </w:t>
      </w:r>
      <w:r w:rsidR="002B25D8" w:rsidRPr="00670A7A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C804E3" w:rsidRPr="00670A7A">
        <w:rPr>
          <w:rFonts w:ascii="KZ Times New Roman" w:hAnsi="KZ Times New Roman"/>
          <w:sz w:val="28"/>
          <w:szCs w:val="28"/>
          <w:lang w:val="kk-KZ"/>
        </w:rPr>
        <w:t xml:space="preserve">маманы лауазымына </w:t>
      </w:r>
    </w:p>
    <w:p w:rsidR="006A2217" w:rsidRDefault="006A2217" w:rsidP="006A2217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2B25D8" w:rsidRDefault="006A2217" w:rsidP="004575D1">
      <w:pPr>
        <w:pStyle w:val="a3"/>
        <w:tabs>
          <w:tab w:val="right" w:pos="9356"/>
        </w:tabs>
        <w:ind w:left="-567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 xml:space="preserve">       </w:t>
      </w:r>
    </w:p>
    <w:p w:rsidR="002B25D8" w:rsidRPr="00DE7DC2" w:rsidRDefault="002B25D8" w:rsidP="006A2217">
      <w:pPr>
        <w:pStyle w:val="a3"/>
        <w:spacing w:after="0" w:line="240" w:lineRule="auto"/>
        <w:ind w:left="1663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2B25D8" w:rsidRPr="003F36FA" w:rsidRDefault="002B25D8" w:rsidP="002B25D8">
      <w:pPr>
        <w:pStyle w:val="a3"/>
        <w:spacing w:after="0" w:line="240" w:lineRule="auto"/>
        <w:ind w:left="851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BD08B5" w:rsidRDefault="00BD08B5" w:rsidP="00BD08B5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7E5A4B" w:rsidRDefault="007E5A4B" w:rsidP="007E5A4B">
      <w:pPr>
        <w:pStyle w:val="2"/>
        <w:tabs>
          <w:tab w:val="left" w:pos="3680"/>
          <w:tab w:val="right" w:pos="9356"/>
        </w:tabs>
        <w:rPr>
          <w:rFonts w:ascii="Times New Roman" w:hAnsi="Times New Roman"/>
          <w:b/>
          <w:szCs w:val="28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Pr="00B34DB1" w:rsidRDefault="00150531" w:rsidP="007E5A4B">
      <w:pPr>
        <w:pStyle w:val="a3"/>
        <w:tabs>
          <w:tab w:val="left" w:pos="851"/>
        </w:tabs>
        <w:spacing w:after="0" w:line="240" w:lineRule="auto"/>
        <w:ind w:left="928"/>
        <w:jc w:val="both"/>
        <w:rPr>
          <w:rFonts w:ascii="KZ Times New Roman" w:hAnsi="KZ Times New Roman"/>
          <w:sz w:val="28"/>
          <w:szCs w:val="28"/>
          <w:lang w:val="kk-KZ"/>
        </w:rPr>
      </w:pPr>
    </w:p>
    <w:sectPr w:rsidR="00150531" w:rsidRPr="00B34DB1" w:rsidSect="00BF49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50F" w:rsidRDefault="00E6050F" w:rsidP="00E46CD4">
      <w:pPr>
        <w:spacing w:after="0" w:line="240" w:lineRule="auto"/>
      </w:pPr>
      <w:r>
        <w:separator/>
      </w:r>
    </w:p>
  </w:endnote>
  <w:endnote w:type="continuationSeparator" w:id="0">
    <w:p w:rsidR="00E6050F" w:rsidRDefault="00E6050F" w:rsidP="00E4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50F" w:rsidRDefault="00E6050F" w:rsidP="00E46CD4">
      <w:pPr>
        <w:spacing w:after="0" w:line="240" w:lineRule="auto"/>
      </w:pPr>
      <w:r>
        <w:separator/>
      </w:r>
    </w:p>
  </w:footnote>
  <w:footnote w:type="continuationSeparator" w:id="0">
    <w:p w:rsidR="00E6050F" w:rsidRDefault="00E6050F" w:rsidP="00E4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D4" w:rsidRDefault="00154F62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CD4" w:rsidRPr="00E46CD4" w:rsidRDefault="00E46CD4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27.12.2019 ЭҚАБЖ МО (7.23.0 нұсқасы)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E46CD4" w:rsidRPr="00E46CD4" w:rsidRDefault="00E46CD4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27.12.2019 ЭҚАБЖ МО (7.23.0 нұсқасы)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D11"/>
    <w:multiLevelType w:val="hybridMultilevel"/>
    <w:tmpl w:val="1792B00C"/>
    <w:lvl w:ilvl="0" w:tplc="6414C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7FD"/>
    <w:multiLevelType w:val="hybridMultilevel"/>
    <w:tmpl w:val="D2DE0964"/>
    <w:lvl w:ilvl="0" w:tplc="D3D050B6">
      <w:start w:val="1"/>
      <w:numFmt w:val="decimal"/>
      <w:lvlText w:val="%1."/>
      <w:lvlJc w:val="left"/>
      <w:pPr>
        <w:ind w:left="1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</w:lvl>
    <w:lvl w:ilvl="3" w:tplc="0419000F" w:tentative="1">
      <w:start w:val="1"/>
      <w:numFmt w:val="decimal"/>
      <w:lvlText w:val="%4."/>
      <w:lvlJc w:val="left"/>
      <w:pPr>
        <w:ind w:left="3823" w:hanging="360"/>
      </w:p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</w:lvl>
    <w:lvl w:ilvl="6" w:tplc="0419000F" w:tentative="1">
      <w:start w:val="1"/>
      <w:numFmt w:val="decimal"/>
      <w:lvlText w:val="%7."/>
      <w:lvlJc w:val="left"/>
      <w:pPr>
        <w:ind w:left="5983" w:hanging="360"/>
      </w:p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2" w15:restartNumberingAfterBreak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31"/>
    <w:rsid w:val="000013F6"/>
    <w:rsid w:val="0000451F"/>
    <w:rsid w:val="00014187"/>
    <w:rsid w:val="00031F4B"/>
    <w:rsid w:val="000B21C8"/>
    <w:rsid w:val="00150531"/>
    <w:rsid w:val="00154F62"/>
    <w:rsid w:val="00175922"/>
    <w:rsid w:val="001923BC"/>
    <w:rsid w:val="00222D2D"/>
    <w:rsid w:val="00262AE5"/>
    <w:rsid w:val="00286174"/>
    <w:rsid w:val="002B25D8"/>
    <w:rsid w:val="00443AF6"/>
    <w:rsid w:val="004575D1"/>
    <w:rsid w:val="00537B20"/>
    <w:rsid w:val="00557B69"/>
    <w:rsid w:val="005C7A1B"/>
    <w:rsid w:val="005D08A4"/>
    <w:rsid w:val="005F34EC"/>
    <w:rsid w:val="006232D3"/>
    <w:rsid w:val="006254BB"/>
    <w:rsid w:val="00632C20"/>
    <w:rsid w:val="0065015F"/>
    <w:rsid w:val="00670A7A"/>
    <w:rsid w:val="006A2217"/>
    <w:rsid w:val="007E5A4B"/>
    <w:rsid w:val="00837A26"/>
    <w:rsid w:val="00953D72"/>
    <w:rsid w:val="00953E55"/>
    <w:rsid w:val="009B12E0"/>
    <w:rsid w:val="00B066E8"/>
    <w:rsid w:val="00B44501"/>
    <w:rsid w:val="00B823AA"/>
    <w:rsid w:val="00BD08B5"/>
    <w:rsid w:val="00BF4908"/>
    <w:rsid w:val="00C804E3"/>
    <w:rsid w:val="00CB105B"/>
    <w:rsid w:val="00D17C5A"/>
    <w:rsid w:val="00E46CD4"/>
    <w:rsid w:val="00E6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5590E-4FD0-42DB-8316-588C4D89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08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4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6C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6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6C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Antivirus</cp:lastModifiedBy>
  <cp:revision>2</cp:revision>
  <dcterms:created xsi:type="dcterms:W3CDTF">2019-12-27T10:35:00Z</dcterms:created>
  <dcterms:modified xsi:type="dcterms:W3CDTF">2019-12-27T10:35:00Z</dcterms:modified>
</cp:coreProperties>
</file>