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F3E7F" w:rsidTr="002F3E7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F3E7F" w:rsidRDefault="002F3E7F" w:rsidP="007E5A4B">
            <w:pPr>
              <w:pStyle w:val="2"/>
              <w:tabs>
                <w:tab w:val="left" w:pos="3680"/>
                <w:tab w:val="right" w:pos="9356"/>
              </w:tabs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01.08.2019-ғы № МКБ-К-МКБ-10-14/1968 шығыс хаты</w:t>
            </w:r>
          </w:p>
          <w:p w:rsidR="002F3E7F" w:rsidRPr="002F3E7F" w:rsidRDefault="002F3E7F" w:rsidP="007E5A4B">
            <w:pPr>
              <w:pStyle w:val="2"/>
              <w:tabs>
                <w:tab w:val="left" w:pos="3680"/>
                <w:tab w:val="right" w:pos="9356"/>
              </w:tabs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01.08.2019-ғы № 17934 кіріс хаты</w:t>
            </w:r>
          </w:p>
        </w:tc>
      </w:tr>
    </w:tbl>
    <w:p w:rsidR="00150531" w:rsidRDefault="00150531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ED2C20" w:rsidRPr="003A3547" w:rsidRDefault="005A4477" w:rsidP="00ED2C20">
      <w:pPr>
        <w:pStyle w:val="2"/>
        <w:tabs>
          <w:tab w:val="left" w:pos="3680"/>
          <w:tab w:val="right" w:pos="9356"/>
        </w:tabs>
        <w:ind w:left="-567"/>
        <w:jc w:val="center"/>
        <w:rPr>
          <w:b/>
          <w:color w:val="000000"/>
          <w:szCs w:val="28"/>
          <w:lang w:val="kk-KZ"/>
        </w:rPr>
      </w:pPr>
      <w:r>
        <w:rPr>
          <w:b/>
          <w:szCs w:val="28"/>
          <w:lang w:val="kk-KZ"/>
        </w:rPr>
        <w:t xml:space="preserve">«Б» корпусының бос мемлекеттік әкімшілік лауазымдарына орналасу үшін осы мемлекеттік органның мемлекеттік қызметшілері арасында ішкі конкурс өткізу үшін </w:t>
      </w:r>
      <w:r w:rsidR="00ED2C20" w:rsidRPr="003A3547">
        <w:rPr>
          <w:b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>
        <w:rPr>
          <w:b/>
          <w:szCs w:val="28"/>
          <w:lang w:val="kk-KZ"/>
        </w:rPr>
        <w:t xml:space="preserve">Түркістан </w:t>
      </w:r>
      <w:r w:rsidR="00ED2C20" w:rsidRPr="003A3547">
        <w:rPr>
          <w:b/>
          <w:szCs w:val="28"/>
          <w:lang w:val="kk-KZ"/>
        </w:rPr>
        <w:t>облысы бойынша Мемлекеттік кірістер департаментінің Кентау қаласы бойынша Мемлекеттік кірістер басқармасының конкурс комиссиясының 201</w:t>
      </w:r>
      <w:r>
        <w:rPr>
          <w:b/>
          <w:szCs w:val="28"/>
          <w:lang w:val="kk-KZ"/>
        </w:rPr>
        <w:t>9</w:t>
      </w:r>
      <w:r w:rsidR="00ED2C20" w:rsidRPr="003A3547">
        <w:rPr>
          <w:b/>
          <w:szCs w:val="28"/>
          <w:lang w:val="kk-KZ"/>
        </w:rPr>
        <w:t xml:space="preserve"> жылғы </w:t>
      </w:r>
      <w:r>
        <w:rPr>
          <w:b/>
          <w:szCs w:val="28"/>
          <w:lang w:val="kk-KZ"/>
        </w:rPr>
        <w:t xml:space="preserve">01тамыздағы </w:t>
      </w:r>
      <w:r w:rsidR="00ED2C20" w:rsidRPr="003A3547">
        <w:rPr>
          <w:b/>
          <w:szCs w:val="28"/>
          <w:lang w:val="kk-KZ"/>
        </w:rPr>
        <w:t>№</w:t>
      </w:r>
      <w:r>
        <w:rPr>
          <w:b/>
          <w:szCs w:val="28"/>
          <w:lang w:val="kk-KZ"/>
        </w:rPr>
        <w:t>1</w:t>
      </w:r>
      <w:r w:rsidR="00ED2C20" w:rsidRPr="003A3547">
        <w:rPr>
          <w:b/>
          <w:szCs w:val="28"/>
          <w:lang w:val="kk-KZ"/>
        </w:rPr>
        <w:t xml:space="preserve"> хаттаманың </w:t>
      </w:r>
      <w:r>
        <w:rPr>
          <w:b/>
          <w:szCs w:val="28"/>
          <w:lang w:val="kk-KZ"/>
        </w:rPr>
        <w:t>ШЕШІМІ:</w:t>
      </w:r>
    </w:p>
    <w:p w:rsidR="00ED2C20" w:rsidRPr="003A3547" w:rsidRDefault="00ED2C20" w:rsidP="00ED2C20">
      <w:pPr>
        <w:pStyle w:val="2"/>
        <w:tabs>
          <w:tab w:val="left" w:pos="3680"/>
          <w:tab w:val="right" w:pos="9356"/>
        </w:tabs>
        <w:ind w:left="-567"/>
        <w:jc w:val="center"/>
        <w:rPr>
          <w:b/>
          <w:color w:val="000000"/>
          <w:szCs w:val="28"/>
          <w:lang w:val="kk-KZ"/>
        </w:rPr>
      </w:pPr>
    </w:p>
    <w:p w:rsidR="00ED2C20" w:rsidRDefault="00ED2C20" w:rsidP="005A4477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3A3547">
        <w:rPr>
          <w:rFonts w:ascii="KZ Times New Roman" w:hAnsi="KZ Times New Roman"/>
          <w:b/>
          <w:sz w:val="28"/>
          <w:szCs w:val="28"/>
          <w:lang w:val="kk-KZ"/>
        </w:rPr>
        <w:t xml:space="preserve">Кентау қаласы  бойынша Мемлекеттік кірістер басқармасының бос тұрған  </w:t>
      </w:r>
      <w:r w:rsidRPr="003A3547">
        <w:rPr>
          <w:rFonts w:ascii="KZ Times New Roman" w:hAnsi="KZ Times New Roman"/>
          <w:b/>
          <w:bCs/>
          <w:sz w:val="28"/>
          <w:szCs w:val="28"/>
          <w:lang w:val="kk-KZ"/>
        </w:rPr>
        <w:t xml:space="preserve">«Б» корпусының </w:t>
      </w:r>
      <w:r w:rsidRPr="003A3547"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лауазымдарына жарияланған</w:t>
      </w:r>
    </w:p>
    <w:p w:rsidR="00ED2C20" w:rsidRDefault="005A4477" w:rsidP="005A4477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ішкі</w:t>
      </w:r>
      <w:r w:rsidR="00ED2C20" w:rsidRPr="003A3547">
        <w:rPr>
          <w:rFonts w:ascii="KZ Times New Roman" w:hAnsi="KZ Times New Roman"/>
          <w:b/>
          <w:sz w:val="28"/>
          <w:szCs w:val="28"/>
          <w:lang w:val="kk-KZ"/>
        </w:rPr>
        <w:t xml:space="preserve">  конкурсқа  әңгімелесуге жіберілген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ED2C20" w:rsidRPr="003A3547">
        <w:rPr>
          <w:rFonts w:ascii="KZ Times New Roman" w:hAnsi="KZ Times New Roman"/>
          <w:b/>
          <w:sz w:val="28"/>
          <w:szCs w:val="28"/>
          <w:lang w:val="kk-KZ"/>
        </w:rPr>
        <w:t>кандидатың тізімі</w:t>
      </w:r>
    </w:p>
    <w:p w:rsidR="001A6109" w:rsidRDefault="001A6109" w:rsidP="005A4477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9571"/>
      </w:tblGrid>
      <w:tr w:rsidR="00257D31" w:rsidTr="006F5D00">
        <w:trPr>
          <w:trHeight w:val="976"/>
        </w:trPr>
        <w:tc>
          <w:tcPr>
            <w:tcW w:w="9571" w:type="dxa"/>
          </w:tcPr>
          <w:p w:rsidR="00257D31" w:rsidRPr="00040B58" w:rsidRDefault="00257D31" w:rsidP="00040B58">
            <w:pPr>
              <w:pStyle w:val="a3"/>
              <w:numPr>
                <w:ilvl w:val="0"/>
                <w:numId w:val="6"/>
              </w:numPr>
              <w:tabs>
                <w:tab w:val="right" w:pos="9356"/>
              </w:tabs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040B58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Салы</w:t>
            </w:r>
            <w:r w:rsidRPr="00040B58">
              <w:rPr>
                <w:rFonts w:ascii="KZ Times New Roman" w:hAnsi="KZ Times New Roman" w:cs="Arial"/>
                <w:b/>
                <w:sz w:val="28"/>
                <w:szCs w:val="28"/>
                <w:lang w:val="kk-KZ"/>
              </w:rPr>
              <w:t>қ</w:t>
            </w:r>
            <w:r w:rsidRPr="00040B58">
              <w:rPr>
                <w:rFonts w:ascii="KZ Times New Roman" w:hAnsi="KZ Times New Roman" w:cs="Calibri"/>
                <w:b/>
                <w:sz w:val="28"/>
                <w:szCs w:val="28"/>
                <w:lang w:val="kk-KZ"/>
              </w:rPr>
              <w:t xml:space="preserve">ты  </w:t>
            </w:r>
            <w:r w:rsidRPr="00040B58">
              <w:rPr>
                <w:rFonts w:ascii="KZ Times New Roman" w:hAnsi="KZ Times New Roman" w:cs="Arial"/>
                <w:b/>
                <w:sz w:val="28"/>
                <w:szCs w:val="28"/>
                <w:lang w:val="kk-KZ"/>
              </w:rPr>
              <w:t>ә</w:t>
            </w:r>
            <w:r w:rsidRPr="00040B58">
              <w:rPr>
                <w:rFonts w:ascii="KZ Times New Roman" w:hAnsi="KZ Times New Roman" w:cs="Calibri"/>
                <w:b/>
                <w:sz w:val="28"/>
                <w:szCs w:val="28"/>
                <w:lang w:val="kk-KZ"/>
              </w:rPr>
              <w:t>кімшілендіру б</w:t>
            </w:r>
            <w:r w:rsidRPr="00040B58">
              <w:rPr>
                <w:rFonts w:ascii="KZ Times New Roman" w:hAnsi="KZ Times New Roman" w:cs="Arial"/>
                <w:b/>
                <w:sz w:val="28"/>
                <w:szCs w:val="28"/>
                <w:lang w:val="kk-KZ"/>
              </w:rPr>
              <w:t>ө</w:t>
            </w:r>
            <w:r w:rsidRPr="00040B58">
              <w:rPr>
                <w:rFonts w:ascii="KZ Times New Roman" w:hAnsi="KZ Times New Roman" w:cs="Calibri"/>
                <w:b/>
                <w:sz w:val="28"/>
                <w:szCs w:val="28"/>
                <w:lang w:val="kk-KZ"/>
              </w:rPr>
              <w:t>ліміні</w:t>
            </w:r>
            <w:r w:rsidRPr="00040B58">
              <w:rPr>
                <w:rFonts w:ascii="KZ Times New Roman" w:hAnsi="KZ Times New Roman" w:cs="Arial"/>
                <w:b/>
                <w:sz w:val="28"/>
                <w:szCs w:val="28"/>
                <w:lang w:val="kk-KZ"/>
              </w:rPr>
              <w:t>ң</w:t>
            </w:r>
            <w:r w:rsidRPr="00040B58">
              <w:rPr>
                <w:rFonts w:ascii="KZ Times New Roman" w:hAnsi="KZ Times New Roman" w:cs="Calibri"/>
                <w:b/>
                <w:sz w:val="28"/>
                <w:szCs w:val="28"/>
                <w:lang w:val="kk-KZ"/>
              </w:rPr>
              <w:t xml:space="preserve"> басшысы лауазымына</w:t>
            </w:r>
            <w:r w:rsidRPr="00040B58">
              <w:rPr>
                <w:rFonts w:ascii="KZ Times New Roman" w:hAnsi="KZ Times New Roman"/>
                <w:sz w:val="28"/>
                <w:szCs w:val="28"/>
                <w:lang w:val="kk-KZ"/>
              </w:rPr>
              <w:t>:</w:t>
            </w:r>
          </w:p>
          <w:p w:rsidR="00257D31" w:rsidRPr="005C5B78" w:rsidRDefault="00257D31" w:rsidP="005C5B78">
            <w:pPr>
              <w:pStyle w:val="a3"/>
              <w:tabs>
                <w:tab w:val="right" w:pos="9356"/>
              </w:tabs>
              <w:ind w:left="0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5C5B78">
              <w:rPr>
                <w:rFonts w:ascii="KZ Times New Roman" w:hAnsi="KZ Times New Roman"/>
                <w:sz w:val="28"/>
                <w:szCs w:val="28"/>
                <w:lang w:val="kk-KZ"/>
              </w:rPr>
              <w:t>Аяпбергенов Нурдаулет Балтабаевич</w:t>
            </w:r>
          </w:p>
        </w:tc>
      </w:tr>
      <w:tr w:rsidR="0065313E" w:rsidTr="0065313E">
        <w:tc>
          <w:tcPr>
            <w:tcW w:w="9571" w:type="dxa"/>
          </w:tcPr>
          <w:p w:rsidR="0065313E" w:rsidRPr="00040B58" w:rsidRDefault="00257D31" w:rsidP="00040B58">
            <w:pPr>
              <w:pStyle w:val="a3"/>
              <w:numPr>
                <w:ilvl w:val="0"/>
                <w:numId w:val="6"/>
              </w:numPr>
              <w:tabs>
                <w:tab w:val="right" w:pos="9356"/>
              </w:tabs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040B58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Жеке т</w:t>
            </w:r>
            <w:r w:rsidRPr="00040B58">
              <w:rPr>
                <w:rFonts w:ascii="KZ Times New Roman" w:hAnsi="KZ Times New Roman" w:cs="Arial"/>
                <w:b/>
                <w:sz w:val="28"/>
                <w:szCs w:val="28"/>
                <w:lang w:val="kk-KZ"/>
              </w:rPr>
              <w:t>ұ</w:t>
            </w:r>
            <w:r w:rsidRPr="00040B58">
              <w:rPr>
                <w:rFonts w:ascii="KZ Times New Roman" w:hAnsi="KZ Times New Roman" w:cs="Calibri"/>
                <w:b/>
                <w:sz w:val="28"/>
                <w:szCs w:val="28"/>
                <w:lang w:val="kk-KZ"/>
              </w:rPr>
              <w:t>л</w:t>
            </w:r>
            <w:r w:rsidRPr="00040B58">
              <w:rPr>
                <w:rFonts w:ascii="KZ Times New Roman" w:hAnsi="KZ Times New Roman" w:cs="Arial"/>
                <w:b/>
                <w:sz w:val="28"/>
                <w:szCs w:val="28"/>
                <w:lang w:val="kk-KZ"/>
              </w:rPr>
              <w:t>ғ</w:t>
            </w:r>
            <w:r w:rsidRPr="00040B58">
              <w:rPr>
                <w:rFonts w:ascii="KZ Times New Roman" w:hAnsi="KZ Times New Roman" w:cs="Calibri"/>
                <w:b/>
                <w:sz w:val="28"/>
                <w:szCs w:val="28"/>
                <w:lang w:val="kk-KZ"/>
              </w:rPr>
              <w:t>алармен</w:t>
            </w:r>
            <w:r w:rsidRPr="00040B58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 xml:space="preserve"> жұмыс жүргізу және өндірістік емес төлемдерді әкімшілендіру бөлімінің басшысы лауазымына</w:t>
            </w:r>
            <w:r w:rsidRPr="00040B58">
              <w:rPr>
                <w:rFonts w:ascii="KZ Times New Roman" w:hAnsi="KZ Times New Roman"/>
                <w:sz w:val="28"/>
                <w:szCs w:val="28"/>
                <w:lang w:val="kk-KZ"/>
              </w:rPr>
              <w:t>:</w:t>
            </w:r>
          </w:p>
          <w:p w:rsidR="00257D31" w:rsidRPr="005C5B78" w:rsidRDefault="00257D31" w:rsidP="005C5B78">
            <w:pPr>
              <w:pStyle w:val="a3"/>
              <w:tabs>
                <w:tab w:val="right" w:pos="9356"/>
              </w:tabs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5C5B78">
              <w:rPr>
                <w:rFonts w:ascii="KZ Times New Roman" w:hAnsi="KZ Times New Roman"/>
                <w:sz w:val="28"/>
                <w:szCs w:val="28"/>
                <w:lang w:val="kk-KZ"/>
              </w:rPr>
              <w:t>Сауров Мейрбек Алмабекович</w:t>
            </w:r>
          </w:p>
        </w:tc>
      </w:tr>
      <w:tr w:rsidR="0065313E" w:rsidTr="0065313E">
        <w:tc>
          <w:tcPr>
            <w:tcW w:w="9571" w:type="dxa"/>
          </w:tcPr>
          <w:p w:rsidR="005C5B78" w:rsidRPr="00040B58" w:rsidRDefault="00BF0E6B" w:rsidP="00040B58">
            <w:pPr>
              <w:pStyle w:val="a3"/>
              <w:numPr>
                <w:ilvl w:val="0"/>
                <w:numId w:val="6"/>
              </w:numPr>
              <w:tabs>
                <w:tab w:val="right" w:pos="9356"/>
              </w:tabs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</w:pPr>
            <w:r w:rsidRPr="00040B58">
              <w:rPr>
                <w:rFonts w:ascii="KZ Times New Roman" w:hAnsi="KZ Times New Roman"/>
                <w:sz w:val="28"/>
                <w:szCs w:val="28"/>
                <w:lang w:val="kk-KZ"/>
              </w:rPr>
              <w:t>«</w:t>
            </w:r>
            <w:r w:rsidR="00284F33" w:rsidRPr="00040B58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 xml:space="preserve">Ақпаратты қабылдау және беру </w:t>
            </w:r>
            <w:r w:rsidRPr="00040B58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орталығы» бөлімінің</w:t>
            </w:r>
          </w:p>
          <w:p w:rsidR="0065313E" w:rsidRPr="005C5B78" w:rsidRDefault="00BF0E6B" w:rsidP="005C5B78">
            <w:pPr>
              <w:pStyle w:val="a3"/>
              <w:tabs>
                <w:tab w:val="right" w:pos="9356"/>
              </w:tabs>
              <w:jc w:val="center"/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</w:pPr>
            <w:r w:rsidRPr="005C5B78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бас маманы лауазымына:</w:t>
            </w:r>
          </w:p>
          <w:p w:rsidR="00BF0E6B" w:rsidRPr="005C5B78" w:rsidRDefault="00BF0E6B" w:rsidP="005C5B78">
            <w:pPr>
              <w:pStyle w:val="a3"/>
              <w:tabs>
                <w:tab w:val="right" w:pos="9356"/>
              </w:tabs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5C5B78">
              <w:rPr>
                <w:rFonts w:ascii="KZ Times New Roman" w:hAnsi="KZ Times New Roman"/>
                <w:sz w:val="28"/>
                <w:szCs w:val="28"/>
                <w:lang w:val="kk-KZ"/>
              </w:rPr>
              <w:t>Кайк</w:t>
            </w:r>
            <w:r w:rsidR="005C5B78" w:rsidRPr="005C5B78">
              <w:rPr>
                <w:rFonts w:ascii="KZ Times New Roman" w:hAnsi="KZ Times New Roman"/>
                <w:sz w:val="28"/>
                <w:szCs w:val="28"/>
                <w:lang w:val="kk-KZ"/>
              </w:rPr>
              <w:t>ибаев Берик Курманбекович</w:t>
            </w:r>
          </w:p>
        </w:tc>
      </w:tr>
      <w:tr w:rsidR="0065313E" w:rsidTr="0065313E">
        <w:tc>
          <w:tcPr>
            <w:tcW w:w="9571" w:type="dxa"/>
          </w:tcPr>
          <w:p w:rsidR="005C5B78" w:rsidRPr="00040B58" w:rsidRDefault="005C5B78" w:rsidP="00040B58">
            <w:pPr>
              <w:pStyle w:val="a3"/>
              <w:numPr>
                <w:ilvl w:val="0"/>
                <w:numId w:val="6"/>
              </w:numPr>
              <w:tabs>
                <w:tab w:val="right" w:pos="9356"/>
              </w:tabs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</w:pPr>
            <w:r w:rsidRPr="00040B58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Жеке т</w:t>
            </w:r>
            <w:r w:rsidRPr="00040B58">
              <w:rPr>
                <w:rFonts w:ascii="KZ Times New Roman" w:hAnsi="KZ Times New Roman" w:cs="Arial"/>
                <w:b/>
                <w:sz w:val="28"/>
                <w:szCs w:val="28"/>
                <w:lang w:val="kk-KZ"/>
              </w:rPr>
              <w:t>ұ</w:t>
            </w:r>
            <w:r w:rsidRPr="00040B58">
              <w:rPr>
                <w:rFonts w:ascii="KZ Times New Roman" w:hAnsi="KZ Times New Roman" w:cs="Calibri"/>
                <w:b/>
                <w:sz w:val="28"/>
                <w:szCs w:val="28"/>
                <w:lang w:val="kk-KZ"/>
              </w:rPr>
              <w:t>л</w:t>
            </w:r>
            <w:r w:rsidRPr="00040B58">
              <w:rPr>
                <w:rFonts w:ascii="KZ Times New Roman" w:hAnsi="KZ Times New Roman" w:cs="Arial"/>
                <w:b/>
                <w:sz w:val="28"/>
                <w:szCs w:val="28"/>
                <w:lang w:val="kk-KZ"/>
              </w:rPr>
              <w:t>ғ</w:t>
            </w:r>
            <w:r w:rsidRPr="00040B58">
              <w:rPr>
                <w:rFonts w:ascii="KZ Times New Roman" w:hAnsi="KZ Times New Roman" w:cs="Calibri"/>
                <w:b/>
                <w:sz w:val="28"/>
                <w:szCs w:val="28"/>
                <w:lang w:val="kk-KZ"/>
              </w:rPr>
              <w:t>алармен ж</w:t>
            </w:r>
            <w:r w:rsidRPr="00040B58">
              <w:rPr>
                <w:rFonts w:ascii="KZ Times New Roman" w:hAnsi="KZ Times New Roman" w:cs="Arial"/>
                <w:b/>
                <w:sz w:val="28"/>
                <w:szCs w:val="28"/>
                <w:lang w:val="kk-KZ"/>
              </w:rPr>
              <w:t>ұ</w:t>
            </w:r>
            <w:r w:rsidRPr="00040B58">
              <w:rPr>
                <w:rFonts w:ascii="KZ Times New Roman" w:hAnsi="KZ Times New Roman" w:cs="Calibri"/>
                <w:b/>
                <w:sz w:val="28"/>
                <w:szCs w:val="28"/>
                <w:lang w:val="kk-KZ"/>
              </w:rPr>
              <w:t>мыс ж</w:t>
            </w:r>
            <w:r w:rsidRPr="00040B58">
              <w:rPr>
                <w:rFonts w:ascii="KZ Times New Roman" w:hAnsi="KZ Times New Roman" w:cs="Arial"/>
                <w:b/>
                <w:sz w:val="28"/>
                <w:szCs w:val="28"/>
                <w:lang w:val="kk-KZ"/>
              </w:rPr>
              <w:t>ү</w:t>
            </w:r>
            <w:r w:rsidRPr="00040B58">
              <w:rPr>
                <w:rFonts w:ascii="KZ Times New Roman" w:hAnsi="KZ Times New Roman" w:cs="Calibri"/>
                <w:b/>
                <w:sz w:val="28"/>
                <w:szCs w:val="28"/>
                <w:lang w:val="kk-KZ"/>
              </w:rPr>
              <w:t xml:space="preserve">ргізу </w:t>
            </w:r>
            <w:r w:rsidRPr="00040B58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және өндірістік емес төлемдерді әкімшілендіру бөлімінің бас маманы лауазымына:</w:t>
            </w:r>
          </w:p>
          <w:p w:rsidR="0065313E" w:rsidRPr="005C5B78" w:rsidRDefault="005C5B78" w:rsidP="005C5B78">
            <w:pPr>
              <w:pStyle w:val="a3"/>
              <w:tabs>
                <w:tab w:val="right" w:pos="9356"/>
              </w:tabs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5C5B78">
              <w:rPr>
                <w:rFonts w:ascii="KZ Times New Roman" w:hAnsi="KZ Times New Roman"/>
                <w:sz w:val="28"/>
                <w:szCs w:val="28"/>
                <w:lang w:val="kk-KZ"/>
              </w:rPr>
              <w:t>Турсунханов Шахан Муканович</w:t>
            </w:r>
          </w:p>
        </w:tc>
      </w:tr>
    </w:tbl>
    <w:p w:rsidR="003F36FA" w:rsidRPr="003A3547" w:rsidRDefault="003F36FA" w:rsidP="00ED2C20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ED2C20" w:rsidRPr="003A3547" w:rsidRDefault="00ED2C20" w:rsidP="00ED2C20">
      <w:pPr>
        <w:tabs>
          <w:tab w:val="right" w:pos="9356"/>
        </w:tabs>
        <w:ind w:left="-567"/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 w:rsidRPr="003A3547">
        <w:rPr>
          <w:rFonts w:ascii="KZ Times New Roman" w:hAnsi="KZ Times New Roman"/>
          <w:b/>
          <w:sz w:val="28"/>
          <w:szCs w:val="28"/>
          <w:lang w:val="kk-KZ"/>
        </w:rPr>
        <w:t>Әңгімелесу 201</w:t>
      </w:r>
      <w:r w:rsidR="005A4477">
        <w:rPr>
          <w:rFonts w:ascii="KZ Times New Roman" w:hAnsi="KZ Times New Roman"/>
          <w:b/>
          <w:sz w:val="28"/>
          <w:szCs w:val="28"/>
          <w:lang w:val="kk-KZ"/>
        </w:rPr>
        <w:t>9</w:t>
      </w:r>
      <w:r w:rsidRPr="003A3547">
        <w:rPr>
          <w:rFonts w:ascii="KZ Times New Roman" w:hAnsi="KZ Times New Roman"/>
          <w:b/>
          <w:sz w:val="28"/>
          <w:szCs w:val="28"/>
          <w:lang w:val="kk-KZ"/>
        </w:rPr>
        <w:t xml:space="preserve"> жылдың  </w:t>
      </w:r>
      <w:r w:rsidR="005A4477">
        <w:rPr>
          <w:rFonts w:ascii="KZ Times New Roman" w:hAnsi="KZ Times New Roman"/>
          <w:b/>
          <w:sz w:val="28"/>
          <w:szCs w:val="28"/>
          <w:lang w:val="kk-KZ"/>
        </w:rPr>
        <w:t>02</w:t>
      </w:r>
      <w:r w:rsidRPr="003A3547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5A4477">
        <w:rPr>
          <w:rFonts w:ascii="KZ Times New Roman" w:hAnsi="KZ Times New Roman"/>
          <w:b/>
          <w:sz w:val="28"/>
          <w:szCs w:val="28"/>
          <w:lang w:val="kk-KZ"/>
        </w:rPr>
        <w:t>тамыз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Pr="003A3547">
        <w:rPr>
          <w:rFonts w:ascii="KZ Times New Roman" w:hAnsi="KZ Times New Roman"/>
          <w:b/>
          <w:sz w:val="28"/>
          <w:szCs w:val="28"/>
          <w:lang w:val="kk-KZ"/>
        </w:rPr>
        <w:t xml:space="preserve"> күні сағат 1</w:t>
      </w:r>
      <w:r w:rsidR="005A4477">
        <w:rPr>
          <w:rFonts w:ascii="KZ Times New Roman" w:hAnsi="KZ Times New Roman"/>
          <w:b/>
          <w:sz w:val="28"/>
          <w:szCs w:val="28"/>
          <w:lang w:val="kk-KZ"/>
        </w:rPr>
        <w:t>7</w:t>
      </w:r>
      <w:r w:rsidRPr="003A3547">
        <w:rPr>
          <w:rFonts w:ascii="KZ Times New Roman" w:hAnsi="KZ Times New Roman"/>
          <w:b/>
          <w:sz w:val="28"/>
          <w:szCs w:val="28"/>
          <w:lang w:val="kk-KZ"/>
        </w:rPr>
        <w:t>-00-де Кентау  қаласы  Логинова көшесі № 40 мекен-жайында Кентау қаласы бойынша Мемлекеттік кірістер басқармасының ғимаратында  өткізіледі.  Анықтама үшін телефон 8(725-36) 3-48-62.</w:t>
      </w:r>
    </w:p>
    <w:p w:rsidR="00ED2C20" w:rsidRPr="003A3547" w:rsidRDefault="00ED2C20" w:rsidP="00ED2C20">
      <w:pPr>
        <w:tabs>
          <w:tab w:val="right" w:pos="9356"/>
        </w:tabs>
        <w:ind w:left="-567" w:firstLine="141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150531" w:rsidRDefault="00150531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443AF6" w:rsidRDefault="00443AF6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150531" w:rsidRPr="00B34DB1" w:rsidRDefault="00150531" w:rsidP="007E5A4B">
      <w:pPr>
        <w:pStyle w:val="a3"/>
        <w:tabs>
          <w:tab w:val="left" w:pos="851"/>
        </w:tabs>
        <w:spacing w:after="0" w:line="240" w:lineRule="auto"/>
        <w:ind w:left="928"/>
        <w:jc w:val="both"/>
        <w:rPr>
          <w:rFonts w:ascii="KZ Times New Roman" w:hAnsi="KZ Times New Roman"/>
          <w:sz w:val="28"/>
          <w:szCs w:val="28"/>
          <w:lang w:val="kk-KZ"/>
        </w:rPr>
      </w:pPr>
    </w:p>
    <w:sectPr w:rsidR="00150531" w:rsidRPr="00B34DB1" w:rsidSect="00BF490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A34" w:rsidRDefault="003B7A34" w:rsidP="002F3E7F">
      <w:pPr>
        <w:spacing w:after="0" w:line="240" w:lineRule="auto"/>
      </w:pPr>
      <w:r>
        <w:separator/>
      </w:r>
    </w:p>
  </w:endnote>
  <w:endnote w:type="continuationSeparator" w:id="0">
    <w:p w:rsidR="003B7A34" w:rsidRDefault="003B7A34" w:rsidP="002F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A34" w:rsidRDefault="003B7A34" w:rsidP="002F3E7F">
      <w:pPr>
        <w:spacing w:after="0" w:line="240" w:lineRule="auto"/>
      </w:pPr>
      <w:r>
        <w:separator/>
      </w:r>
    </w:p>
  </w:footnote>
  <w:footnote w:type="continuationSeparator" w:id="0">
    <w:p w:rsidR="003B7A34" w:rsidRDefault="003B7A34" w:rsidP="002F3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E7F" w:rsidRDefault="00541C0C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E7F" w:rsidRPr="002F3E7F" w:rsidRDefault="002F3E7F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01.08.2019 ЭҚАБЖ МО (7.21.2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2F3E7F" w:rsidRPr="002F3E7F" w:rsidRDefault="002F3E7F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01.08.2019 ЭҚАБЖ МО (7.21.2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7655"/>
    <w:multiLevelType w:val="hybridMultilevel"/>
    <w:tmpl w:val="5EB6C540"/>
    <w:lvl w:ilvl="0" w:tplc="B34ABAB6">
      <w:start w:val="1"/>
      <w:numFmt w:val="decimal"/>
      <w:lvlText w:val="%1."/>
      <w:lvlJc w:val="left"/>
      <w:pPr>
        <w:ind w:left="1070" w:hanging="360"/>
      </w:pPr>
      <w:rPr>
        <w:rFonts w:ascii="KZ Times New Roman" w:eastAsia="Calibri" w:hAnsi="KZ 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A54B70"/>
    <w:multiLevelType w:val="hybridMultilevel"/>
    <w:tmpl w:val="F9084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55D11"/>
    <w:multiLevelType w:val="hybridMultilevel"/>
    <w:tmpl w:val="1792B00C"/>
    <w:lvl w:ilvl="0" w:tplc="6414C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36E1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28F039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79A1307"/>
    <w:multiLevelType w:val="hybridMultilevel"/>
    <w:tmpl w:val="19D0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31"/>
    <w:rsid w:val="000013F6"/>
    <w:rsid w:val="00014187"/>
    <w:rsid w:val="00037182"/>
    <w:rsid w:val="00040B58"/>
    <w:rsid w:val="000E38BD"/>
    <w:rsid w:val="00150531"/>
    <w:rsid w:val="001A6109"/>
    <w:rsid w:val="00257D31"/>
    <w:rsid w:val="00284F33"/>
    <w:rsid w:val="002F3E7F"/>
    <w:rsid w:val="003B7A34"/>
    <w:rsid w:val="003F36FA"/>
    <w:rsid w:val="00443AF6"/>
    <w:rsid w:val="00541C0C"/>
    <w:rsid w:val="00557B69"/>
    <w:rsid w:val="005A4477"/>
    <w:rsid w:val="005C5B78"/>
    <w:rsid w:val="0065313E"/>
    <w:rsid w:val="0074592F"/>
    <w:rsid w:val="007A35FC"/>
    <w:rsid w:val="007E5A4B"/>
    <w:rsid w:val="008337E9"/>
    <w:rsid w:val="00BF0E6B"/>
    <w:rsid w:val="00BF4908"/>
    <w:rsid w:val="00DC13A3"/>
    <w:rsid w:val="00ED2C20"/>
    <w:rsid w:val="00F7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3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3F36F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0531"/>
    <w:pPr>
      <w:ind w:left="720"/>
      <w:contextualSpacing/>
    </w:pPr>
  </w:style>
  <w:style w:type="paragraph" w:styleId="2">
    <w:name w:val="Body Text 2"/>
    <w:basedOn w:val="a"/>
    <w:link w:val="20"/>
    <w:unhideWhenUsed/>
    <w:rsid w:val="00150531"/>
    <w:pPr>
      <w:spacing w:after="0" w:line="240" w:lineRule="auto"/>
    </w:pPr>
    <w:rPr>
      <w:rFonts w:ascii="KZ Times New Roman" w:eastAsia="Times New Roman" w:hAnsi="KZ Times New Roman"/>
      <w:sz w:val="28"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rsid w:val="00150531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a4">
    <w:name w:val="Абзац списка Знак"/>
    <w:link w:val="a3"/>
    <w:uiPriority w:val="34"/>
    <w:locked/>
    <w:rsid w:val="00150531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3F36F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59"/>
    <w:rsid w:val="00653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F3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3E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F3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3E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3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3F36F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0531"/>
    <w:pPr>
      <w:ind w:left="720"/>
      <w:contextualSpacing/>
    </w:pPr>
  </w:style>
  <w:style w:type="paragraph" w:styleId="2">
    <w:name w:val="Body Text 2"/>
    <w:basedOn w:val="a"/>
    <w:link w:val="20"/>
    <w:unhideWhenUsed/>
    <w:rsid w:val="00150531"/>
    <w:pPr>
      <w:spacing w:after="0" w:line="240" w:lineRule="auto"/>
    </w:pPr>
    <w:rPr>
      <w:rFonts w:ascii="KZ Times New Roman" w:eastAsia="Times New Roman" w:hAnsi="KZ Times New Roman"/>
      <w:sz w:val="28"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rsid w:val="00150531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a4">
    <w:name w:val="Абзац списка Знак"/>
    <w:link w:val="a3"/>
    <w:uiPriority w:val="34"/>
    <w:locked/>
    <w:rsid w:val="00150531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3F36F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59"/>
    <w:rsid w:val="00653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F3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3E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F3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3E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s_utepbaeva</dc:creator>
  <cp:lastModifiedBy>n_alimbetov</cp:lastModifiedBy>
  <cp:revision>2</cp:revision>
  <cp:lastPrinted>2019-08-01T03:42:00Z</cp:lastPrinted>
  <dcterms:created xsi:type="dcterms:W3CDTF">2019-08-01T11:48:00Z</dcterms:created>
  <dcterms:modified xsi:type="dcterms:W3CDTF">2019-08-01T11:48:00Z</dcterms:modified>
</cp:coreProperties>
</file>