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AC" w:rsidRDefault="00116579" w:rsidP="00380DAA">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Түркістан</w:t>
      </w:r>
      <w:r w:rsidR="00D217AC">
        <w:rPr>
          <w:rFonts w:ascii="Times New Roman" w:eastAsia="Times New Roman" w:hAnsi="Times New Roman" w:cs="Times New Roman"/>
          <w:b/>
          <w:bCs/>
          <w:iCs/>
          <w:sz w:val="28"/>
          <w:szCs w:val="28"/>
          <w:lang w:val="kk-KZ"/>
        </w:rPr>
        <w:t xml:space="preserve"> облысы бойынша</w:t>
      </w:r>
      <w:r w:rsidR="00D217AC" w:rsidRPr="00380DAA">
        <w:rPr>
          <w:rFonts w:ascii="Times New Roman" w:eastAsia="Calibri" w:hAnsi="Times New Roman" w:cs="Times New Roman"/>
          <w:b/>
          <w:bCs/>
          <w:sz w:val="28"/>
          <w:szCs w:val="28"/>
          <w:lang w:val="kk-KZ"/>
        </w:rPr>
        <w:t>Мемлекеттік кірістер</w:t>
      </w:r>
      <w:r w:rsidR="00D217AC">
        <w:rPr>
          <w:rFonts w:ascii="Times New Roman" w:eastAsia="Calibri" w:hAnsi="Times New Roman" w:cs="Times New Roman"/>
          <w:b/>
          <w:bCs/>
          <w:sz w:val="28"/>
          <w:szCs w:val="28"/>
          <w:lang w:val="kk-KZ"/>
        </w:rPr>
        <w:t xml:space="preserve"> Департаментінің</w:t>
      </w:r>
    </w:p>
    <w:p w:rsidR="00C360F2" w:rsidRDefault="00116579" w:rsidP="00380DAA">
      <w:pPr>
        <w:spacing w:after="0" w:line="240" w:lineRule="auto"/>
        <w:ind w:left="567" w:firstLine="567"/>
        <w:jc w:val="center"/>
        <w:rPr>
          <w:rFonts w:ascii="Times New Roman" w:eastAsia="Calibri" w:hAnsi="Times New Roman" w:cs="Times New Roman"/>
          <w:b/>
          <w:bCs/>
          <w:sz w:val="28"/>
          <w:szCs w:val="28"/>
          <w:lang w:val="kk-KZ"/>
        </w:rPr>
      </w:pPr>
      <w:r>
        <w:rPr>
          <w:rFonts w:ascii="Times New Roman" w:eastAsia="Times New Roman" w:hAnsi="Times New Roman" w:cs="Times New Roman"/>
          <w:b/>
          <w:bCs/>
          <w:iCs/>
          <w:sz w:val="28"/>
          <w:szCs w:val="28"/>
          <w:lang w:val="kk-KZ"/>
        </w:rPr>
        <w:t>Бәйдібек</w:t>
      </w:r>
      <w:r w:rsidR="00567B53" w:rsidRPr="00380DAA">
        <w:rPr>
          <w:rFonts w:ascii="Times New Roman" w:eastAsia="Times New Roman" w:hAnsi="Times New Roman" w:cs="Times New Roman"/>
          <w:b/>
          <w:bCs/>
          <w:iCs/>
          <w:sz w:val="28"/>
          <w:szCs w:val="28"/>
          <w:lang w:val="kk-KZ"/>
        </w:rPr>
        <w:t xml:space="preserve"> ауданы бойынша </w:t>
      </w:r>
      <w:r w:rsidR="00C360F2" w:rsidRPr="00380DAA">
        <w:rPr>
          <w:rFonts w:ascii="Times New Roman" w:eastAsia="Calibri" w:hAnsi="Times New Roman" w:cs="Times New Roman"/>
          <w:b/>
          <w:bCs/>
          <w:sz w:val="28"/>
          <w:szCs w:val="28"/>
          <w:lang w:val="kk-KZ"/>
        </w:rPr>
        <w:t>бойынша Мемлекеттік кірістер басқармасы, осы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p w:rsidR="001133C1" w:rsidRPr="001133C1" w:rsidRDefault="00F633CC" w:rsidP="00380DAA">
      <w:pPr>
        <w:spacing w:after="0" w:line="240" w:lineRule="auto"/>
        <w:ind w:left="567" w:firstLine="567"/>
        <w:jc w:val="center"/>
        <w:rPr>
          <w:rFonts w:ascii="Times New Roman" w:eastAsia="Calibri" w:hAnsi="Times New Roman" w:cs="Times New Roman"/>
          <w:bCs/>
          <w:sz w:val="28"/>
          <w:szCs w:val="28"/>
          <w:lang w:val="kk-KZ"/>
        </w:rPr>
      </w:pPr>
      <w:r>
        <w:rPr>
          <w:rFonts w:ascii="Times New Roman" w:eastAsia="Times New Roman" w:hAnsi="Times New Roman" w:cs="Times New Roman"/>
          <w:bCs/>
          <w:iCs/>
          <w:sz w:val="28"/>
          <w:szCs w:val="28"/>
          <w:lang w:val="kk-KZ"/>
        </w:rPr>
        <w:t>09.07.2020-13</w:t>
      </w:r>
      <w:r w:rsidR="00116579">
        <w:rPr>
          <w:rFonts w:ascii="Times New Roman" w:eastAsia="Times New Roman" w:hAnsi="Times New Roman" w:cs="Times New Roman"/>
          <w:bCs/>
          <w:iCs/>
          <w:sz w:val="28"/>
          <w:szCs w:val="28"/>
          <w:lang w:val="kk-KZ"/>
        </w:rPr>
        <w:t>.07</w:t>
      </w:r>
      <w:r w:rsidR="001133C1" w:rsidRPr="001133C1">
        <w:rPr>
          <w:rFonts w:ascii="Times New Roman" w:eastAsia="Times New Roman" w:hAnsi="Times New Roman" w:cs="Times New Roman"/>
          <w:bCs/>
          <w:iCs/>
          <w:sz w:val="28"/>
          <w:szCs w:val="28"/>
          <w:lang w:val="kk-KZ"/>
        </w:rPr>
        <w:t>.2020ж.ж. құжаттарды қабылдау</w:t>
      </w:r>
    </w:p>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rPr>
      </w:pPr>
    </w:p>
    <w:p w:rsidR="00D547E4" w:rsidRPr="00116579" w:rsidRDefault="00C360F2" w:rsidP="00116579">
      <w:pPr>
        <w:rPr>
          <w:lang w:val="kk-KZ"/>
        </w:rPr>
      </w:pPr>
      <w:r w:rsidRPr="00460E08">
        <w:rPr>
          <w:rFonts w:ascii="Times New Roman" w:eastAsia="Times New Roman" w:hAnsi="Times New Roman" w:cs="Times New Roman"/>
          <w:b/>
          <w:sz w:val="28"/>
          <w:szCs w:val="28"/>
          <w:lang w:val="kk-KZ"/>
        </w:rPr>
        <w:t>БСН 02</w:t>
      </w:r>
      <w:r w:rsidR="00116579">
        <w:rPr>
          <w:rFonts w:ascii="Times New Roman" w:eastAsia="Times New Roman" w:hAnsi="Times New Roman" w:cs="Times New Roman"/>
          <w:b/>
          <w:sz w:val="28"/>
          <w:szCs w:val="28"/>
          <w:lang w:val="kk-KZ"/>
        </w:rPr>
        <w:t>11</w:t>
      </w:r>
      <w:r w:rsidRPr="00460E08">
        <w:rPr>
          <w:rFonts w:ascii="Times New Roman" w:eastAsia="Times New Roman" w:hAnsi="Times New Roman" w:cs="Times New Roman"/>
          <w:b/>
          <w:sz w:val="28"/>
          <w:szCs w:val="28"/>
          <w:lang w:val="kk-KZ"/>
        </w:rPr>
        <w:t>40001</w:t>
      </w:r>
      <w:r w:rsidR="00116579">
        <w:rPr>
          <w:rFonts w:ascii="Times New Roman" w:eastAsia="Times New Roman" w:hAnsi="Times New Roman" w:cs="Times New Roman"/>
          <w:b/>
          <w:sz w:val="28"/>
          <w:szCs w:val="28"/>
          <w:lang w:val="kk-KZ"/>
        </w:rPr>
        <w:t>897</w:t>
      </w:r>
      <w:r w:rsidRPr="00460E08">
        <w:rPr>
          <w:rFonts w:ascii="Times New Roman" w:eastAsia="Times New Roman" w:hAnsi="Times New Roman" w:cs="Times New Roman"/>
          <w:b/>
          <w:sz w:val="28"/>
          <w:szCs w:val="28"/>
          <w:lang w:val="kk-KZ"/>
        </w:rPr>
        <w:t xml:space="preserve">, </w:t>
      </w:r>
      <w:r w:rsidR="00567B53" w:rsidRPr="00460E08">
        <w:rPr>
          <w:rFonts w:ascii="Times New Roman" w:eastAsia="Times New Roman" w:hAnsi="Times New Roman" w:cs="Times New Roman"/>
          <w:b/>
          <w:sz w:val="28"/>
          <w:szCs w:val="28"/>
          <w:lang w:val="kk-KZ"/>
        </w:rPr>
        <w:t xml:space="preserve">Индекс </w:t>
      </w:r>
      <w:r w:rsidR="00116579">
        <w:rPr>
          <w:rFonts w:ascii="Times New Roman" w:eastAsia="Times New Roman" w:hAnsi="Times New Roman" w:cs="Times New Roman"/>
          <w:b/>
          <w:sz w:val="28"/>
          <w:szCs w:val="28"/>
          <w:lang w:val="kk-KZ"/>
        </w:rPr>
        <w:t>160200</w:t>
      </w:r>
      <w:r w:rsidR="00567B53" w:rsidRPr="00460E08">
        <w:rPr>
          <w:rFonts w:ascii="Times New Roman" w:eastAsia="Times New Roman" w:hAnsi="Times New Roman" w:cs="Times New Roman"/>
          <w:b/>
          <w:sz w:val="28"/>
          <w:szCs w:val="28"/>
          <w:lang w:val="kk-KZ"/>
        </w:rPr>
        <w:t xml:space="preserve">, </w:t>
      </w:r>
      <w:r w:rsidR="00116579">
        <w:rPr>
          <w:rFonts w:ascii="Times New Roman" w:eastAsia="Times New Roman" w:hAnsi="Times New Roman" w:cs="Times New Roman"/>
          <w:b/>
          <w:sz w:val="28"/>
          <w:szCs w:val="28"/>
          <w:lang w:val="kk-KZ"/>
        </w:rPr>
        <w:t>Түркістан</w:t>
      </w:r>
      <w:r w:rsidR="00567B53" w:rsidRPr="00460E08">
        <w:rPr>
          <w:rFonts w:ascii="Times New Roman" w:eastAsia="Times New Roman" w:hAnsi="Times New Roman" w:cs="Times New Roman"/>
          <w:b/>
          <w:sz w:val="28"/>
          <w:szCs w:val="28"/>
          <w:lang w:val="kk-KZ"/>
        </w:rPr>
        <w:t xml:space="preserve">  облысы, </w:t>
      </w:r>
      <w:r w:rsidR="00116579">
        <w:rPr>
          <w:rFonts w:ascii="Times New Roman" w:eastAsia="Times New Roman" w:hAnsi="Times New Roman" w:cs="Times New Roman"/>
          <w:b/>
          <w:sz w:val="28"/>
          <w:szCs w:val="28"/>
          <w:lang w:val="kk-KZ"/>
        </w:rPr>
        <w:t>Бәйдібек</w:t>
      </w:r>
      <w:r w:rsidR="00567B53" w:rsidRPr="00460E08">
        <w:rPr>
          <w:rFonts w:ascii="Times New Roman" w:eastAsia="Times New Roman" w:hAnsi="Times New Roman" w:cs="Times New Roman"/>
          <w:b/>
          <w:sz w:val="28"/>
          <w:szCs w:val="28"/>
          <w:lang w:val="kk-KZ"/>
        </w:rPr>
        <w:t xml:space="preserve">  ауданы, </w:t>
      </w:r>
      <w:r w:rsidR="00116579">
        <w:rPr>
          <w:rFonts w:ascii="Times New Roman" w:eastAsia="Times New Roman" w:hAnsi="Times New Roman" w:cs="Times New Roman"/>
          <w:b/>
          <w:sz w:val="28"/>
          <w:szCs w:val="28"/>
          <w:lang w:val="kk-KZ"/>
        </w:rPr>
        <w:t>Шаян ауылы</w:t>
      </w:r>
      <w:r w:rsidR="00567B53" w:rsidRPr="00460E08">
        <w:rPr>
          <w:rFonts w:ascii="Times New Roman" w:eastAsia="Times New Roman" w:hAnsi="Times New Roman" w:cs="Times New Roman"/>
          <w:b/>
          <w:sz w:val="28"/>
          <w:szCs w:val="28"/>
          <w:lang w:val="kk-KZ"/>
        </w:rPr>
        <w:t xml:space="preserve">,  </w:t>
      </w:r>
      <w:r w:rsidR="00116579">
        <w:rPr>
          <w:rFonts w:ascii="Times New Roman" w:eastAsia="Times New Roman" w:hAnsi="Times New Roman" w:cs="Times New Roman"/>
          <w:b/>
          <w:sz w:val="28"/>
          <w:szCs w:val="28"/>
          <w:lang w:val="kk-KZ"/>
        </w:rPr>
        <w:t>Б.Қарашаұлы</w:t>
      </w:r>
      <w:r w:rsidR="00567B53" w:rsidRPr="00460E08">
        <w:rPr>
          <w:rFonts w:ascii="Times New Roman" w:eastAsia="Times New Roman" w:hAnsi="Times New Roman" w:cs="Times New Roman"/>
          <w:b/>
          <w:sz w:val="28"/>
          <w:szCs w:val="28"/>
          <w:lang w:val="kk-KZ"/>
        </w:rPr>
        <w:t xml:space="preserve"> көшесі, </w:t>
      </w:r>
      <w:r w:rsidR="00116579">
        <w:rPr>
          <w:rFonts w:ascii="Times New Roman" w:eastAsia="Times New Roman" w:hAnsi="Times New Roman" w:cs="Times New Roman"/>
          <w:b/>
          <w:sz w:val="28"/>
          <w:szCs w:val="28"/>
          <w:lang w:val="kk-KZ"/>
        </w:rPr>
        <w:t>85</w:t>
      </w:r>
      <w:r w:rsidR="00567B53" w:rsidRPr="00460E08">
        <w:rPr>
          <w:rFonts w:ascii="Times New Roman" w:eastAsia="Times New Roman" w:hAnsi="Times New Roman" w:cs="Times New Roman"/>
          <w:b/>
          <w:sz w:val="28"/>
          <w:szCs w:val="28"/>
          <w:lang w:val="kk-KZ"/>
        </w:rPr>
        <w:t xml:space="preserve">  анықтама телефоны: (8-72</w:t>
      </w:r>
      <w:r w:rsidR="00116579">
        <w:rPr>
          <w:rFonts w:ascii="Times New Roman" w:eastAsia="Times New Roman" w:hAnsi="Times New Roman" w:cs="Times New Roman"/>
          <w:b/>
          <w:sz w:val="28"/>
          <w:szCs w:val="28"/>
          <w:lang w:val="kk-KZ"/>
        </w:rPr>
        <w:t>548</w:t>
      </w:r>
      <w:r w:rsidR="00567B53" w:rsidRPr="00460E08">
        <w:rPr>
          <w:rFonts w:ascii="Times New Roman" w:eastAsia="Times New Roman" w:hAnsi="Times New Roman" w:cs="Times New Roman"/>
          <w:b/>
          <w:sz w:val="28"/>
          <w:szCs w:val="28"/>
          <w:lang w:val="kk-KZ"/>
        </w:rPr>
        <w:t>) 2-</w:t>
      </w:r>
      <w:r w:rsidR="00116579">
        <w:rPr>
          <w:rFonts w:ascii="Times New Roman" w:eastAsia="Times New Roman" w:hAnsi="Times New Roman" w:cs="Times New Roman"/>
          <w:b/>
          <w:sz w:val="28"/>
          <w:szCs w:val="28"/>
          <w:lang w:val="kk-KZ"/>
        </w:rPr>
        <w:t>14-62</w:t>
      </w:r>
      <w:r w:rsidR="00567B53" w:rsidRPr="00460E08">
        <w:rPr>
          <w:rFonts w:ascii="Times New Roman" w:eastAsia="Times New Roman" w:hAnsi="Times New Roman" w:cs="Times New Roman"/>
          <w:b/>
          <w:sz w:val="28"/>
          <w:szCs w:val="28"/>
          <w:lang w:val="kk-KZ"/>
        </w:rPr>
        <w:t xml:space="preserve">, электрондықмекен-жайы: </w:t>
      </w:r>
      <w:r w:rsidR="00116579" w:rsidRPr="00116579">
        <w:rPr>
          <w:rStyle w:val="token-label"/>
          <w:rFonts w:ascii="Times New Roman" w:hAnsi="Times New Roman" w:cs="Times New Roman"/>
          <w:b/>
          <w:sz w:val="28"/>
          <w:szCs w:val="28"/>
          <w:lang w:val="kk-KZ"/>
        </w:rPr>
        <w:t>kanc5802</w:t>
      </w:r>
      <w:r w:rsidR="00116579" w:rsidRPr="00116579">
        <w:rPr>
          <w:rStyle w:val="token-label"/>
          <w:rFonts w:ascii="Times New Roman" w:hAnsi="Times New Roman" w:cs="Times New Roman"/>
          <w:sz w:val="28"/>
          <w:szCs w:val="28"/>
          <w:lang w:val="kk-KZ"/>
        </w:rPr>
        <w:t xml:space="preserve"> </w:t>
      </w:r>
      <w:r w:rsidR="00116579" w:rsidRPr="00116579">
        <w:rPr>
          <w:rStyle w:val="token-label"/>
          <w:rFonts w:ascii="Times New Roman" w:hAnsi="Times New Roman" w:cs="Times New Roman"/>
          <w:b/>
          <w:sz w:val="28"/>
          <w:szCs w:val="28"/>
          <w:lang w:val="kk-KZ"/>
        </w:rPr>
        <w:t>(kanc5802@kgd.gov.kz</w:t>
      </w:r>
      <w:r w:rsidR="00116579" w:rsidRPr="00116579">
        <w:rPr>
          <w:rStyle w:val="token-label"/>
          <w:rFonts w:ascii="Times New Roman" w:hAnsi="Times New Roman" w:cs="Times New Roman"/>
          <w:sz w:val="28"/>
          <w:szCs w:val="28"/>
          <w:lang w:val="kk-KZ"/>
        </w:rPr>
        <w:t>)</w:t>
      </w:r>
      <w:hyperlink r:id="rId8" w:history="1">
        <w:r w:rsidR="00116579" w:rsidRPr="00116579">
          <w:rPr>
            <w:rStyle w:val="a3"/>
            <w:rFonts w:ascii="Times New Roman" w:hAnsi="Times New Roman" w:cs="Times New Roman"/>
            <w:sz w:val="28"/>
            <w:szCs w:val="28"/>
            <w:lang w:val="kk-KZ"/>
          </w:rPr>
          <w:t>×</w:t>
        </w:r>
      </w:hyperlink>
      <w:r w:rsidR="00460E08" w:rsidRPr="00460E08">
        <w:rPr>
          <w:rFonts w:ascii="Times New Roman" w:eastAsia="Times New Roman" w:hAnsi="Times New Roman" w:cs="Times New Roman"/>
          <w:b/>
          <w:bCs/>
          <w:sz w:val="28"/>
          <w:szCs w:val="28"/>
          <w:lang w:val="kk-KZ"/>
        </w:rPr>
        <w:t xml:space="preserve"> </w:t>
      </w:r>
      <w:r w:rsidR="00460E08" w:rsidRPr="00460E08">
        <w:rPr>
          <w:rFonts w:ascii="Times New Roman" w:hAnsi="Times New Roman" w:cs="Times New Roman"/>
          <w:b/>
          <w:sz w:val="28"/>
          <w:szCs w:val="28"/>
          <w:lang w:val="kk-KZ"/>
        </w:rPr>
        <w:t>барынша рұқсат етілген файлдар өлшемінің шектеулері 2 МБ</w:t>
      </w:r>
      <w:r w:rsidR="00371AD8">
        <w:rPr>
          <w:rFonts w:ascii="Times New Roman" w:hAnsi="Times New Roman" w:cs="Times New Roman"/>
          <w:b/>
          <w:sz w:val="28"/>
          <w:szCs w:val="28"/>
          <w:lang w:val="kk-KZ"/>
        </w:rPr>
        <w:t>.</w:t>
      </w: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bookmarkStart w:id="0" w:name="_GoBack"/>
      <w:bookmarkEnd w:id="0"/>
    </w:p>
    <w:p w:rsidR="007F53F7" w:rsidRPr="007F53F7" w:rsidRDefault="007F53F7" w:rsidP="007F53F7">
      <w:pPr>
        <w:autoSpaceDE w:val="0"/>
        <w:autoSpaceDN w:val="0"/>
        <w:adjustRightInd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қызмет істері жөніндегі уәкілетті органның жұмыскерлері қатыса алады.</w:t>
      </w:r>
      <w:r w:rsidR="00C360F2" w:rsidRPr="007F53F7">
        <w:rPr>
          <w:rFonts w:ascii="Times New Roman" w:hAnsi="Times New Roman" w:cs="Times New Roman"/>
          <w:b/>
          <w:sz w:val="28"/>
          <w:szCs w:val="28"/>
          <w:lang w:val="kk-KZ"/>
        </w:rPr>
        <w:tab/>
      </w:r>
      <w:r w:rsidR="00D86514" w:rsidRPr="007F53F7">
        <w:rPr>
          <w:rFonts w:ascii="Times New Roman" w:hAnsi="Times New Roman" w:cs="Times New Roman"/>
          <w:b/>
          <w:sz w:val="28"/>
          <w:szCs w:val="28"/>
          <w:lang w:val="kk-KZ"/>
        </w:rPr>
        <w:tab/>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Сарапшы ретінде конкурс жариялаған мемлекеттік органның жұмыскері</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болып табылмайтын, бос лауазымның функционалдық бағыттарына сәйкес</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облыстарда, соның ішінде ғылым саласында жұмыс тәжірибесі бар адамдар,</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сондай-ақ персоналды іріктеу және жоғарылату бойынша мамандар, басқа</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lastRenderedPageBreak/>
        <w:t>мемлекеттік органдардың мемлекеттік қызметшілері, Қазақстан Республикасы</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Парламентінің және мәслихаттардың депутаттары қатыса алады.</w:t>
      </w:r>
    </w:p>
    <w:p w:rsidR="007F53F7" w:rsidRPr="007F53F7" w:rsidRDefault="007F53F7" w:rsidP="007F53F7">
      <w:pPr>
        <w:widowControl w:val="0"/>
        <w:tabs>
          <w:tab w:val="left" w:pos="0"/>
        </w:tabs>
        <w:spacing w:after="0" w:line="240" w:lineRule="auto"/>
        <w:ind w:left="567" w:firstLine="567"/>
        <w:jc w:val="both"/>
        <w:rPr>
          <w:rFonts w:ascii="TimesNewRomanPSMT" w:hAnsi="TimesNewRomanPSMT" w:cs="TimesNewRomanPSMT"/>
          <w:sz w:val="28"/>
          <w:szCs w:val="28"/>
          <w:lang w:val="kk-KZ"/>
        </w:rPr>
      </w:pPr>
    </w:p>
    <w:p w:rsidR="00C360F2" w:rsidRPr="00380DAA" w:rsidRDefault="00C360F2" w:rsidP="007F53F7">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t>Әңгімелесу өтетін орны:</w:t>
      </w:r>
      <w:r w:rsidR="00D01DEF">
        <w:rPr>
          <w:rFonts w:ascii="Times New Roman" w:eastAsia="Calibri" w:hAnsi="Times New Roman" w:cs="Times New Roman"/>
          <w:b/>
          <w:sz w:val="28"/>
          <w:szCs w:val="28"/>
          <w:lang w:val="kk-KZ"/>
        </w:rPr>
        <w:t xml:space="preserve"> </w:t>
      </w:r>
      <w:r w:rsidR="00D01DEF" w:rsidRPr="00D01DEF">
        <w:rPr>
          <w:rFonts w:ascii="Times New Roman" w:eastAsia="Calibri" w:hAnsi="Times New Roman" w:cs="Times New Roman"/>
          <w:sz w:val="28"/>
          <w:szCs w:val="28"/>
          <w:lang w:val="kk-KZ"/>
        </w:rPr>
        <w:t>Түркістан</w:t>
      </w:r>
      <w:r w:rsidR="00D01DEF">
        <w:rPr>
          <w:rFonts w:ascii="Times New Roman" w:eastAsia="Calibri" w:hAnsi="Times New Roman" w:cs="Times New Roman"/>
          <w:b/>
          <w:sz w:val="28"/>
          <w:szCs w:val="28"/>
          <w:lang w:val="kk-KZ"/>
        </w:rPr>
        <w:t xml:space="preserve"> </w:t>
      </w:r>
      <w:r w:rsidR="00D01DEF">
        <w:rPr>
          <w:rFonts w:ascii="Times New Roman" w:eastAsia="Times New Roman" w:hAnsi="Times New Roman" w:cs="Times New Roman"/>
          <w:bCs/>
          <w:iCs/>
          <w:sz w:val="28"/>
          <w:szCs w:val="28"/>
          <w:lang w:val="kk-KZ"/>
        </w:rPr>
        <w:t xml:space="preserve">  облысы, Бәйдібек</w:t>
      </w:r>
      <w:r w:rsidRPr="00380DAA">
        <w:rPr>
          <w:rFonts w:ascii="Times New Roman" w:eastAsia="Times New Roman" w:hAnsi="Times New Roman" w:cs="Times New Roman"/>
          <w:bCs/>
          <w:iCs/>
          <w:sz w:val="28"/>
          <w:szCs w:val="28"/>
          <w:lang w:val="kk-KZ"/>
        </w:rPr>
        <w:t xml:space="preserve">  ауданы, </w:t>
      </w:r>
      <w:r w:rsidR="00D01DEF">
        <w:rPr>
          <w:rFonts w:ascii="Times New Roman" w:eastAsia="Times New Roman" w:hAnsi="Times New Roman" w:cs="Times New Roman"/>
          <w:bCs/>
          <w:iCs/>
          <w:sz w:val="28"/>
          <w:szCs w:val="28"/>
          <w:lang w:val="kk-KZ"/>
        </w:rPr>
        <w:t>Шаян ауылы</w:t>
      </w:r>
      <w:r w:rsidRPr="00380DAA">
        <w:rPr>
          <w:rFonts w:ascii="Times New Roman" w:eastAsia="Times New Roman" w:hAnsi="Times New Roman" w:cs="Times New Roman"/>
          <w:bCs/>
          <w:iCs/>
          <w:sz w:val="28"/>
          <w:szCs w:val="28"/>
          <w:lang w:val="kk-KZ"/>
        </w:rPr>
        <w:t xml:space="preserve">,  </w:t>
      </w:r>
      <w:r w:rsidR="00D01DEF">
        <w:rPr>
          <w:rFonts w:ascii="Times New Roman" w:eastAsia="Times New Roman" w:hAnsi="Times New Roman" w:cs="Times New Roman"/>
          <w:bCs/>
          <w:iCs/>
          <w:sz w:val="28"/>
          <w:szCs w:val="28"/>
          <w:lang w:val="kk-KZ"/>
        </w:rPr>
        <w:t xml:space="preserve">Б.Қарашаұлы </w:t>
      </w:r>
      <w:r w:rsidRPr="00380DAA">
        <w:rPr>
          <w:rFonts w:ascii="Times New Roman" w:eastAsia="Times New Roman" w:hAnsi="Times New Roman" w:cs="Times New Roman"/>
          <w:bCs/>
          <w:iCs/>
          <w:sz w:val="28"/>
          <w:szCs w:val="28"/>
          <w:lang w:val="kk-KZ"/>
        </w:rPr>
        <w:t xml:space="preserve">көшесі, </w:t>
      </w:r>
      <w:r w:rsidR="00D01DEF">
        <w:rPr>
          <w:rFonts w:ascii="Times New Roman" w:eastAsia="Times New Roman" w:hAnsi="Times New Roman" w:cs="Times New Roman"/>
          <w:bCs/>
          <w:iCs/>
          <w:sz w:val="28"/>
          <w:szCs w:val="28"/>
          <w:lang w:val="kk-KZ"/>
        </w:rPr>
        <w:t>85</w:t>
      </w:r>
      <w:r w:rsidRPr="00380DAA">
        <w:rPr>
          <w:rFonts w:ascii="Times New Roman" w:eastAsia="Times New Roman" w:hAnsi="Times New Roman" w:cs="Times New Roman"/>
          <w:bCs/>
          <w:iCs/>
          <w:sz w:val="28"/>
          <w:szCs w:val="28"/>
          <w:lang w:val="kk-KZ"/>
        </w:rPr>
        <w:t xml:space="preserve"> </w:t>
      </w:r>
      <w:r w:rsidR="00D01DEF">
        <w:rPr>
          <w:rFonts w:ascii="Times New Roman" w:eastAsia="Times New Roman" w:hAnsi="Times New Roman" w:cs="Times New Roman"/>
          <w:bCs/>
          <w:iCs/>
          <w:sz w:val="28"/>
          <w:szCs w:val="28"/>
          <w:lang w:val="kk-KZ"/>
        </w:rPr>
        <w:t>.</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E92F86" w:rsidRPr="00D86514" w:rsidRDefault="00E92F86" w:rsidP="00E92F86">
      <w:pPr>
        <w:tabs>
          <w:tab w:val="left" w:pos="709"/>
        </w:tabs>
        <w:spacing w:after="0" w:line="240" w:lineRule="auto"/>
        <w:ind w:left="567" w:firstLine="567"/>
        <w:contextualSpacing/>
        <w:jc w:val="both"/>
        <w:rPr>
          <w:rFonts w:ascii="Times New Roman" w:hAnsi="Times New Roman" w:cs="Times New Roman"/>
          <w:b/>
          <w:bCs/>
          <w:i/>
          <w:iCs/>
          <w:sz w:val="28"/>
          <w:szCs w:val="28"/>
          <w:lang w:val="kk-KZ"/>
        </w:rPr>
      </w:pPr>
      <w:r w:rsidRPr="00D86514">
        <w:rPr>
          <w:rFonts w:ascii="Times New Roman" w:hAnsi="Times New Roman" w:cs="Times New Roman"/>
          <w:b/>
          <w:sz w:val="28"/>
          <w:szCs w:val="28"/>
          <w:lang w:val="kk-KZ"/>
        </w:rPr>
        <w:t xml:space="preserve">C-R-3 </w:t>
      </w:r>
      <w:r w:rsidRPr="00D86514">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E92F86" w:rsidRPr="003B664D" w:rsidRDefault="00E92F86" w:rsidP="00E92F86">
      <w:pPr>
        <w:spacing w:after="0" w:line="240" w:lineRule="auto"/>
        <w:ind w:left="426" w:firstLine="708"/>
        <w:jc w:val="both"/>
        <w:rPr>
          <w:rFonts w:ascii="Times New Roman" w:hAnsi="Times New Roman" w:cs="Times New Roman"/>
          <w:sz w:val="28"/>
          <w:szCs w:val="28"/>
          <w:lang w:val="kk-KZ"/>
        </w:rPr>
      </w:pPr>
      <w:r w:rsidRPr="003B664D">
        <w:rPr>
          <w:rFonts w:ascii="Times New Roman" w:hAnsi="Times New Roman" w:cs="Times New Roman"/>
          <w:sz w:val="28"/>
          <w:szCs w:val="28"/>
          <w:lang w:val="kk-KZ"/>
        </w:rPr>
        <w:t>жоғары немесе жоғары оқу орнынан кейінгі білім;</w:t>
      </w:r>
    </w:p>
    <w:p w:rsidR="00E92F86" w:rsidRPr="003B664D" w:rsidRDefault="00E92F86" w:rsidP="00E92F86">
      <w:pPr>
        <w:spacing w:after="0" w:line="240" w:lineRule="auto"/>
        <w:ind w:left="426"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М</w:t>
      </w:r>
      <w:r w:rsidRPr="003B664D">
        <w:rPr>
          <w:rFonts w:ascii="Times New Roman" w:hAnsi="Times New Roman" w:cs="Times New Roman"/>
          <w:b/>
          <w:sz w:val="28"/>
          <w:szCs w:val="28"/>
          <w:lang w:val="kk-KZ"/>
        </w:rPr>
        <w:t>ынадай құзыреттердің бар болуы:</w:t>
      </w:r>
      <w:r w:rsidRPr="003B664D">
        <w:rPr>
          <w:rFonts w:ascii="Times New Roman" w:hAnsi="Times New Roman" w:cs="Times New Roman"/>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92F86" w:rsidRPr="003B664D" w:rsidRDefault="00E92F86" w:rsidP="00E92F86">
      <w:pPr>
        <w:spacing w:after="0" w:line="240" w:lineRule="auto"/>
        <w:ind w:left="426" w:firstLine="708"/>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7202D9">
        <w:rPr>
          <w:rFonts w:ascii="Times New Roman" w:hAnsi="Times New Roman" w:cs="Times New Roman"/>
          <w:b/>
          <w:sz w:val="28"/>
          <w:szCs w:val="28"/>
          <w:lang w:val="kk-KZ"/>
        </w:rPr>
        <w:t>Жұмыс тәжірибесі келесі талаптардың біріне сәйкес болуы тиіс</w:t>
      </w:r>
      <w:r w:rsidRPr="003B664D">
        <w:rPr>
          <w:rFonts w:ascii="Times New Roman" w:hAnsi="Times New Roman" w:cs="Times New Roman"/>
          <w:sz w:val="28"/>
          <w:szCs w:val="28"/>
          <w:lang w:val="kk-KZ"/>
        </w:rPr>
        <w:t>:</w:t>
      </w:r>
    </w:p>
    <w:p w:rsidR="00E92F86" w:rsidRPr="00E651EB"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1) мемлекеттік лауазымдарда жұмыс өтілі бір жылдан кем емес;</w:t>
      </w:r>
    </w:p>
    <w:p w:rsidR="00E92F86" w:rsidRPr="00E651EB"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2) осы санаттағы нақты лауазымның функционалдық бағыттарына сәйкес салаларда екі жылдан кем емес;</w:t>
      </w:r>
    </w:p>
    <w:p w:rsidR="00E92F86" w:rsidRPr="00E651EB"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E92F86" w:rsidRPr="00EB1A41"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w:t>
      </w:r>
      <w:r w:rsidRPr="00EB1A41">
        <w:rPr>
          <w:rFonts w:ascii="Times New Roman" w:hAnsi="Times New Roman" w:cs="Times New Roman"/>
          <w:sz w:val="28"/>
          <w:szCs w:val="28"/>
          <w:lang w:val="kk-KZ"/>
        </w:rPr>
        <w:t>лауазымдарында бір жылдан кем емес;</w:t>
      </w:r>
    </w:p>
    <w:p w:rsidR="00E92F86" w:rsidRPr="00B56182"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B56182">
        <w:rPr>
          <w:rFonts w:ascii="Times New Roman" w:hAnsi="Times New Roman" w:cs="Times New Roman"/>
          <w:sz w:val="28"/>
          <w:szCs w:val="28"/>
          <w:lang w:val="kk-KZ"/>
        </w:rPr>
        <w:t>5) жоғары</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немесе</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жоғары</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оқу</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орындарынан</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кейінгі</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білім</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бағдарламалары</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бойынша</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Қазақстан</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Республикасының</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Президенті</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жанындағы</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білім беру ұйымдарында</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немесе</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шетелдің</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жоғары</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оқу</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орындарында</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Республикалық комиссия бекітетін</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басым</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мамандықтар</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бойынша</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оқуды</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аяқтауы;</w:t>
      </w:r>
    </w:p>
    <w:p w:rsidR="00E92F86" w:rsidRPr="00B56182" w:rsidRDefault="00E92F86" w:rsidP="00E92F86">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B56182">
        <w:rPr>
          <w:rFonts w:ascii="Times New Roman" w:hAnsi="Times New Roman" w:cs="Times New Roman"/>
          <w:sz w:val="28"/>
          <w:szCs w:val="28"/>
          <w:lang w:val="kk-KZ"/>
        </w:rPr>
        <w:t>6) ғылыми</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дәрежесінің</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болуы;</w:t>
      </w:r>
    </w:p>
    <w:p w:rsidR="00E92F86" w:rsidRPr="00B56182" w:rsidRDefault="00E92F86" w:rsidP="00E92F86">
      <w:pPr>
        <w:autoSpaceDE w:val="0"/>
        <w:autoSpaceDN w:val="0"/>
        <w:adjustRightInd w:val="0"/>
        <w:spacing w:after="0" w:line="240" w:lineRule="auto"/>
        <w:ind w:left="426" w:firstLine="708"/>
        <w:jc w:val="both"/>
        <w:rPr>
          <w:rFonts w:ascii="Times New Roman" w:hAnsi="Times New Roman" w:cs="Times New Roman"/>
          <w:lang w:val="kk-KZ"/>
        </w:rPr>
      </w:pPr>
      <w:r w:rsidRPr="00B56182">
        <w:rPr>
          <w:rFonts w:ascii="Times New Roman" w:hAnsi="Times New Roman" w:cs="Times New Roman"/>
          <w:sz w:val="28"/>
          <w:szCs w:val="28"/>
          <w:lang w:val="kk-KZ"/>
        </w:rPr>
        <w:t>7) Президенттікжастар кадр резервіне</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алынған</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тұлғалар</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үшін</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жұмыс</w:t>
      </w:r>
      <w:r w:rsidR="00564E29">
        <w:rPr>
          <w:rFonts w:ascii="Times New Roman" w:hAnsi="Times New Roman" w:cs="Times New Roman"/>
          <w:sz w:val="28"/>
          <w:szCs w:val="28"/>
          <w:lang w:val="kk-KZ"/>
        </w:rPr>
        <w:t xml:space="preserve"> </w:t>
      </w:r>
      <w:r w:rsidRPr="00B56182">
        <w:rPr>
          <w:rFonts w:ascii="Times New Roman" w:hAnsi="Times New Roman" w:cs="Times New Roman"/>
          <w:sz w:val="28"/>
          <w:szCs w:val="28"/>
          <w:lang w:val="kk-KZ"/>
        </w:rPr>
        <w:t>өтілі бес жылдан кем емес.</w:t>
      </w:r>
    </w:p>
    <w:p w:rsidR="00E92F86" w:rsidRPr="00B56182" w:rsidRDefault="00E92F86" w:rsidP="00E92F86">
      <w:pPr>
        <w:spacing w:after="0" w:line="240" w:lineRule="auto"/>
        <w:ind w:left="426" w:firstLine="708"/>
        <w:jc w:val="both"/>
        <w:rPr>
          <w:rFonts w:ascii="Times New Roman" w:hAnsi="Times New Roman"/>
          <w:sz w:val="28"/>
          <w:szCs w:val="28"/>
          <w:lang w:val="kk-KZ"/>
        </w:rPr>
      </w:pPr>
    </w:p>
    <w:p w:rsidR="00E92F86" w:rsidRPr="00380DAA" w:rsidRDefault="00E92F86" w:rsidP="00E92F86">
      <w:pPr>
        <w:widowControl w:val="0"/>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8222"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560"/>
        <w:gridCol w:w="3238"/>
        <w:gridCol w:w="3424"/>
      </w:tblGrid>
      <w:tr w:rsidR="00E92F86" w:rsidRPr="00380DAA" w:rsidTr="001B27BC">
        <w:trPr>
          <w:cantSplit/>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E92F86" w:rsidRPr="00380DAA" w:rsidTr="001B27BC">
        <w:trPr>
          <w:cantSplit/>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spacing w:after="0" w:line="240" w:lineRule="auto"/>
              <w:ind w:left="567" w:firstLine="567"/>
              <w:rPr>
                <w:rFonts w:ascii="Times New Roman" w:eastAsia="Times New Roman" w:hAnsi="Times New Roman" w:cs="Times New Roman"/>
                <w:b/>
                <w:sz w:val="28"/>
                <w:szCs w:val="28"/>
                <w:lang w:val="kk-KZ"/>
              </w:rPr>
            </w:pPr>
          </w:p>
        </w:tc>
        <w:tc>
          <w:tcPr>
            <w:tcW w:w="3238" w:type="dxa"/>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3424" w:type="dxa"/>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E92F86" w:rsidRPr="00380DAA" w:rsidTr="001B27BC">
        <w:trPr>
          <w:cantSplit/>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E92F86" w:rsidRPr="00380DAA" w:rsidRDefault="00E92F86" w:rsidP="001B27BC">
            <w:pPr>
              <w:widowControl w:val="0"/>
              <w:tabs>
                <w:tab w:val="left" w:pos="3402"/>
              </w:tabs>
              <w:spacing w:after="0" w:line="240" w:lineRule="auto"/>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С-R-3</w:t>
            </w:r>
          </w:p>
        </w:tc>
        <w:tc>
          <w:tcPr>
            <w:tcW w:w="3238" w:type="dxa"/>
            <w:tcBorders>
              <w:top w:val="single" w:sz="4" w:space="0" w:color="auto"/>
              <w:left w:val="single" w:sz="4" w:space="0" w:color="auto"/>
              <w:bottom w:val="single" w:sz="4" w:space="0" w:color="auto"/>
              <w:right w:val="single" w:sz="4" w:space="0" w:color="auto"/>
            </w:tcBorders>
            <w:vAlign w:val="center"/>
            <w:hideMark/>
          </w:tcPr>
          <w:p w:rsidR="00E92F86" w:rsidRPr="00041769" w:rsidRDefault="00E92F86" w:rsidP="001B27BC">
            <w:pPr>
              <w:ind w:left="284" w:firstLine="1405"/>
              <w:rPr>
                <w:i/>
                <w:color w:val="000000"/>
                <w:sz w:val="26"/>
                <w:szCs w:val="26"/>
                <w:lang w:val="kk-KZ"/>
              </w:rPr>
            </w:pPr>
            <w:r w:rsidRPr="00041769">
              <w:rPr>
                <w:color w:val="000000"/>
                <w:sz w:val="26"/>
                <w:szCs w:val="26"/>
                <w:lang w:val="kk-KZ"/>
              </w:rPr>
              <w:t>106359</w:t>
            </w:r>
          </w:p>
        </w:tc>
        <w:tc>
          <w:tcPr>
            <w:tcW w:w="3424" w:type="dxa"/>
            <w:tcBorders>
              <w:top w:val="single" w:sz="4" w:space="0" w:color="auto"/>
              <w:left w:val="single" w:sz="4" w:space="0" w:color="auto"/>
              <w:bottom w:val="single" w:sz="4" w:space="0" w:color="auto"/>
              <w:right w:val="single" w:sz="4" w:space="0" w:color="auto"/>
            </w:tcBorders>
            <w:vAlign w:val="center"/>
            <w:hideMark/>
          </w:tcPr>
          <w:p w:rsidR="00E92F86" w:rsidRPr="00041769" w:rsidRDefault="00E92F86" w:rsidP="001B27BC">
            <w:pPr>
              <w:ind w:left="284" w:firstLine="1405"/>
              <w:rPr>
                <w:i/>
                <w:color w:val="000000"/>
                <w:sz w:val="26"/>
                <w:szCs w:val="26"/>
                <w:lang w:val="en-US"/>
              </w:rPr>
            </w:pPr>
            <w:r w:rsidRPr="00041769">
              <w:rPr>
                <w:sz w:val="26"/>
                <w:szCs w:val="26"/>
                <w:lang w:val="kk-KZ"/>
              </w:rPr>
              <w:t>142815</w:t>
            </w:r>
          </w:p>
        </w:tc>
      </w:tr>
    </w:tbl>
    <w:p w:rsidR="00E92F86" w:rsidRPr="00380DAA" w:rsidRDefault="00E92F86" w:rsidP="00E92F86">
      <w:pPr>
        <w:spacing w:after="0" w:line="240" w:lineRule="auto"/>
        <w:ind w:left="567" w:firstLine="567"/>
        <w:jc w:val="both"/>
        <w:rPr>
          <w:rFonts w:ascii="Times New Roman" w:eastAsia="Times New Roman" w:hAnsi="Times New Roman" w:cs="Times New Roman"/>
          <w:b/>
          <w:sz w:val="28"/>
          <w:szCs w:val="28"/>
          <w:lang w:val="kk-KZ"/>
        </w:rPr>
      </w:pPr>
    </w:p>
    <w:p w:rsidR="00E92F86" w:rsidRPr="00380DAA" w:rsidRDefault="00E92F86" w:rsidP="00E92F86">
      <w:pPr>
        <w:widowControl w:val="0"/>
        <w:spacing w:after="0" w:line="240" w:lineRule="auto"/>
        <w:ind w:left="567" w:firstLine="567"/>
        <w:contextualSpacing/>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sz w:val="28"/>
          <w:szCs w:val="28"/>
          <w:lang w:val="kk-KZ"/>
        </w:rPr>
        <w:t>1.</w:t>
      </w:r>
      <w:r w:rsidR="00D01DEF">
        <w:rPr>
          <w:rFonts w:ascii="Times New Roman" w:eastAsia="Times New Roman" w:hAnsi="Times New Roman" w:cs="Times New Roman"/>
          <w:b/>
          <w:sz w:val="28"/>
          <w:szCs w:val="28"/>
          <w:lang w:val="kk-KZ"/>
        </w:rPr>
        <w:t xml:space="preserve">Ұйымдастыру-құқықтық жұмыстар </w:t>
      </w:r>
      <w:r w:rsidRPr="00380DAA">
        <w:rPr>
          <w:rFonts w:ascii="Times New Roman" w:eastAsia="Times New Roman" w:hAnsi="Times New Roman" w:cs="Times New Roman"/>
          <w:b/>
          <w:sz w:val="28"/>
          <w:szCs w:val="28"/>
          <w:lang w:val="kk-KZ"/>
        </w:rPr>
        <w:t xml:space="preserve">бөлімінің басшысы, С-R-3 санаты,  1 бірлік.       </w:t>
      </w:r>
    </w:p>
    <w:p w:rsidR="00DA18F7" w:rsidRPr="00DA18F7" w:rsidRDefault="00DA18F7" w:rsidP="00E92F86">
      <w:pPr>
        <w:widowControl w:val="0"/>
        <w:tabs>
          <w:tab w:val="left" w:pos="3402"/>
        </w:tabs>
        <w:spacing w:after="0" w:line="240" w:lineRule="auto"/>
        <w:ind w:left="567" w:firstLine="567"/>
        <w:jc w:val="both"/>
        <w:rPr>
          <w:rFonts w:ascii="Times New Roman" w:hAnsi="Times New Roman" w:cs="Times New Roman"/>
          <w:bCs/>
          <w:sz w:val="28"/>
          <w:szCs w:val="28"/>
          <w:lang w:val="kk-KZ"/>
        </w:rPr>
      </w:pPr>
      <w:r w:rsidRPr="00DA18F7">
        <w:rPr>
          <w:rFonts w:ascii="Times New Roman" w:hAnsi="Times New Roman" w:cs="Times New Roman"/>
          <w:b/>
          <w:bCs/>
          <w:sz w:val="28"/>
          <w:szCs w:val="28"/>
          <w:lang w:val="kk-KZ"/>
        </w:rPr>
        <w:t xml:space="preserve">Жоғары немесе жоғары оқу орнынан кейінгі:  </w:t>
      </w:r>
      <w:r w:rsidRPr="00DA18F7">
        <w:rPr>
          <w:rFonts w:ascii="Times New Roman" w:hAnsi="Times New Roman" w:cs="Times New Roman"/>
          <w:bCs/>
          <w:sz w:val="28"/>
          <w:szCs w:val="28"/>
          <w:lang w:val="kk-KZ"/>
        </w:rPr>
        <w:t xml:space="preserve">әлеуметтік ғылымдар, экономика және бизнес (экономика, менеджмент, есеп және аудит, қаржы, әлемдік </w:t>
      </w:r>
      <w:r w:rsidR="00806DB6" w:rsidRPr="00806DB6">
        <w:rPr>
          <w:rFonts w:ascii="Times New Roman" w:hAnsi="Times New Roman" w:cs="Times New Roman"/>
          <w:bCs/>
          <w:sz w:val="28"/>
          <w:szCs w:val="28"/>
          <w:lang w:val="kk-KZ"/>
        </w:rPr>
        <w:t>экономика) немесе Құқық</w:t>
      </w:r>
      <w:r w:rsidR="00806DB6">
        <w:rPr>
          <w:rFonts w:ascii="Times New Roman" w:hAnsi="Times New Roman" w:cs="Times New Roman"/>
          <w:bCs/>
          <w:sz w:val="28"/>
          <w:szCs w:val="28"/>
          <w:lang w:val="kk-KZ"/>
        </w:rPr>
        <w:t>.</w:t>
      </w:r>
      <w:r w:rsidR="00806DB6" w:rsidRPr="00806DB6">
        <w:rPr>
          <w:rFonts w:ascii="Times New Roman" w:hAnsi="Times New Roman" w:cs="Times New Roman"/>
          <w:bCs/>
          <w:sz w:val="28"/>
          <w:szCs w:val="28"/>
          <w:lang w:val="kk-KZ"/>
        </w:rPr>
        <w:t xml:space="preserve">   </w:t>
      </w:r>
    </w:p>
    <w:p w:rsidR="00DA18F7" w:rsidRDefault="00E92F86" w:rsidP="00507C98">
      <w:pPr>
        <w:jc w:val="both"/>
        <w:rPr>
          <w:rFonts w:ascii="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lastRenderedPageBreak/>
        <w:t>Қызметтік міндеттері:</w:t>
      </w:r>
      <w:r w:rsidR="00DA18F7" w:rsidRPr="00DA18F7">
        <w:rPr>
          <w:lang w:val="kk-KZ"/>
        </w:rPr>
        <w:t xml:space="preserve"> </w:t>
      </w:r>
      <w:r w:rsidR="00DA18F7" w:rsidRPr="00DA18F7">
        <w:rPr>
          <w:rFonts w:ascii="Times New Roman" w:eastAsia="Times New Roman" w:hAnsi="Times New Roman" w:cs="Times New Roman"/>
          <w:bCs/>
          <w:iCs/>
          <w:sz w:val="28"/>
          <w:szCs w:val="28"/>
          <w:lang w:val="kk-KZ"/>
        </w:rPr>
        <w:t xml:space="preserve">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белгілеу және бөлу. </w:t>
      </w:r>
      <w:r w:rsidR="00143B60" w:rsidRPr="00143B60">
        <w:rPr>
          <w:rFonts w:ascii="Times New Roman" w:hAnsi="Times New Roman" w:cs="Times New Roman"/>
          <w:sz w:val="28"/>
          <w:szCs w:val="28"/>
          <w:lang w:val="kk-KZ"/>
        </w:rPr>
        <w:t>Қазақстан Республикасы Конституциясын, Қазақстан Республикасы Заңдарын және</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нормативтік құқықтық актілері мен мемлекеттік қызметкердің заңмен бекітілген</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міндет</w:t>
      </w:r>
      <w:r w:rsidR="009C59FC">
        <w:rPr>
          <w:rFonts w:ascii="Times New Roman" w:hAnsi="Times New Roman" w:cs="Times New Roman"/>
          <w:sz w:val="28"/>
          <w:szCs w:val="28"/>
          <w:lang w:val="kk-KZ"/>
        </w:rPr>
        <w:t>терін сақтайды.</w:t>
      </w:r>
      <w:r w:rsidR="00143B60" w:rsidRPr="00143B60">
        <w:rPr>
          <w:rFonts w:ascii="Times New Roman" w:hAnsi="Times New Roman" w:cs="Times New Roman"/>
          <w:sz w:val="28"/>
          <w:szCs w:val="28"/>
          <w:lang w:val="kk-KZ"/>
        </w:rPr>
        <w:t xml:space="preserve"> Мемлекеттің мүддесін қорғайды</w:t>
      </w:r>
      <w:r w:rsidR="009C59FC">
        <w:rPr>
          <w:rFonts w:ascii="Times New Roman" w:hAnsi="Times New Roman" w:cs="Times New Roman"/>
          <w:sz w:val="28"/>
          <w:szCs w:val="28"/>
          <w:lang w:val="kk-KZ"/>
        </w:rPr>
        <w:t>,</w:t>
      </w:r>
      <w:r w:rsidR="00143B60" w:rsidRPr="00143B60">
        <w:rPr>
          <w:rFonts w:ascii="Times New Roman" w:hAnsi="Times New Roman" w:cs="Times New Roman"/>
          <w:sz w:val="28"/>
          <w:szCs w:val="28"/>
          <w:lang w:val="kk-KZ"/>
        </w:rPr>
        <w:t xml:space="preserve"> </w:t>
      </w:r>
      <w:r w:rsidR="009C59FC">
        <w:rPr>
          <w:rFonts w:ascii="Times New Roman" w:hAnsi="Times New Roman" w:cs="Times New Roman"/>
          <w:sz w:val="28"/>
          <w:szCs w:val="28"/>
          <w:lang w:val="kk-KZ"/>
        </w:rPr>
        <w:t>с</w:t>
      </w:r>
      <w:r w:rsidR="00143B60" w:rsidRPr="00143B60">
        <w:rPr>
          <w:rFonts w:ascii="Times New Roman" w:hAnsi="Times New Roman" w:cs="Times New Roman"/>
          <w:sz w:val="28"/>
          <w:szCs w:val="28"/>
          <w:lang w:val="kk-KZ"/>
        </w:rPr>
        <w:t xml:space="preserve">алық төлеушілердің құқығын сақтау </w:t>
      </w:r>
      <w:r w:rsidR="009C59FC">
        <w:rPr>
          <w:rFonts w:ascii="Times New Roman" w:hAnsi="Times New Roman" w:cs="Times New Roman"/>
          <w:sz w:val="28"/>
          <w:szCs w:val="28"/>
          <w:lang w:val="kk-KZ"/>
        </w:rPr>
        <w:t>б</w:t>
      </w:r>
      <w:r w:rsidR="00143B60" w:rsidRPr="00143B60">
        <w:rPr>
          <w:rFonts w:ascii="Times New Roman" w:hAnsi="Times New Roman" w:cs="Times New Roman"/>
          <w:sz w:val="28"/>
          <w:szCs w:val="28"/>
          <w:lang w:val="kk-KZ"/>
        </w:rPr>
        <w:t>өлім ережелерін дайындау, қызметкерлердің атқарымдық міндеттері мен өкілеттілігін</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 xml:space="preserve">бөліп беру, орындалуын қадағалау </w:t>
      </w:r>
      <w:r w:rsidR="009C59FC">
        <w:rPr>
          <w:rFonts w:ascii="Times New Roman" w:hAnsi="Times New Roman" w:cs="Times New Roman"/>
          <w:sz w:val="28"/>
          <w:szCs w:val="28"/>
          <w:lang w:val="kk-KZ"/>
        </w:rPr>
        <w:t>б</w:t>
      </w:r>
      <w:r w:rsidR="00143B60" w:rsidRPr="00143B60">
        <w:rPr>
          <w:rFonts w:ascii="Times New Roman" w:hAnsi="Times New Roman" w:cs="Times New Roman"/>
          <w:sz w:val="28"/>
          <w:szCs w:val="28"/>
          <w:lang w:val="kk-KZ"/>
        </w:rPr>
        <w:t>өлімге жалпы басқарушылықты жүзеге асырады ҚР ҚМ МКК Түркістан облысы бойынша салық департаментінен келген бұйрықтар мен тапсырмаларын орындау және орындалуын қадағалау</w:t>
      </w:r>
      <w:r w:rsidR="009C59FC">
        <w:rPr>
          <w:rFonts w:ascii="Times New Roman" w:hAnsi="Times New Roman" w:cs="Times New Roman"/>
          <w:sz w:val="28"/>
          <w:szCs w:val="28"/>
          <w:lang w:val="kk-KZ"/>
        </w:rPr>
        <w:t>.</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Бөлім қызметкерлерінің ҚР ҚМ МКК Түркістан облысы бойынша мемлекеттік кірістер</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департаментінен   келген бұйрықтар мен тапсырмаларды орындалуына ықпал ету</w:t>
      </w:r>
      <w:r w:rsidR="00143B60">
        <w:rPr>
          <w:rFonts w:ascii="Times New Roman" w:hAnsi="Times New Roman" w:cs="Times New Roman"/>
          <w:sz w:val="28"/>
          <w:szCs w:val="28"/>
          <w:lang w:val="kk-KZ"/>
        </w:rPr>
        <w:t xml:space="preserve"> б</w:t>
      </w:r>
      <w:r w:rsidR="00143B60" w:rsidRPr="00143B60">
        <w:rPr>
          <w:rFonts w:ascii="Times New Roman" w:hAnsi="Times New Roman" w:cs="Times New Roman"/>
          <w:sz w:val="28"/>
          <w:szCs w:val="28"/>
          <w:lang w:val="kk-KZ"/>
        </w:rPr>
        <w:t>өлімде еңбек және тәртіптің орындалуын қамтамасыз ету және  бөлімнің қызметін ҚР</w:t>
      </w:r>
      <w:r w:rsidR="00143B60">
        <w:rPr>
          <w:rFonts w:ascii="Times New Roman" w:hAnsi="Times New Roman" w:cs="Times New Roman"/>
          <w:sz w:val="28"/>
          <w:szCs w:val="28"/>
          <w:lang w:val="kk-KZ"/>
        </w:rPr>
        <w:t xml:space="preserve"> заңдарына  сәйкес жүргізу,</w:t>
      </w:r>
      <w:r w:rsidR="009C59FC">
        <w:rPr>
          <w:rFonts w:ascii="Times New Roman" w:hAnsi="Times New Roman" w:cs="Times New Roman"/>
          <w:sz w:val="28"/>
          <w:szCs w:val="28"/>
          <w:lang w:val="kk-KZ"/>
        </w:rPr>
        <w:t>т</w:t>
      </w:r>
      <w:r w:rsidR="00143B60">
        <w:rPr>
          <w:rFonts w:ascii="Times New Roman" w:hAnsi="Times New Roman" w:cs="Times New Roman"/>
          <w:sz w:val="28"/>
          <w:szCs w:val="28"/>
          <w:lang w:val="kk-KZ"/>
        </w:rPr>
        <w:t>ехникалық  сабақтар өткізу б</w:t>
      </w:r>
      <w:r w:rsidR="00143B60" w:rsidRPr="00143B60">
        <w:rPr>
          <w:rFonts w:ascii="Times New Roman" w:hAnsi="Times New Roman" w:cs="Times New Roman"/>
          <w:sz w:val="28"/>
          <w:szCs w:val="28"/>
          <w:lang w:val="kk-KZ"/>
        </w:rPr>
        <w:t>өлімнің  жұмыс жоспарын жасау, оның орындалуын қадағалау</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Мемлекеттік кірістер  басқармасының басшылары мен  жоғары тұрған мемлекеттік</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органдарының  тапсырмаларан  сапалы  және  уақытылы орындалуын қамтамасыз ету</w:t>
      </w:r>
      <w:r w:rsidR="00143B60">
        <w:rPr>
          <w:rFonts w:ascii="Times New Roman" w:hAnsi="Times New Roman" w:cs="Times New Roman"/>
          <w:sz w:val="28"/>
          <w:szCs w:val="28"/>
          <w:lang w:val="kk-KZ"/>
        </w:rPr>
        <w:t xml:space="preserve"> с</w:t>
      </w:r>
      <w:r w:rsidR="00143B60" w:rsidRPr="00143B60">
        <w:rPr>
          <w:rFonts w:ascii="Times New Roman" w:hAnsi="Times New Roman" w:cs="Times New Roman"/>
          <w:sz w:val="28"/>
          <w:szCs w:val="28"/>
          <w:lang w:val="kk-KZ"/>
        </w:rPr>
        <w:t>алық төлеушілерг</w:t>
      </w:r>
      <w:r w:rsidR="00143B60">
        <w:rPr>
          <w:rFonts w:ascii="Times New Roman" w:hAnsi="Times New Roman" w:cs="Times New Roman"/>
          <w:sz w:val="28"/>
          <w:szCs w:val="28"/>
          <w:lang w:val="kk-KZ"/>
        </w:rPr>
        <w:t>е салық заңдылықтарын түсіндіру с</w:t>
      </w:r>
      <w:r w:rsidR="00143B60" w:rsidRPr="00143B60">
        <w:rPr>
          <w:rFonts w:ascii="Times New Roman" w:hAnsi="Times New Roman" w:cs="Times New Roman"/>
          <w:sz w:val="28"/>
          <w:szCs w:val="28"/>
          <w:lang w:val="kk-KZ"/>
        </w:rPr>
        <w:t>алықтардың түсуін талдайды. Артық төленген соммаларды төмендету бойынша</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жұмыс жүргізеді,  осы бойынша басқа бөлімдерге ұсыныстармен шығады.</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Аудан  әкімдігімен бірлесіп  жергілікті бюджеттің  кіріс көздерінің  барлық түрі бойынша</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жұмыстар</w:t>
      </w:r>
      <w:r w:rsidR="00143B60">
        <w:rPr>
          <w:rFonts w:ascii="Times New Roman" w:hAnsi="Times New Roman" w:cs="Times New Roman"/>
          <w:sz w:val="28"/>
          <w:szCs w:val="28"/>
          <w:lang w:val="kk-KZ"/>
        </w:rPr>
        <w:t xml:space="preserve"> жүргізу с</w:t>
      </w:r>
      <w:r w:rsidR="00143B60" w:rsidRPr="00143B60">
        <w:rPr>
          <w:rFonts w:ascii="Times New Roman" w:hAnsi="Times New Roman" w:cs="Times New Roman"/>
          <w:sz w:val="28"/>
          <w:szCs w:val="28"/>
          <w:lang w:val="kk-KZ"/>
        </w:rPr>
        <w:t xml:space="preserve">алықтар мен міндетті төлемдердің уақытылы түсуін қамтамасыз ету және қадағалау </w:t>
      </w:r>
      <w:r w:rsidR="00143B60">
        <w:rPr>
          <w:rFonts w:ascii="Times New Roman" w:hAnsi="Times New Roman" w:cs="Times New Roman"/>
          <w:sz w:val="28"/>
          <w:szCs w:val="28"/>
          <w:lang w:val="kk-KZ"/>
        </w:rPr>
        <w:t>с</w:t>
      </w:r>
      <w:r w:rsidR="00143B60" w:rsidRPr="00143B60">
        <w:rPr>
          <w:rFonts w:ascii="Times New Roman" w:hAnsi="Times New Roman" w:cs="Times New Roman"/>
          <w:sz w:val="28"/>
          <w:szCs w:val="28"/>
          <w:lang w:val="kk-KZ"/>
        </w:rPr>
        <w:t>алық төлеушілердің артық төлемдерін бақылауда ұстау</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Мемлекеттік кірістер  органдары жұмысын бағамдау критерийлерінің көрсеткіштерін</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жақсарту  мақсатында қатаң түрде қадағалау</w:t>
      </w:r>
      <w:r w:rsidR="00143B60">
        <w:rPr>
          <w:rFonts w:ascii="Times New Roman" w:hAnsi="Times New Roman" w:cs="Times New Roman"/>
          <w:sz w:val="28"/>
          <w:szCs w:val="28"/>
          <w:lang w:val="kk-KZ"/>
        </w:rPr>
        <w:t xml:space="preserve"> ж</w:t>
      </w:r>
      <w:r w:rsidR="00143B60" w:rsidRPr="00143B60">
        <w:rPr>
          <w:rFonts w:ascii="Times New Roman" w:hAnsi="Times New Roman" w:cs="Times New Roman"/>
          <w:sz w:val="28"/>
          <w:szCs w:val="28"/>
          <w:lang w:val="kk-KZ"/>
        </w:rPr>
        <w:t>ұмыс барысын дұрыс ұйымдастырып, бөлімге жүктелген  міндеттерді бөлім</w:t>
      </w:r>
      <w:r w:rsidR="00143B60">
        <w:rPr>
          <w:rFonts w:ascii="Times New Roman" w:hAnsi="Times New Roman" w:cs="Times New Roman"/>
          <w:sz w:val="28"/>
          <w:szCs w:val="28"/>
          <w:lang w:val="kk-KZ"/>
        </w:rPr>
        <w:t xml:space="preserve"> </w:t>
      </w:r>
      <w:r w:rsidR="00143B60" w:rsidRPr="00143B60">
        <w:rPr>
          <w:rFonts w:ascii="Times New Roman" w:hAnsi="Times New Roman" w:cs="Times New Roman"/>
          <w:sz w:val="28"/>
          <w:szCs w:val="28"/>
          <w:lang w:val="kk-KZ"/>
        </w:rPr>
        <w:t>қызметкерлеріне жүктеп, оның орындалуын қадағалау</w:t>
      </w:r>
      <w:r w:rsidR="00143B60">
        <w:rPr>
          <w:rFonts w:ascii="Times New Roman" w:hAnsi="Times New Roman" w:cs="Times New Roman"/>
          <w:sz w:val="28"/>
          <w:szCs w:val="28"/>
          <w:lang w:val="kk-KZ"/>
        </w:rPr>
        <w:t xml:space="preserve"> са</w:t>
      </w:r>
      <w:r w:rsidR="00143B60" w:rsidRPr="00143B60">
        <w:rPr>
          <w:rFonts w:ascii="Times New Roman" w:hAnsi="Times New Roman" w:cs="Times New Roman"/>
          <w:sz w:val="28"/>
          <w:szCs w:val="28"/>
          <w:lang w:val="kk-KZ"/>
        </w:rPr>
        <w:t>лық төлеушілерден келіп  түскен  жазбаша сұрауларға жауаптар дайындау</w:t>
      </w:r>
      <w:r w:rsidR="00143B60">
        <w:rPr>
          <w:rFonts w:ascii="Times New Roman" w:hAnsi="Times New Roman" w:cs="Times New Roman"/>
          <w:sz w:val="28"/>
          <w:szCs w:val="28"/>
          <w:lang w:val="kk-KZ"/>
        </w:rPr>
        <w:t xml:space="preserve"> с</w:t>
      </w:r>
      <w:r w:rsidR="00143B60" w:rsidRPr="00143B60">
        <w:rPr>
          <w:rFonts w:ascii="Times New Roman" w:hAnsi="Times New Roman" w:cs="Times New Roman"/>
          <w:sz w:val="28"/>
          <w:szCs w:val="28"/>
          <w:lang w:val="kk-KZ"/>
        </w:rPr>
        <w:t>алық заңын дұрыс және біркелкі қолдануына түсіндіру жұмыстарын жүргізу</w:t>
      </w:r>
      <w:r w:rsidR="00143B60">
        <w:rPr>
          <w:rFonts w:ascii="Times New Roman" w:hAnsi="Times New Roman" w:cs="Times New Roman"/>
          <w:sz w:val="28"/>
          <w:szCs w:val="28"/>
          <w:lang w:val="kk-KZ"/>
        </w:rPr>
        <w:t xml:space="preserve"> і</w:t>
      </w:r>
      <w:r w:rsidR="009C59FC">
        <w:rPr>
          <w:rFonts w:ascii="Times New Roman" w:hAnsi="Times New Roman" w:cs="Times New Roman"/>
          <w:sz w:val="28"/>
          <w:szCs w:val="28"/>
          <w:lang w:val="kk-KZ"/>
        </w:rPr>
        <w:t xml:space="preserve">шкі еңбек тәртібін сақтау. </w:t>
      </w:r>
      <w:r w:rsidR="009C59FC">
        <w:rPr>
          <w:rFonts w:ascii="Times New Roman" w:hAnsi="Times New Roman" w:cs="Times New Roman"/>
          <w:sz w:val="28"/>
          <w:szCs w:val="28"/>
          <w:lang w:val="sr-Cyrl-CS"/>
        </w:rPr>
        <w:t>Жұмыс станциясындағы ақпараттың</w:t>
      </w:r>
      <w:r w:rsidR="00143B60" w:rsidRPr="00143B60">
        <w:rPr>
          <w:rFonts w:ascii="Times New Roman" w:hAnsi="Times New Roman" w:cs="Times New Roman"/>
          <w:sz w:val="28"/>
          <w:szCs w:val="28"/>
          <w:lang w:val="sr-Cyrl-CS"/>
        </w:rPr>
        <w:t xml:space="preserve"> қауіпсіздігін қорғауды қамтамасыз ету</w:t>
      </w:r>
      <w:r w:rsidR="00143B60" w:rsidRPr="00FA21CE">
        <w:rPr>
          <w:lang w:val="sr-Cyrl-CS"/>
        </w:rPr>
        <w:t>.</w:t>
      </w:r>
      <w:r w:rsidR="00507C98">
        <w:rPr>
          <w:lang w:val="sr-Cyrl-CS"/>
        </w:rPr>
        <w:t xml:space="preserve"> </w:t>
      </w:r>
      <w:r w:rsidR="00DA18F7" w:rsidRPr="00DA18F7">
        <w:rPr>
          <w:rFonts w:ascii="Times New Roman" w:eastAsia="Times New Roman" w:hAnsi="Times New Roman" w:cs="Times New Roman"/>
          <w:bCs/>
          <w:iCs/>
          <w:sz w:val="28"/>
          <w:szCs w:val="28"/>
          <w:lang w:val="kk-KZ"/>
        </w:rPr>
        <w:t>Бекітілген номенклатура бойынша бөлімге түскен құжаттарды өңдеу. Бөлім құзіретіне кіретін мәселелер бойынша жалпы ақпараттар дайындауға бақылау жасау. Салық төлеушілерден келіп түскен хаттарды, өтініштерді, арыздарды қарау және бөлім құзіретінде оларға негізделген жауаптар дайындауды бақылау.</w:t>
      </w:r>
      <w:r w:rsidR="00507C98">
        <w:rPr>
          <w:rFonts w:ascii="Times New Roman" w:eastAsia="Times New Roman" w:hAnsi="Times New Roman" w:cs="Times New Roman"/>
          <w:bCs/>
          <w:iCs/>
          <w:sz w:val="28"/>
          <w:szCs w:val="28"/>
          <w:lang w:val="kk-KZ"/>
        </w:rPr>
        <w:t xml:space="preserve"> </w:t>
      </w:r>
      <w:r w:rsidR="00DA18F7" w:rsidRPr="00DA18F7">
        <w:rPr>
          <w:rFonts w:ascii="Times New Roman" w:eastAsia="Times New Roman" w:hAnsi="Times New Roman" w:cs="Times New Roman"/>
          <w:bCs/>
          <w:iCs/>
          <w:sz w:val="28"/>
          <w:szCs w:val="28"/>
          <w:lang w:val="kk-KZ"/>
        </w:rPr>
        <w:t xml:space="preserve">Салық заңдылығын жетілдіру мақсатында ұсыныстар беру. </w:t>
      </w:r>
    </w:p>
    <w:p w:rsidR="00DA18F7" w:rsidRDefault="00DA18F7" w:rsidP="004B589F">
      <w:pPr>
        <w:widowControl w:val="0"/>
        <w:tabs>
          <w:tab w:val="left" w:pos="3402"/>
        </w:tabs>
        <w:spacing w:after="0" w:line="240" w:lineRule="auto"/>
        <w:ind w:left="567" w:firstLine="567"/>
        <w:jc w:val="both"/>
        <w:rPr>
          <w:rFonts w:ascii="Times New Roman" w:hAnsi="Times New Roman" w:cs="Times New Roman"/>
          <w:b/>
          <w:sz w:val="28"/>
          <w:szCs w:val="28"/>
          <w:lang w:val="kk-KZ"/>
        </w:rPr>
      </w:pPr>
    </w:p>
    <w:sectPr w:rsidR="00DA18F7" w:rsidSect="00380DAA">
      <w:headerReference w:type="default" r:id="rId9"/>
      <w:pgSz w:w="11906" w:h="16838"/>
      <w:pgMar w:top="1134" w:right="99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9D" w:rsidRDefault="00EC159D" w:rsidP="003E4A30">
      <w:pPr>
        <w:spacing w:after="0" w:line="240" w:lineRule="auto"/>
      </w:pPr>
      <w:r>
        <w:separator/>
      </w:r>
    </w:p>
  </w:endnote>
  <w:endnote w:type="continuationSeparator" w:id="0">
    <w:p w:rsidR="00EC159D" w:rsidRDefault="00EC159D" w:rsidP="003E4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9D" w:rsidRDefault="00EC159D" w:rsidP="003E4A30">
      <w:pPr>
        <w:spacing w:after="0" w:line="240" w:lineRule="auto"/>
      </w:pPr>
      <w:r>
        <w:separator/>
      </w:r>
    </w:p>
  </w:footnote>
  <w:footnote w:type="continuationSeparator" w:id="0">
    <w:p w:rsidR="00EC159D" w:rsidRDefault="00EC159D" w:rsidP="003E4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30" w:rsidRDefault="007979BC">
    <w:pPr>
      <w:pStyle w:val="a9"/>
    </w:pPr>
    <w:r>
      <w:rPr>
        <w:noProof/>
      </w:rPr>
      <w:pict>
        <v:shapetype id="_x0000_t202" coordsize="21600,21600" o:spt="202" path="m,l,21600r21600,l21600,xe">
          <v:stroke joinstyle="miter"/>
          <v:path gradientshapeok="t" o:connecttype="rect"/>
        </v:shapetype>
        <v:shape id="Text Box 4" o:spid="_x0000_s409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w:r>
    <w:r>
      <w:rPr>
        <w:noProof/>
      </w:rPr>
      <w:pict>
        <v:shape id="Text Box 3" o:spid="_x0000_s4098" type="#_x0000_t202" style="position:absolute;margin-left:536.9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536.9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3A3C"/>
    <w:multiLevelType w:val="hybridMultilevel"/>
    <w:tmpl w:val="FEC6B986"/>
    <w:lvl w:ilvl="0" w:tplc="333048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useFELayout/>
  </w:compat>
  <w:rsids>
    <w:rsidRoot w:val="000A55E9"/>
    <w:rsid w:val="0001526C"/>
    <w:rsid w:val="00025291"/>
    <w:rsid w:val="00045E9E"/>
    <w:rsid w:val="000471EB"/>
    <w:rsid w:val="00047C5D"/>
    <w:rsid w:val="00047ED2"/>
    <w:rsid w:val="00054E2E"/>
    <w:rsid w:val="00060329"/>
    <w:rsid w:val="00094FC0"/>
    <w:rsid w:val="000A55E9"/>
    <w:rsid w:val="000C3EA1"/>
    <w:rsid w:val="000E465D"/>
    <w:rsid w:val="001105C4"/>
    <w:rsid w:val="001133C1"/>
    <w:rsid w:val="00116579"/>
    <w:rsid w:val="00143B60"/>
    <w:rsid w:val="00145764"/>
    <w:rsid w:val="001B301F"/>
    <w:rsid w:val="00201F3C"/>
    <w:rsid w:val="00207BFF"/>
    <w:rsid w:val="0023676D"/>
    <w:rsid w:val="002A637D"/>
    <w:rsid w:val="002B5E2D"/>
    <w:rsid w:val="002F7D57"/>
    <w:rsid w:val="002F7F42"/>
    <w:rsid w:val="003300A7"/>
    <w:rsid w:val="00371AD8"/>
    <w:rsid w:val="00374637"/>
    <w:rsid w:val="00380DAA"/>
    <w:rsid w:val="00386219"/>
    <w:rsid w:val="003C5F2A"/>
    <w:rsid w:val="003E03C5"/>
    <w:rsid w:val="003E0FC9"/>
    <w:rsid w:val="003E4A30"/>
    <w:rsid w:val="003F6764"/>
    <w:rsid w:val="00410EB4"/>
    <w:rsid w:val="00435299"/>
    <w:rsid w:val="00450892"/>
    <w:rsid w:val="00460E08"/>
    <w:rsid w:val="0048061A"/>
    <w:rsid w:val="0049030F"/>
    <w:rsid w:val="004B364F"/>
    <w:rsid w:val="004B53EF"/>
    <w:rsid w:val="004B589F"/>
    <w:rsid w:val="004F0EF6"/>
    <w:rsid w:val="00507C98"/>
    <w:rsid w:val="00531149"/>
    <w:rsid w:val="0053152B"/>
    <w:rsid w:val="00547BEC"/>
    <w:rsid w:val="00554759"/>
    <w:rsid w:val="00564E29"/>
    <w:rsid w:val="00567B53"/>
    <w:rsid w:val="0058439B"/>
    <w:rsid w:val="00594859"/>
    <w:rsid w:val="005B12FF"/>
    <w:rsid w:val="005B43EC"/>
    <w:rsid w:val="005E39A2"/>
    <w:rsid w:val="005E5674"/>
    <w:rsid w:val="005F069A"/>
    <w:rsid w:val="005F7986"/>
    <w:rsid w:val="00624EFB"/>
    <w:rsid w:val="0068365F"/>
    <w:rsid w:val="006A61E5"/>
    <w:rsid w:val="006B512C"/>
    <w:rsid w:val="00715135"/>
    <w:rsid w:val="007202D9"/>
    <w:rsid w:val="00731DC0"/>
    <w:rsid w:val="007350A5"/>
    <w:rsid w:val="00764912"/>
    <w:rsid w:val="00772B84"/>
    <w:rsid w:val="00773B59"/>
    <w:rsid w:val="007752CE"/>
    <w:rsid w:val="007979BC"/>
    <w:rsid w:val="007B0C4D"/>
    <w:rsid w:val="007C2D50"/>
    <w:rsid w:val="007D5E65"/>
    <w:rsid w:val="007F17E8"/>
    <w:rsid w:val="007F53F7"/>
    <w:rsid w:val="00806DB6"/>
    <w:rsid w:val="008D6592"/>
    <w:rsid w:val="008F2A13"/>
    <w:rsid w:val="0091685C"/>
    <w:rsid w:val="00925F54"/>
    <w:rsid w:val="009546B9"/>
    <w:rsid w:val="00957875"/>
    <w:rsid w:val="00967239"/>
    <w:rsid w:val="009A0667"/>
    <w:rsid w:val="009B15D7"/>
    <w:rsid w:val="009C59FC"/>
    <w:rsid w:val="009D356A"/>
    <w:rsid w:val="00A07496"/>
    <w:rsid w:val="00A55DF5"/>
    <w:rsid w:val="00A84556"/>
    <w:rsid w:val="00A97533"/>
    <w:rsid w:val="00AA11EE"/>
    <w:rsid w:val="00AC14D6"/>
    <w:rsid w:val="00AC2BAB"/>
    <w:rsid w:val="00AD5501"/>
    <w:rsid w:val="00B037ED"/>
    <w:rsid w:val="00B13FAD"/>
    <w:rsid w:val="00B6433C"/>
    <w:rsid w:val="00B85B25"/>
    <w:rsid w:val="00B87DEA"/>
    <w:rsid w:val="00B87F78"/>
    <w:rsid w:val="00BC6820"/>
    <w:rsid w:val="00BD0BD7"/>
    <w:rsid w:val="00BD563C"/>
    <w:rsid w:val="00BF00D3"/>
    <w:rsid w:val="00C15664"/>
    <w:rsid w:val="00C23D39"/>
    <w:rsid w:val="00C360F2"/>
    <w:rsid w:val="00C419C1"/>
    <w:rsid w:val="00C4248C"/>
    <w:rsid w:val="00C42BEF"/>
    <w:rsid w:val="00C43140"/>
    <w:rsid w:val="00C51DCF"/>
    <w:rsid w:val="00C63CB0"/>
    <w:rsid w:val="00CB13FE"/>
    <w:rsid w:val="00CC3491"/>
    <w:rsid w:val="00CD053B"/>
    <w:rsid w:val="00CF4C69"/>
    <w:rsid w:val="00CF6A6A"/>
    <w:rsid w:val="00D01DEF"/>
    <w:rsid w:val="00D17F1C"/>
    <w:rsid w:val="00D217AC"/>
    <w:rsid w:val="00D25052"/>
    <w:rsid w:val="00D437EC"/>
    <w:rsid w:val="00D547E4"/>
    <w:rsid w:val="00D848CF"/>
    <w:rsid w:val="00D86514"/>
    <w:rsid w:val="00DA05EF"/>
    <w:rsid w:val="00DA18F7"/>
    <w:rsid w:val="00DB4F85"/>
    <w:rsid w:val="00DF5154"/>
    <w:rsid w:val="00DF7A9C"/>
    <w:rsid w:val="00E00C7B"/>
    <w:rsid w:val="00E012F1"/>
    <w:rsid w:val="00E11D16"/>
    <w:rsid w:val="00E145EC"/>
    <w:rsid w:val="00E1549F"/>
    <w:rsid w:val="00E27D5A"/>
    <w:rsid w:val="00E4332B"/>
    <w:rsid w:val="00E46F71"/>
    <w:rsid w:val="00E62A92"/>
    <w:rsid w:val="00E651EB"/>
    <w:rsid w:val="00E86E6A"/>
    <w:rsid w:val="00E92F86"/>
    <w:rsid w:val="00E9304D"/>
    <w:rsid w:val="00EB1A41"/>
    <w:rsid w:val="00EC159D"/>
    <w:rsid w:val="00EF734D"/>
    <w:rsid w:val="00F03678"/>
    <w:rsid w:val="00F03F47"/>
    <w:rsid w:val="00F30E63"/>
    <w:rsid w:val="00F30F56"/>
    <w:rsid w:val="00F451B3"/>
    <w:rsid w:val="00F633CC"/>
    <w:rsid w:val="00F66E0F"/>
    <w:rsid w:val="00F812EE"/>
    <w:rsid w:val="00FA2159"/>
    <w:rsid w:val="00FA4E1C"/>
    <w:rsid w:val="00FC0A0A"/>
    <w:rsid w:val="00FD4253"/>
    <w:rsid w:val="00FD5724"/>
    <w:rsid w:val="00FE1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 w:type="character" w:customStyle="1" w:styleId="token-label">
    <w:name w:val="token-label"/>
    <w:basedOn w:val="a0"/>
    <w:rsid w:val="00116579"/>
  </w:style>
</w:styles>
</file>

<file path=word/webSettings.xml><?xml version="1.0" encoding="utf-8"?>
<w:webSettings xmlns:r="http://schemas.openxmlformats.org/officeDocument/2006/relationships" xmlns:w="http://schemas.openxmlformats.org/wordprocessingml/2006/main">
  <w:divs>
    <w:div w:id="856848986">
      <w:bodyDiv w:val="1"/>
      <w:marLeft w:val="0"/>
      <w:marRight w:val="0"/>
      <w:marTop w:val="0"/>
      <w:marBottom w:val="0"/>
      <w:divBdr>
        <w:top w:val="none" w:sz="0" w:space="0" w:color="auto"/>
        <w:left w:val="none" w:sz="0" w:space="0" w:color="auto"/>
        <w:bottom w:val="none" w:sz="0" w:space="0" w:color="auto"/>
        <w:right w:val="none" w:sz="0" w:space="0" w:color="auto"/>
      </w:divBdr>
      <w:divsChild>
        <w:div w:id="1985768614">
          <w:marLeft w:val="0"/>
          <w:marRight w:val="0"/>
          <w:marTop w:val="0"/>
          <w:marBottom w:val="0"/>
          <w:divBdr>
            <w:top w:val="none" w:sz="0" w:space="0" w:color="auto"/>
            <w:left w:val="none" w:sz="0" w:space="0" w:color="auto"/>
            <w:bottom w:val="none" w:sz="0" w:space="0" w:color="auto"/>
            <w:right w:val="none" w:sz="0" w:space="0" w:color="auto"/>
          </w:divBdr>
        </w:div>
      </w:divsChild>
    </w:div>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go.kz/kk/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52ECE-9BC6-4A29-A927-1A1A0F7C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Айжан Камалдинкызы</cp:lastModifiedBy>
  <cp:revision>23</cp:revision>
  <cp:lastPrinted>2020-07-08T06:44:00Z</cp:lastPrinted>
  <dcterms:created xsi:type="dcterms:W3CDTF">2020-02-11T06:13:00Z</dcterms:created>
  <dcterms:modified xsi:type="dcterms:W3CDTF">2020-07-08T06:44:00Z</dcterms:modified>
</cp:coreProperties>
</file>